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EAB2" w14:textId="77777777" w:rsidR="00900264" w:rsidRPr="00630219" w:rsidRDefault="00900264" w:rsidP="00905AA7">
      <w:pPr>
        <w:jc w:val="center"/>
        <w:rPr>
          <w:b/>
          <w:bCs/>
          <w:sz w:val="32"/>
          <w:szCs w:val="32"/>
        </w:rPr>
      </w:pPr>
    </w:p>
    <w:p w14:paraId="4EDD91CB" w14:textId="77777777" w:rsidR="00900264" w:rsidRPr="00630219" w:rsidRDefault="00900264" w:rsidP="00905AA7">
      <w:pPr>
        <w:jc w:val="center"/>
        <w:rPr>
          <w:b/>
          <w:bCs/>
          <w:sz w:val="32"/>
          <w:szCs w:val="32"/>
        </w:rPr>
      </w:pPr>
    </w:p>
    <w:p w14:paraId="252EFE80" w14:textId="16251FDF" w:rsidR="00905AA7" w:rsidRDefault="00905AA7" w:rsidP="00905AA7">
      <w:pPr>
        <w:jc w:val="center"/>
        <w:rPr>
          <w:sz w:val="28"/>
          <w:szCs w:val="28"/>
        </w:rPr>
      </w:pPr>
    </w:p>
    <w:p w14:paraId="29446024" w14:textId="3F290C69" w:rsidR="005403C9" w:rsidRDefault="005403C9" w:rsidP="00905AA7">
      <w:pPr>
        <w:jc w:val="center"/>
        <w:rPr>
          <w:sz w:val="28"/>
          <w:szCs w:val="28"/>
        </w:rPr>
      </w:pPr>
    </w:p>
    <w:p w14:paraId="24CDEEFD" w14:textId="0B562765" w:rsidR="005403C9" w:rsidRDefault="005403C9" w:rsidP="00905AA7">
      <w:pPr>
        <w:jc w:val="center"/>
        <w:rPr>
          <w:sz w:val="28"/>
          <w:szCs w:val="28"/>
        </w:rPr>
      </w:pPr>
    </w:p>
    <w:p w14:paraId="03320C1C" w14:textId="32074D6A" w:rsidR="005403C9" w:rsidRDefault="005403C9" w:rsidP="00905AA7">
      <w:pPr>
        <w:jc w:val="center"/>
        <w:rPr>
          <w:sz w:val="28"/>
          <w:szCs w:val="28"/>
        </w:rPr>
      </w:pPr>
    </w:p>
    <w:p w14:paraId="5D319AAC" w14:textId="5307AE0C" w:rsidR="005403C9" w:rsidRDefault="005403C9" w:rsidP="00905AA7">
      <w:pPr>
        <w:jc w:val="center"/>
        <w:rPr>
          <w:sz w:val="28"/>
          <w:szCs w:val="28"/>
        </w:rPr>
      </w:pPr>
    </w:p>
    <w:p w14:paraId="68ACDBF9" w14:textId="4A7FC296" w:rsidR="005403C9" w:rsidRDefault="005403C9" w:rsidP="00905AA7">
      <w:pPr>
        <w:jc w:val="center"/>
        <w:rPr>
          <w:sz w:val="28"/>
          <w:szCs w:val="28"/>
        </w:rPr>
      </w:pPr>
    </w:p>
    <w:p w14:paraId="2258DA3F" w14:textId="45B96FFD" w:rsidR="005403C9" w:rsidRDefault="005403C9" w:rsidP="00905AA7">
      <w:pPr>
        <w:jc w:val="center"/>
        <w:rPr>
          <w:sz w:val="28"/>
          <w:szCs w:val="28"/>
        </w:rPr>
      </w:pPr>
    </w:p>
    <w:p w14:paraId="760A1339" w14:textId="1469F434" w:rsidR="005403C9" w:rsidRDefault="005403C9" w:rsidP="00905AA7">
      <w:pPr>
        <w:jc w:val="center"/>
        <w:rPr>
          <w:sz w:val="28"/>
          <w:szCs w:val="28"/>
        </w:rPr>
      </w:pPr>
    </w:p>
    <w:p w14:paraId="3FCA21B1" w14:textId="24D5BF5B" w:rsidR="005403C9" w:rsidRDefault="005403C9" w:rsidP="00905AA7">
      <w:pPr>
        <w:jc w:val="center"/>
        <w:rPr>
          <w:sz w:val="28"/>
          <w:szCs w:val="28"/>
        </w:rPr>
      </w:pPr>
    </w:p>
    <w:p w14:paraId="371ABF9B" w14:textId="115DF701" w:rsidR="005403C9" w:rsidRDefault="005403C9" w:rsidP="00905AA7">
      <w:pPr>
        <w:jc w:val="center"/>
        <w:rPr>
          <w:sz w:val="28"/>
          <w:szCs w:val="28"/>
        </w:rPr>
      </w:pPr>
    </w:p>
    <w:p w14:paraId="5CD9A625" w14:textId="52BA3EA3" w:rsidR="005403C9" w:rsidRDefault="005403C9" w:rsidP="00905AA7">
      <w:pPr>
        <w:jc w:val="center"/>
        <w:rPr>
          <w:sz w:val="28"/>
          <w:szCs w:val="28"/>
        </w:rPr>
      </w:pPr>
    </w:p>
    <w:p w14:paraId="4E01CD5A" w14:textId="76BA1EAA" w:rsidR="005403C9" w:rsidRDefault="005403C9" w:rsidP="00905AA7">
      <w:pPr>
        <w:jc w:val="center"/>
        <w:rPr>
          <w:sz w:val="28"/>
          <w:szCs w:val="28"/>
        </w:rPr>
      </w:pPr>
    </w:p>
    <w:p w14:paraId="1A6F8744" w14:textId="625D5365" w:rsidR="00905AA7" w:rsidRPr="00630219" w:rsidRDefault="00905AA7" w:rsidP="005403C9">
      <w:pPr>
        <w:rPr>
          <w:sz w:val="28"/>
          <w:szCs w:val="28"/>
        </w:rPr>
      </w:pPr>
    </w:p>
    <w:p w14:paraId="152A4A33" w14:textId="77777777" w:rsidR="005403C9" w:rsidRPr="005403C9" w:rsidRDefault="005403C9" w:rsidP="005403C9">
      <w:pPr>
        <w:jc w:val="center"/>
        <w:rPr>
          <w:sz w:val="28"/>
          <w:szCs w:val="28"/>
        </w:rPr>
      </w:pPr>
      <w:r w:rsidRPr="005403C9">
        <w:rPr>
          <w:sz w:val="28"/>
          <w:szCs w:val="28"/>
        </w:rPr>
        <w:t>Выдержки</w:t>
      </w:r>
    </w:p>
    <w:p w14:paraId="43A4F8C5" w14:textId="69D772E7" w:rsidR="00905AA7" w:rsidRPr="00630219" w:rsidRDefault="005403C9" w:rsidP="005403C9">
      <w:pPr>
        <w:jc w:val="center"/>
        <w:rPr>
          <w:sz w:val="28"/>
          <w:szCs w:val="28"/>
        </w:rPr>
      </w:pPr>
      <w:r w:rsidRPr="005403C9">
        <w:rPr>
          <w:sz w:val="28"/>
          <w:szCs w:val="28"/>
        </w:rPr>
        <w:t>из стандарта Госкорпорации «Росатом» СТО 95 12074-2021 «</w:t>
      </w:r>
      <w:r>
        <w:rPr>
          <w:sz w:val="28"/>
          <w:szCs w:val="28"/>
        </w:rPr>
        <w:t>О</w:t>
      </w:r>
      <w:r w:rsidRPr="005403C9">
        <w:rPr>
          <w:sz w:val="28"/>
          <w:szCs w:val="28"/>
        </w:rPr>
        <w:t>ценка состояния измерений</w:t>
      </w:r>
      <w:r>
        <w:rPr>
          <w:sz w:val="28"/>
          <w:szCs w:val="28"/>
        </w:rPr>
        <w:t xml:space="preserve">. </w:t>
      </w:r>
      <w:r w:rsidRPr="005403C9">
        <w:rPr>
          <w:sz w:val="28"/>
          <w:szCs w:val="28"/>
        </w:rPr>
        <w:t>Общие положения»</w:t>
      </w:r>
    </w:p>
    <w:p w14:paraId="7B5172C3" w14:textId="77777777" w:rsidR="00436C91" w:rsidRPr="005403C9" w:rsidRDefault="00436C91" w:rsidP="00196BE4">
      <w:pPr>
        <w:spacing w:after="240" w:line="27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ED7B8D9" w14:textId="77777777" w:rsidR="005403C9" w:rsidRPr="00630219" w:rsidRDefault="005403C9" w:rsidP="005403C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C450391" w14:textId="77777777" w:rsidR="00FD21C5" w:rsidRPr="00630219" w:rsidRDefault="00FD21C5" w:rsidP="00905AA7">
      <w:pPr>
        <w:jc w:val="center"/>
        <w:rPr>
          <w:rFonts w:ascii="Arial" w:hAnsi="Arial" w:cs="Arial"/>
          <w:sz w:val="24"/>
          <w:szCs w:val="24"/>
        </w:rPr>
      </w:pPr>
    </w:p>
    <w:p w14:paraId="5EA6B481" w14:textId="77777777" w:rsidR="00FD21C5" w:rsidRPr="00630219" w:rsidRDefault="00FD21C5" w:rsidP="00905AA7">
      <w:pPr>
        <w:jc w:val="center"/>
        <w:rPr>
          <w:rFonts w:ascii="Arial" w:hAnsi="Arial" w:cs="Arial"/>
          <w:sz w:val="24"/>
          <w:szCs w:val="24"/>
        </w:rPr>
      </w:pPr>
    </w:p>
    <w:p w14:paraId="3C67A91B" w14:textId="77777777" w:rsidR="00FD21C5" w:rsidRPr="00630219" w:rsidRDefault="00FD21C5" w:rsidP="00905AA7">
      <w:pPr>
        <w:jc w:val="center"/>
        <w:rPr>
          <w:rFonts w:ascii="Arial" w:hAnsi="Arial" w:cs="Arial"/>
          <w:sz w:val="24"/>
          <w:szCs w:val="24"/>
        </w:rPr>
      </w:pPr>
    </w:p>
    <w:p w14:paraId="6FCF4E64" w14:textId="77777777" w:rsidR="001A2ECF" w:rsidRPr="00630219" w:rsidRDefault="001A2ECF" w:rsidP="00905AA7">
      <w:pPr>
        <w:jc w:val="center"/>
        <w:rPr>
          <w:rFonts w:ascii="Arial" w:hAnsi="Arial" w:cs="Arial"/>
          <w:sz w:val="24"/>
          <w:szCs w:val="24"/>
        </w:rPr>
      </w:pPr>
    </w:p>
    <w:p w14:paraId="7337F853" w14:textId="77777777" w:rsidR="006A539B" w:rsidRDefault="006A539B" w:rsidP="00905AA7">
      <w:pPr>
        <w:jc w:val="center"/>
        <w:rPr>
          <w:rFonts w:ascii="Arial" w:hAnsi="Arial" w:cs="Arial"/>
          <w:sz w:val="24"/>
          <w:szCs w:val="24"/>
        </w:rPr>
      </w:pPr>
    </w:p>
    <w:p w14:paraId="453E8C07" w14:textId="77777777" w:rsidR="006A539B" w:rsidRDefault="006A539B" w:rsidP="00905AA7">
      <w:pPr>
        <w:jc w:val="center"/>
        <w:rPr>
          <w:rFonts w:ascii="Arial" w:hAnsi="Arial" w:cs="Arial"/>
          <w:sz w:val="24"/>
          <w:szCs w:val="24"/>
        </w:rPr>
      </w:pPr>
    </w:p>
    <w:p w14:paraId="0B8EB666" w14:textId="77777777" w:rsidR="006A539B" w:rsidRDefault="006A539B" w:rsidP="00905AA7">
      <w:pPr>
        <w:jc w:val="center"/>
        <w:rPr>
          <w:rFonts w:ascii="Arial" w:hAnsi="Arial" w:cs="Arial"/>
          <w:sz w:val="24"/>
          <w:szCs w:val="24"/>
        </w:rPr>
      </w:pPr>
    </w:p>
    <w:p w14:paraId="7CF80FF6" w14:textId="77777777" w:rsidR="006A539B" w:rsidRDefault="006A539B" w:rsidP="00905AA7">
      <w:pPr>
        <w:jc w:val="center"/>
        <w:rPr>
          <w:rFonts w:ascii="Arial" w:hAnsi="Arial" w:cs="Arial"/>
          <w:sz w:val="24"/>
          <w:szCs w:val="24"/>
        </w:rPr>
      </w:pPr>
    </w:p>
    <w:p w14:paraId="53895750" w14:textId="6EF124C9" w:rsidR="00900264" w:rsidRPr="00196BE4" w:rsidRDefault="00900264" w:rsidP="00900264">
      <w:pPr>
        <w:jc w:val="center"/>
        <w:rPr>
          <w:sz w:val="24"/>
          <w:szCs w:val="24"/>
        </w:rPr>
      </w:pPr>
      <w:r w:rsidRPr="00196BE4">
        <w:rPr>
          <w:sz w:val="24"/>
          <w:szCs w:val="24"/>
        </w:rPr>
        <w:br w:type="page"/>
      </w:r>
    </w:p>
    <w:p w14:paraId="00E514F0" w14:textId="25B2445C" w:rsidR="00CF7723" w:rsidRPr="006D1AC1" w:rsidRDefault="00CF7723" w:rsidP="006A539B">
      <w:pPr>
        <w:spacing w:after="120" w:line="276" w:lineRule="auto"/>
        <w:ind w:left="1559" w:hanging="1559"/>
        <w:rPr>
          <w:rFonts w:ascii="Arial" w:hAnsi="Arial" w:cs="Arial"/>
        </w:rPr>
      </w:pPr>
    </w:p>
    <w:p w14:paraId="73521135" w14:textId="77777777" w:rsidR="00E90ECE" w:rsidRPr="00630219" w:rsidRDefault="00E90ECE" w:rsidP="0080322F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0" w:name="_Ref76211286"/>
      <w:bookmarkStart w:id="1" w:name="_Toc90070394"/>
      <w:r w:rsidRPr="00630219">
        <w:t>Область применения</w:t>
      </w:r>
      <w:bookmarkEnd w:id="0"/>
      <w:bookmarkEnd w:id="1"/>
    </w:p>
    <w:p w14:paraId="2E6B073B" w14:textId="77777777" w:rsidR="00CD0994" w:rsidRPr="00EC64BD" w:rsidRDefault="00CD0994" w:rsidP="00257CE5">
      <w:pPr>
        <w:pStyle w:val="50"/>
        <w:numPr>
          <w:ilvl w:val="1"/>
          <w:numId w:val="14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Настоящий стандарт устанавливает порядок организации и проведения оценки состояния измерений в подразделениях организации</w:t>
      </w:r>
      <w:r w:rsidR="005A0B82" w:rsidRPr="00EC64BD">
        <w:rPr>
          <w:rFonts w:ascii="Arial" w:hAnsi="Arial" w:cs="Arial"/>
        </w:rPr>
        <w:t xml:space="preserve"> </w:t>
      </w:r>
      <w:r w:rsidR="00A03A74">
        <w:rPr>
          <w:rFonts w:ascii="Arial" w:hAnsi="Arial" w:cs="Arial"/>
        </w:rPr>
        <w:t xml:space="preserve">Корпорации </w:t>
      </w:r>
      <w:r w:rsidR="005A0B82" w:rsidRPr="00EC64BD">
        <w:rPr>
          <w:rFonts w:ascii="Arial" w:hAnsi="Arial" w:cs="Arial"/>
        </w:rPr>
        <w:t>(далее – лаборатории)</w:t>
      </w:r>
      <w:r w:rsidRPr="00EC64BD">
        <w:rPr>
          <w:rFonts w:ascii="Arial" w:hAnsi="Arial" w:cs="Arial"/>
        </w:rPr>
        <w:t xml:space="preserve">, </w:t>
      </w:r>
      <w:r w:rsidR="003B743A" w:rsidRPr="00EC64BD">
        <w:rPr>
          <w:rFonts w:ascii="Arial" w:hAnsi="Arial" w:cs="Arial"/>
        </w:rPr>
        <w:t>выполняющих</w:t>
      </w:r>
      <w:r w:rsidRPr="00EC64BD">
        <w:rPr>
          <w:rFonts w:ascii="Arial" w:hAnsi="Arial" w:cs="Arial"/>
        </w:rPr>
        <w:t xml:space="preserve"> измерения </w:t>
      </w:r>
      <w:r w:rsidR="005A0B82" w:rsidRPr="00EC64BD">
        <w:rPr>
          <w:rFonts w:ascii="Arial" w:hAnsi="Arial" w:cs="Arial"/>
        </w:rPr>
        <w:t xml:space="preserve">при </w:t>
      </w:r>
      <w:r w:rsidR="003B743A" w:rsidRPr="00EC64BD">
        <w:rPr>
          <w:rFonts w:ascii="Arial" w:hAnsi="Arial" w:cs="Arial"/>
        </w:rPr>
        <w:t>проведении</w:t>
      </w:r>
      <w:r w:rsidR="005A0B82" w:rsidRPr="00EC64BD">
        <w:rPr>
          <w:rFonts w:ascii="Arial" w:hAnsi="Arial" w:cs="Arial"/>
        </w:rPr>
        <w:t xml:space="preserve"> работ и оказании услуг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</w:t>
      </w:r>
      <w:r w:rsidRPr="00EC64BD">
        <w:rPr>
          <w:rFonts w:ascii="Arial" w:hAnsi="Arial" w:cs="Arial"/>
        </w:rPr>
        <w:t>: в измерительных и испытательных, в т</w:t>
      </w:r>
      <w:r w:rsidR="006A47CD" w:rsidRPr="00EC64BD">
        <w:rPr>
          <w:rFonts w:ascii="Arial" w:hAnsi="Arial" w:cs="Arial"/>
        </w:rPr>
        <w:t>.</w:t>
      </w:r>
      <w:r w:rsidRPr="00EC64BD">
        <w:rPr>
          <w:rFonts w:ascii="Arial" w:hAnsi="Arial" w:cs="Arial"/>
        </w:rPr>
        <w:t>ч</w:t>
      </w:r>
      <w:r w:rsidR="006A47CD" w:rsidRPr="00EC64BD">
        <w:rPr>
          <w:rFonts w:ascii="Arial" w:hAnsi="Arial" w:cs="Arial"/>
        </w:rPr>
        <w:t>.</w:t>
      </w:r>
      <w:r w:rsidRPr="00EC64BD">
        <w:rPr>
          <w:rFonts w:ascii="Arial" w:hAnsi="Arial" w:cs="Arial"/>
        </w:rPr>
        <w:t xml:space="preserve"> аналитических, лабораториях и подразделениях (участках, группах, отделах).</w:t>
      </w:r>
    </w:p>
    <w:p w14:paraId="5B012857" w14:textId="77777777" w:rsidR="007F3063" w:rsidRPr="00EC64BD" w:rsidRDefault="00491DA4" w:rsidP="00CF3A88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 w:rsidRPr="00EC64BD">
        <w:rPr>
          <w:rFonts w:ascii="Arial" w:hAnsi="Arial" w:cs="Arial"/>
        </w:rPr>
        <w:t xml:space="preserve">Настоящий стандарт распространяется на </w:t>
      </w:r>
      <w:r w:rsidR="002E3130" w:rsidRPr="00EC64BD">
        <w:rPr>
          <w:rFonts w:ascii="Arial" w:hAnsi="Arial" w:cs="Arial"/>
        </w:rPr>
        <w:t>косвенные, совокупные, совместные и другие технически и методически сложные измерения</w:t>
      </w:r>
      <w:r w:rsidRPr="00EC64BD">
        <w:rPr>
          <w:rFonts w:ascii="Arial" w:hAnsi="Arial" w:cs="Arial"/>
        </w:rPr>
        <w:t>, выполняемые организациями Госкорпорации «Росатом»</w:t>
      </w:r>
      <w:r w:rsidR="002E3130" w:rsidRPr="00EC64BD">
        <w:rPr>
          <w:rFonts w:ascii="Arial" w:hAnsi="Arial" w:cs="Arial"/>
        </w:rPr>
        <w:t xml:space="preserve">. </w:t>
      </w:r>
    </w:p>
    <w:p w14:paraId="56757D80" w14:textId="77777777" w:rsidR="00C95613" w:rsidRPr="00EC64BD" w:rsidRDefault="00E90ECE" w:rsidP="00257CE5">
      <w:pPr>
        <w:pStyle w:val="50"/>
        <w:numPr>
          <w:ilvl w:val="1"/>
          <w:numId w:val="14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2" w:name="_Ref62756223"/>
      <w:r w:rsidRPr="00EC64BD">
        <w:rPr>
          <w:rFonts w:ascii="Arial" w:hAnsi="Arial" w:cs="Arial"/>
        </w:rPr>
        <w:t xml:space="preserve">Настоящий стандарт не распространяется </w:t>
      </w:r>
      <w:r w:rsidR="00C95613" w:rsidRPr="00EC64BD">
        <w:rPr>
          <w:rFonts w:ascii="Arial" w:hAnsi="Arial" w:cs="Arial"/>
        </w:rPr>
        <w:t>на измерения, включенные в область аккредитации лабораторий, аккредитованных в н</w:t>
      </w:r>
      <w:r w:rsidR="00656FB8">
        <w:rPr>
          <w:rFonts w:ascii="Arial" w:hAnsi="Arial" w:cs="Arial"/>
        </w:rPr>
        <w:t xml:space="preserve">ациональной системе аккредитации </w:t>
      </w:r>
      <w:r w:rsidR="00C95613" w:rsidRPr="00EC64BD">
        <w:rPr>
          <w:rFonts w:ascii="Arial" w:hAnsi="Arial" w:cs="Arial"/>
        </w:rPr>
        <w:t>Р</w:t>
      </w:r>
      <w:r w:rsidR="00CE2A1D">
        <w:rPr>
          <w:rFonts w:ascii="Arial" w:hAnsi="Arial" w:cs="Arial"/>
        </w:rPr>
        <w:t xml:space="preserve">оссийской </w:t>
      </w:r>
      <w:r w:rsidR="00C95613" w:rsidRPr="00EC64BD">
        <w:rPr>
          <w:rFonts w:ascii="Arial" w:hAnsi="Arial" w:cs="Arial"/>
        </w:rPr>
        <w:t>Ф</w:t>
      </w:r>
      <w:r w:rsidR="00CE2A1D">
        <w:rPr>
          <w:rFonts w:ascii="Arial" w:hAnsi="Arial" w:cs="Arial"/>
        </w:rPr>
        <w:t>едерации</w:t>
      </w:r>
      <w:r w:rsidR="00C95613" w:rsidRPr="00EC64BD">
        <w:rPr>
          <w:rFonts w:ascii="Arial" w:hAnsi="Arial" w:cs="Arial"/>
        </w:rPr>
        <w:t xml:space="preserve"> или в национальном органе другой страны.</w:t>
      </w:r>
    </w:p>
    <w:bookmarkEnd w:id="2"/>
    <w:p w14:paraId="745C86EA" w14:textId="77777777" w:rsidR="00E86971" w:rsidRPr="00EC64BD" w:rsidRDefault="00E86971" w:rsidP="00CF3A88">
      <w:pPr>
        <w:pStyle w:val="50"/>
        <w:numPr>
          <w:ilvl w:val="1"/>
          <w:numId w:val="14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Настоящий стандарт </w:t>
      </w:r>
      <w:r w:rsidR="00EE1785" w:rsidRPr="00EC64BD">
        <w:rPr>
          <w:rFonts w:ascii="Arial" w:hAnsi="Arial" w:cs="Arial"/>
        </w:rPr>
        <w:t xml:space="preserve">может </w:t>
      </w:r>
      <w:r w:rsidRPr="00EC64BD">
        <w:rPr>
          <w:rFonts w:ascii="Arial" w:hAnsi="Arial" w:cs="Arial"/>
        </w:rPr>
        <w:t>применя</w:t>
      </w:r>
      <w:r w:rsidR="00EE1785" w:rsidRPr="00EC64BD">
        <w:rPr>
          <w:rFonts w:ascii="Arial" w:hAnsi="Arial" w:cs="Arial"/>
        </w:rPr>
        <w:t>ть</w:t>
      </w:r>
      <w:r w:rsidRPr="00EC64BD">
        <w:rPr>
          <w:rFonts w:ascii="Arial" w:hAnsi="Arial" w:cs="Arial"/>
        </w:rPr>
        <w:t>ся организациями, не относящимися к организациям Госкорпорации «Росатом».</w:t>
      </w:r>
    </w:p>
    <w:p w14:paraId="1CB0C309" w14:textId="77777777" w:rsidR="006A0811" w:rsidRPr="00630219" w:rsidRDefault="006A0811" w:rsidP="00DD140B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3" w:name="_Toc90070395"/>
      <w:r w:rsidRPr="00630219">
        <w:t>Нормативные ссылки</w:t>
      </w:r>
      <w:bookmarkEnd w:id="3"/>
    </w:p>
    <w:p w14:paraId="4436E5D8" w14:textId="77777777" w:rsidR="006A0811" w:rsidRDefault="006A0811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настоящ</w:t>
      </w:r>
      <w:r w:rsidR="00B77204" w:rsidRPr="00630219">
        <w:rPr>
          <w:rFonts w:ascii="Arial" w:hAnsi="Arial" w:cs="Arial"/>
        </w:rPr>
        <w:t>ем</w:t>
      </w:r>
      <w:r w:rsidR="004B75A9" w:rsidRPr="00630219">
        <w:rPr>
          <w:rFonts w:ascii="Arial" w:hAnsi="Arial" w:cs="Arial"/>
        </w:rPr>
        <w:t xml:space="preserve"> </w:t>
      </w:r>
      <w:r w:rsidR="008F1859" w:rsidRPr="00630219">
        <w:rPr>
          <w:rFonts w:ascii="Arial" w:hAnsi="Arial" w:cs="Arial"/>
        </w:rPr>
        <w:t>стандарте</w:t>
      </w:r>
      <w:r w:rsidR="004B75A9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использованы </w:t>
      </w:r>
      <w:r w:rsidR="00C90360">
        <w:rPr>
          <w:rFonts w:ascii="Arial" w:hAnsi="Arial" w:cs="Arial"/>
        </w:rPr>
        <w:t xml:space="preserve">нормативные </w:t>
      </w:r>
      <w:r w:rsidRPr="00630219">
        <w:rPr>
          <w:rFonts w:ascii="Arial" w:hAnsi="Arial" w:cs="Arial"/>
        </w:rPr>
        <w:t xml:space="preserve">ссылки на следующие </w:t>
      </w:r>
      <w:r w:rsidR="007A2027" w:rsidRPr="00630219">
        <w:rPr>
          <w:rFonts w:ascii="Arial" w:hAnsi="Arial" w:cs="Arial"/>
        </w:rPr>
        <w:t>стандарты</w:t>
      </w:r>
      <w:r w:rsidRPr="00630219">
        <w:rPr>
          <w:rFonts w:ascii="Arial" w:hAnsi="Arial" w:cs="Arial"/>
        </w:rPr>
        <w:t>:</w:t>
      </w:r>
    </w:p>
    <w:p w14:paraId="091C6471" w14:textId="77777777" w:rsidR="00656FB8" w:rsidRPr="00630219" w:rsidRDefault="00656FB8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1.1-2002</w:t>
      </w:r>
      <w:r>
        <w:rPr>
          <w:rFonts w:ascii="Arial" w:hAnsi="Arial" w:cs="Arial"/>
        </w:rPr>
        <w:t xml:space="preserve"> Межгосударственная система стандартизации. Термины и определения</w:t>
      </w:r>
    </w:p>
    <w:p w14:paraId="2145F5C8" w14:textId="77777777" w:rsidR="00084D58" w:rsidRPr="00630219" w:rsidRDefault="00084D58" w:rsidP="00084D58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</w:p>
    <w:p w14:paraId="13F2AC03" w14:textId="77777777" w:rsidR="00243EBF" w:rsidRPr="00630219" w:rsidRDefault="00243EBF" w:rsidP="00243EBF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ISO/IEC 17025-2019 Общие требования к компетентности испытательных и калибровочных лабораторий</w:t>
      </w:r>
    </w:p>
    <w:p w14:paraId="5FBDA4F6" w14:textId="77777777" w:rsidR="00243EBF" w:rsidRPr="00630219" w:rsidRDefault="00243EBF" w:rsidP="00243EBF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ISO/IEC 17043-2013 Оценка соответствия. Основные требования к проведению проверки квалификации</w:t>
      </w:r>
    </w:p>
    <w:p w14:paraId="096E6236" w14:textId="77777777" w:rsidR="00737152" w:rsidRPr="00630219" w:rsidRDefault="00737152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8.563</w:t>
      </w:r>
      <w:r w:rsidR="005B30E4" w:rsidRPr="00630219">
        <w:rPr>
          <w:rFonts w:ascii="Arial" w:hAnsi="Arial" w:cs="Arial"/>
        </w:rPr>
        <w:t>-2009</w:t>
      </w:r>
      <w:r w:rsidRPr="00630219">
        <w:rPr>
          <w:rFonts w:ascii="Arial" w:hAnsi="Arial" w:cs="Arial"/>
        </w:rPr>
        <w:t xml:space="preserve"> Государственная система обеспечения единства измерений. Методики (методы) измерений</w:t>
      </w:r>
    </w:p>
    <w:p w14:paraId="6ABA7A38" w14:textId="77777777" w:rsidR="00827970" w:rsidRPr="00630219" w:rsidRDefault="00827970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8.568</w:t>
      </w:r>
      <w:r w:rsidR="009B06AF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Государственная система обеспечения единства измерений. Аттестация испытательного оборудования. Основные положения</w:t>
      </w:r>
    </w:p>
    <w:p w14:paraId="0EEFB6ED" w14:textId="77777777" w:rsidR="001F7DCE" w:rsidRPr="00630219" w:rsidRDefault="001F7DCE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8.820-2013 Государственная система обеспечения единства измерений. Метрологическое обеспечение. Основные положения</w:t>
      </w:r>
    </w:p>
    <w:p w14:paraId="1D4949E3" w14:textId="77777777" w:rsidR="001005AF" w:rsidRPr="00630219" w:rsidRDefault="001005AF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ГОСТ Р 8.932 Государственная система обеспечения единства измерений. Требования к методикам (методам) измерений в области использования атомной энергии. Основные положения</w:t>
      </w:r>
    </w:p>
    <w:p w14:paraId="1FA44E40" w14:textId="77777777" w:rsidR="001005AF" w:rsidRPr="00630219" w:rsidRDefault="001005AF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8.933</w:t>
      </w:r>
      <w:r w:rsidR="00A51ED4" w:rsidRPr="00630219">
        <w:rPr>
          <w:rFonts w:ascii="Arial" w:hAnsi="Arial" w:cs="Arial"/>
        </w:rPr>
        <w:t>-2017</w:t>
      </w:r>
      <w:r w:rsidRPr="00630219">
        <w:rPr>
          <w:rFonts w:ascii="Arial" w:hAnsi="Arial" w:cs="Arial"/>
        </w:rPr>
        <w:t xml:space="preserve"> Государственная система обеспечения единства измерений. Установление и применение норм точности измерений и приемочных значений в области использования атомной энергии</w:t>
      </w:r>
    </w:p>
    <w:p w14:paraId="7D5ABD58" w14:textId="77777777" w:rsidR="00C7664A" w:rsidRPr="00630219" w:rsidRDefault="00C7664A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8.984-2019 Государственная система обеспечения единства измерений. Внутренний контроль качества измерений в области использования атомной энергии</w:t>
      </w:r>
    </w:p>
    <w:p w14:paraId="1D1EDFD8" w14:textId="77777777" w:rsidR="00774C57" w:rsidRPr="00630219" w:rsidRDefault="00774C57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8.1003 Государственная система обеспечения единства измерений. Аттестованные объекты в области использования атомной энергии. Порядок разработки и аттестации</w:t>
      </w:r>
    </w:p>
    <w:p w14:paraId="447E1325" w14:textId="77777777" w:rsidR="00DD257D" w:rsidRPr="00630219" w:rsidRDefault="00DD257D" w:rsidP="00257CE5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ГОСТ Р 50779.60 (ИСО 13528:2015) Статистические методы. Применение при проверке квалификации посредством межлабораторных испытаний</w:t>
      </w:r>
    </w:p>
    <w:p w14:paraId="33B15CB1" w14:textId="77777777" w:rsidR="00E90ECE" w:rsidRPr="00630219" w:rsidRDefault="003228ED" w:rsidP="009E0C17">
      <w:pPr>
        <w:shd w:val="clear" w:color="auto" w:fill="FFFFFF"/>
        <w:overflowPunct/>
        <w:autoSpaceDE/>
        <w:autoSpaceDN/>
        <w:adjustRightInd/>
        <w:spacing w:before="120" w:line="276" w:lineRule="auto"/>
        <w:ind w:firstLine="709"/>
        <w:jc w:val="both"/>
        <w:textAlignment w:val="auto"/>
        <w:rPr>
          <w:rFonts w:ascii="Arial" w:hAnsi="Arial" w:cs="Arial"/>
          <w:color w:val="000000"/>
          <w:sz w:val="16"/>
          <w:szCs w:val="16"/>
        </w:rPr>
      </w:pPr>
      <w:r w:rsidRPr="00630219">
        <w:rPr>
          <w:rFonts w:ascii="yandex-sans" w:hAnsi="yandex-sans"/>
          <w:color w:val="000000"/>
          <w:sz w:val="23"/>
          <w:szCs w:val="23"/>
        </w:rPr>
        <w:tab/>
      </w:r>
      <w:r w:rsidR="007A1CB7" w:rsidRPr="00853993">
        <w:rPr>
          <w:rFonts w:ascii="Arial" w:hAnsi="Arial" w:cs="Arial"/>
          <w:spacing w:val="20"/>
          <w:sz w:val="16"/>
          <w:szCs w:val="16"/>
        </w:rPr>
        <w:t>Примечание</w:t>
      </w:r>
      <w:r w:rsidR="007A1CB7" w:rsidRPr="00630219" w:rsidDel="007A1CB7">
        <w:rPr>
          <w:rFonts w:ascii="Arial" w:hAnsi="Arial" w:cs="Arial"/>
          <w:color w:val="000000"/>
          <w:sz w:val="16"/>
          <w:szCs w:val="16"/>
        </w:rPr>
        <w:t xml:space="preserve"> </w:t>
      </w:r>
      <w:r w:rsidR="00503F0B" w:rsidRPr="00630219">
        <w:rPr>
          <w:rFonts w:ascii="Arial" w:hAnsi="Arial" w:cs="Arial"/>
          <w:color w:val="000000"/>
          <w:sz w:val="16"/>
          <w:szCs w:val="16"/>
        </w:rPr>
        <w:t>–</w:t>
      </w:r>
      <w:r w:rsidR="002E7400" w:rsidRPr="00630219">
        <w:rPr>
          <w:rFonts w:ascii="Arial" w:hAnsi="Arial" w:cs="Arial"/>
          <w:color w:val="000000"/>
          <w:sz w:val="16"/>
          <w:szCs w:val="16"/>
        </w:rPr>
        <w:t xml:space="preserve"> </w:t>
      </w:r>
      <w:r w:rsidR="00503F0B" w:rsidRPr="00630219">
        <w:rPr>
          <w:rFonts w:ascii="Arial" w:hAnsi="Arial" w:cs="Arial"/>
          <w:color w:val="000000"/>
          <w:sz w:val="16"/>
          <w:szCs w:val="16"/>
        </w:rPr>
        <w:t>При пользовании настоящим стандартом целесообразно проверить действие ссылочных документов в информационной системе общего пользования –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</w:t>
      </w:r>
      <w:r w:rsidR="0039375F" w:rsidRPr="00630219">
        <w:rPr>
          <w:rFonts w:ascii="Arial" w:hAnsi="Arial" w:cs="Arial"/>
          <w:color w:val="000000"/>
          <w:sz w:val="16"/>
          <w:szCs w:val="16"/>
        </w:rPr>
        <w:t xml:space="preserve"> «Национальные стандарты», который опубликован по состоянию на 1 января текущего года, и по выпускам ежемесячно издаваемого  информационного указателя «Национальные стандарты»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</w:t>
      </w:r>
      <w:r w:rsidR="008D04D2" w:rsidRPr="00630219">
        <w:rPr>
          <w:rFonts w:ascii="Arial" w:hAnsi="Arial" w:cs="Arial"/>
          <w:color w:val="000000"/>
          <w:sz w:val="16"/>
          <w:szCs w:val="16"/>
        </w:rPr>
        <w:t>е годом утверждения (принятия).</w:t>
      </w:r>
    </w:p>
    <w:p w14:paraId="363DBB82" w14:textId="77777777" w:rsidR="006A0811" w:rsidRPr="00630219" w:rsidRDefault="00FD1B6F" w:rsidP="00535240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4" w:name="_Toc62468506"/>
      <w:bookmarkStart w:id="5" w:name="_Toc62469332"/>
      <w:bookmarkStart w:id="6" w:name="_Toc62568485"/>
      <w:bookmarkStart w:id="7" w:name="_Toc62729198"/>
      <w:bookmarkStart w:id="8" w:name="_Toc62729512"/>
      <w:bookmarkStart w:id="9" w:name="_Toc62730243"/>
      <w:bookmarkStart w:id="10" w:name="_Toc62731413"/>
      <w:bookmarkStart w:id="11" w:name="_Toc63072220"/>
      <w:bookmarkStart w:id="12" w:name="_Toc63073909"/>
      <w:bookmarkStart w:id="13" w:name="_Toc63093454"/>
      <w:bookmarkStart w:id="14" w:name="_Toc63094177"/>
      <w:bookmarkStart w:id="15" w:name="_Toc9007039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30219">
        <w:t>Термины, о</w:t>
      </w:r>
      <w:r w:rsidR="006A0811" w:rsidRPr="00630219">
        <w:t>пределения</w:t>
      </w:r>
      <w:r w:rsidR="008F1859" w:rsidRPr="00630219">
        <w:t>, обозначения и сокращения</w:t>
      </w:r>
      <w:bookmarkEnd w:id="15"/>
    </w:p>
    <w:p w14:paraId="794F2F75" w14:textId="77777777" w:rsidR="00E55721" w:rsidRPr="00630219" w:rsidRDefault="00E55721" w:rsidP="00D4545A">
      <w:pPr>
        <w:pStyle w:val="14"/>
        <w:numPr>
          <w:ilvl w:val="1"/>
          <w:numId w:val="16"/>
        </w:numPr>
        <w:tabs>
          <w:tab w:val="left" w:pos="1134"/>
        </w:tabs>
        <w:spacing w:before="240" w:after="120"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30219">
        <w:rPr>
          <w:rFonts w:ascii="Arial" w:hAnsi="Arial" w:cs="Arial"/>
          <w:b/>
          <w:sz w:val="24"/>
          <w:szCs w:val="24"/>
        </w:rPr>
        <w:t>Термины и определения</w:t>
      </w:r>
    </w:p>
    <w:p w14:paraId="425CCB5D" w14:textId="77777777" w:rsidR="006A0811" w:rsidRPr="00EC64BD" w:rsidRDefault="009709F4" w:rsidP="00257CE5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В настоящ</w:t>
      </w:r>
      <w:r w:rsidR="00473374" w:rsidRPr="00EC64BD">
        <w:rPr>
          <w:rFonts w:ascii="Arial" w:hAnsi="Arial" w:cs="Arial"/>
        </w:rPr>
        <w:t>ем</w:t>
      </w:r>
      <w:r w:rsidR="0094689C" w:rsidRPr="00EC64BD">
        <w:rPr>
          <w:rFonts w:ascii="Arial" w:hAnsi="Arial" w:cs="Arial"/>
        </w:rPr>
        <w:t xml:space="preserve"> </w:t>
      </w:r>
      <w:r w:rsidR="008F1859" w:rsidRPr="00EC64BD">
        <w:rPr>
          <w:rFonts w:ascii="Arial" w:hAnsi="Arial" w:cs="Arial"/>
        </w:rPr>
        <w:t>стандарте</w:t>
      </w:r>
      <w:r w:rsidR="0094689C" w:rsidRPr="00EC64BD">
        <w:rPr>
          <w:rFonts w:ascii="Arial" w:hAnsi="Arial" w:cs="Arial"/>
        </w:rPr>
        <w:t xml:space="preserve"> </w:t>
      </w:r>
      <w:r w:rsidR="006A0811" w:rsidRPr="00EC64BD">
        <w:rPr>
          <w:rFonts w:ascii="Arial" w:hAnsi="Arial" w:cs="Arial"/>
        </w:rPr>
        <w:t>примен</w:t>
      </w:r>
      <w:r w:rsidR="00FD1B6F" w:rsidRPr="00EC64BD">
        <w:rPr>
          <w:rFonts w:ascii="Arial" w:hAnsi="Arial" w:cs="Arial"/>
        </w:rPr>
        <w:t>ены</w:t>
      </w:r>
      <w:r w:rsidR="0094689C" w:rsidRPr="00EC64BD">
        <w:rPr>
          <w:rFonts w:ascii="Arial" w:hAnsi="Arial" w:cs="Arial"/>
        </w:rPr>
        <w:t xml:space="preserve"> </w:t>
      </w:r>
      <w:r w:rsidRPr="00EC64BD">
        <w:rPr>
          <w:rFonts w:ascii="Arial" w:hAnsi="Arial" w:cs="Arial"/>
        </w:rPr>
        <w:t xml:space="preserve">термины </w:t>
      </w:r>
      <w:r w:rsidR="009E0C17" w:rsidRPr="00EC64BD">
        <w:rPr>
          <w:rFonts w:ascii="Arial" w:hAnsi="Arial" w:cs="Arial"/>
        </w:rPr>
        <w:t>по</w:t>
      </w:r>
      <w:r w:rsidR="0094689C" w:rsidRPr="00EC64BD">
        <w:rPr>
          <w:rFonts w:ascii="Arial" w:hAnsi="Arial" w:cs="Arial"/>
        </w:rPr>
        <w:t xml:space="preserve"> </w:t>
      </w:r>
      <w:r w:rsidR="00656FB8">
        <w:rPr>
          <w:rFonts w:ascii="Arial" w:hAnsi="Arial" w:cs="Arial"/>
        </w:rPr>
        <w:t xml:space="preserve">ГОСТ 1.1-2002, </w:t>
      </w:r>
      <w:r w:rsidR="00D4584B" w:rsidRPr="00EC64BD">
        <w:rPr>
          <w:rFonts w:ascii="Arial" w:hAnsi="Arial" w:cs="Arial"/>
        </w:rPr>
        <w:t>ГОСТ 16504-81</w:t>
      </w:r>
      <w:r w:rsidR="0026692E" w:rsidRPr="00EC64BD">
        <w:rPr>
          <w:rFonts w:ascii="Arial" w:hAnsi="Arial" w:cs="Arial"/>
        </w:rPr>
        <w:t>,</w:t>
      </w:r>
      <w:r w:rsidR="001B054E" w:rsidRPr="00EC64BD">
        <w:rPr>
          <w:rFonts w:ascii="Arial" w:hAnsi="Arial" w:cs="Arial"/>
        </w:rPr>
        <w:t xml:space="preserve"> </w:t>
      </w:r>
      <w:r w:rsidRPr="00EC64BD">
        <w:rPr>
          <w:rFonts w:ascii="Arial" w:hAnsi="Arial" w:cs="Arial"/>
        </w:rPr>
        <w:t xml:space="preserve">а также </w:t>
      </w:r>
      <w:r w:rsidR="006A0811" w:rsidRPr="00EC64BD">
        <w:rPr>
          <w:rFonts w:ascii="Arial" w:hAnsi="Arial" w:cs="Arial"/>
        </w:rPr>
        <w:t>следующие термины с соответствующими определениями:</w:t>
      </w:r>
    </w:p>
    <w:p w14:paraId="7CF2901D" w14:textId="400BBDCA" w:rsidR="00D4584B" w:rsidRPr="0045693D" w:rsidRDefault="007A1CB7" w:rsidP="00196BE4">
      <w:pPr>
        <w:pStyle w:val="14"/>
        <w:spacing w:before="120" w:after="120" w:line="27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853993">
        <w:rPr>
          <w:rFonts w:ascii="Arial" w:hAnsi="Arial" w:cs="Arial"/>
          <w:spacing w:val="20"/>
          <w:sz w:val="16"/>
          <w:szCs w:val="16"/>
        </w:rPr>
        <w:t>Примечание</w:t>
      </w:r>
      <w:r w:rsidRPr="00EC64BD" w:rsidDel="007A1CB7">
        <w:rPr>
          <w:rFonts w:ascii="Arial" w:hAnsi="Arial" w:cs="Arial"/>
          <w:color w:val="000000"/>
          <w:sz w:val="16"/>
          <w:szCs w:val="16"/>
        </w:rPr>
        <w:t xml:space="preserve"> </w:t>
      </w:r>
      <w:r w:rsidR="00D4584B" w:rsidRPr="00EC64BD">
        <w:rPr>
          <w:rFonts w:ascii="Arial" w:hAnsi="Arial" w:cs="Arial"/>
          <w:color w:val="000000"/>
          <w:sz w:val="16"/>
          <w:szCs w:val="16"/>
        </w:rPr>
        <w:t>–</w:t>
      </w:r>
      <w:r w:rsidR="002B0DB2">
        <w:rPr>
          <w:rFonts w:ascii="Arial" w:hAnsi="Arial" w:cs="Arial"/>
          <w:color w:val="000000"/>
          <w:sz w:val="16"/>
          <w:szCs w:val="16"/>
        </w:rPr>
        <w:t xml:space="preserve"> В</w:t>
      </w:r>
      <w:r w:rsidR="00C21E1D" w:rsidRPr="00EC64BD">
        <w:rPr>
          <w:rFonts w:ascii="Arial" w:hAnsi="Arial" w:cs="Arial"/>
          <w:color w:val="000000"/>
          <w:sz w:val="16"/>
          <w:szCs w:val="16"/>
        </w:rPr>
        <w:t xml:space="preserve"> настоящем стандарте </w:t>
      </w:r>
      <w:r w:rsidR="002B0DB2">
        <w:rPr>
          <w:rFonts w:ascii="Arial" w:hAnsi="Arial" w:cs="Arial"/>
          <w:color w:val="000000"/>
          <w:sz w:val="16"/>
          <w:szCs w:val="16"/>
        </w:rPr>
        <w:t>применяются основные понятия</w:t>
      </w:r>
      <w:r w:rsidR="00691A8C">
        <w:rPr>
          <w:rFonts w:ascii="Arial" w:hAnsi="Arial" w:cs="Arial"/>
          <w:color w:val="000000"/>
          <w:sz w:val="16"/>
          <w:szCs w:val="16"/>
        </w:rPr>
        <w:t xml:space="preserve"> и</w:t>
      </w:r>
      <w:r w:rsidR="002B0DB2">
        <w:rPr>
          <w:rFonts w:ascii="Arial" w:hAnsi="Arial" w:cs="Arial"/>
          <w:color w:val="000000"/>
          <w:sz w:val="16"/>
          <w:szCs w:val="16"/>
        </w:rPr>
        <w:t xml:space="preserve"> </w:t>
      </w:r>
      <w:r w:rsidR="00F02221" w:rsidRPr="00EC64BD">
        <w:rPr>
          <w:rFonts w:ascii="Arial" w:hAnsi="Arial" w:cs="Arial"/>
          <w:color w:val="000000"/>
          <w:sz w:val="16"/>
          <w:szCs w:val="16"/>
        </w:rPr>
        <w:t>термины</w:t>
      </w:r>
      <w:r w:rsidR="00632564" w:rsidRPr="00EC64BD">
        <w:rPr>
          <w:rFonts w:ascii="Arial" w:hAnsi="Arial" w:cs="Arial"/>
          <w:color w:val="000000"/>
          <w:sz w:val="16"/>
          <w:szCs w:val="16"/>
        </w:rPr>
        <w:t xml:space="preserve">, </w:t>
      </w:r>
      <w:r w:rsidR="004849CB" w:rsidRPr="00EC64BD">
        <w:rPr>
          <w:rFonts w:ascii="Arial" w:hAnsi="Arial" w:cs="Arial"/>
          <w:color w:val="000000"/>
          <w:sz w:val="16"/>
          <w:szCs w:val="16"/>
        </w:rPr>
        <w:t>установлен</w:t>
      </w:r>
      <w:r w:rsidR="00632564" w:rsidRPr="00EC64BD">
        <w:rPr>
          <w:rFonts w:ascii="Arial" w:hAnsi="Arial" w:cs="Arial"/>
          <w:color w:val="000000"/>
          <w:sz w:val="16"/>
          <w:szCs w:val="16"/>
        </w:rPr>
        <w:t>ные</w:t>
      </w:r>
      <w:r w:rsidR="004849CB" w:rsidRPr="00EC64BD">
        <w:rPr>
          <w:rFonts w:ascii="Arial" w:hAnsi="Arial" w:cs="Arial"/>
          <w:color w:val="000000"/>
          <w:sz w:val="16"/>
          <w:szCs w:val="16"/>
        </w:rPr>
        <w:t xml:space="preserve"> </w:t>
      </w:r>
      <w:r w:rsidR="00691A8C">
        <w:rPr>
          <w:rFonts w:ascii="Arial" w:hAnsi="Arial" w:cs="Arial"/>
          <w:color w:val="000000"/>
          <w:sz w:val="16"/>
          <w:szCs w:val="16"/>
        </w:rPr>
        <w:t>в</w:t>
      </w:r>
      <w:r w:rsidR="00632564" w:rsidRPr="00EC64BD">
        <w:rPr>
          <w:rFonts w:ascii="Arial" w:hAnsi="Arial" w:cs="Arial"/>
          <w:color w:val="000000"/>
          <w:sz w:val="16"/>
          <w:szCs w:val="16"/>
        </w:rPr>
        <w:t xml:space="preserve"> </w:t>
      </w:r>
      <w:r w:rsidR="002B0DB2">
        <w:rPr>
          <w:rFonts w:ascii="Arial" w:hAnsi="Arial" w:cs="Arial"/>
          <w:color w:val="000000"/>
          <w:sz w:val="16"/>
          <w:szCs w:val="16"/>
        </w:rPr>
        <w:t>Федеральн</w:t>
      </w:r>
      <w:r w:rsidR="00691A8C">
        <w:rPr>
          <w:rFonts w:ascii="Arial" w:hAnsi="Arial" w:cs="Arial"/>
          <w:color w:val="000000"/>
          <w:sz w:val="16"/>
          <w:szCs w:val="16"/>
        </w:rPr>
        <w:t>о</w:t>
      </w:r>
      <w:r w:rsidR="002B0DB2">
        <w:rPr>
          <w:rFonts w:ascii="Arial" w:hAnsi="Arial" w:cs="Arial"/>
          <w:color w:val="000000"/>
          <w:sz w:val="16"/>
          <w:szCs w:val="16"/>
        </w:rPr>
        <w:t xml:space="preserve">м </w:t>
      </w:r>
      <w:r w:rsidR="00691A8C">
        <w:rPr>
          <w:rFonts w:ascii="Arial" w:hAnsi="Arial" w:cs="Arial"/>
          <w:color w:val="000000"/>
          <w:sz w:val="16"/>
          <w:szCs w:val="16"/>
        </w:rPr>
        <w:t>законе</w:t>
      </w:r>
      <w:r w:rsidR="00691A8C" w:rsidRPr="00EC64BD">
        <w:rPr>
          <w:rFonts w:ascii="Arial" w:hAnsi="Arial" w:cs="Arial"/>
          <w:color w:val="000000"/>
          <w:sz w:val="16"/>
          <w:szCs w:val="16"/>
        </w:rPr>
        <w:t xml:space="preserve"> </w:t>
      </w:r>
      <w:r w:rsidR="002B0DB2">
        <w:rPr>
          <w:rFonts w:ascii="Arial" w:hAnsi="Arial" w:cs="Arial"/>
          <w:color w:val="000000"/>
          <w:sz w:val="16"/>
          <w:szCs w:val="16"/>
        </w:rPr>
        <w:t>от 26.06.2008</w:t>
      </w:r>
      <w:r w:rsidR="007B4A25" w:rsidRPr="0045693D">
        <w:rPr>
          <w:rFonts w:ascii="Arial" w:hAnsi="Arial" w:cs="Arial"/>
          <w:color w:val="000000"/>
          <w:sz w:val="16"/>
          <w:szCs w:val="16"/>
        </w:rPr>
        <w:t xml:space="preserve"> </w:t>
      </w:r>
      <w:r w:rsidR="002B0DB2">
        <w:rPr>
          <w:rFonts w:ascii="Arial" w:hAnsi="Arial" w:cs="Arial"/>
          <w:color w:val="000000"/>
          <w:sz w:val="16"/>
          <w:szCs w:val="16"/>
        </w:rPr>
        <w:t xml:space="preserve">№ </w:t>
      </w:r>
      <w:r w:rsidR="002B0DB2" w:rsidRPr="00EC64BD">
        <w:rPr>
          <w:rFonts w:ascii="Arial" w:hAnsi="Arial" w:cs="Arial"/>
          <w:color w:val="000000"/>
          <w:sz w:val="16"/>
          <w:szCs w:val="16"/>
        </w:rPr>
        <w:t>10</w:t>
      </w:r>
      <w:r w:rsidR="002B0DB2">
        <w:rPr>
          <w:rFonts w:ascii="Arial" w:hAnsi="Arial" w:cs="Arial"/>
          <w:color w:val="000000"/>
          <w:sz w:val="16"/>
          <w:szCs w:val="16"/>
        </w:rPr>
        <w:t>2-ФЗ</w:t>
      </w:r>
      <w:r w:rsidR="00CF23EE">
        <w:rPr>
          <w:rFonts w:ascii="Arial" w:hAnsi="Arial" w:cs="Arial"/>
          <w:color w:val="000000"/>
          <w:sz w:val="16"/>
          <w:szCs w:val="16"/>
        </w:rPr>
        <w:t xml:space="preserve"> </w:t>
      </w:r>
      <w:r w:rsidR="00CF23EE">
        <w:rPr>
          <w:rFonts w:ascii="Arial" w:hAnsi="Arial" w:cs="Arial"/>
          <w:color w:val="000000"/>
          <w:sz w:val="16"/>
          <w:szCs w:val="16"/>
        </w:rPr>
        <w:fldChar w:fldCharType="begin"/>
      </w:r>
      <w:r w:rsidR="00CF23EE">
        <w:rPr>
          <w:rFonts w:ascii="Arial" w:hAnsi="Arial" w:cs="Arial"/>
          <w:color w:val="000000"/>
          <w:sz w:val="16"/>
          <w:szCs w:val="16"/>
        </w:rPr>
        <w:instrText xml:space="preserve"> REF _Ref89878981 \r \h </w:instrText>
      </w:r>
      <w:r w:rsidR="00CF23EE">
        <w:rPr>
          <w:rFonts w:ascii="Arial" w:hAnsi="Arial" w:cs="Arial"/>
          <w:color w:val="000000"/>
          <w:sz w:val="16"/>
          <w:szCs w:val="16"/>
        </w:rPr>
      </w:r>
      <w:r w:rsidR="00CF23E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1A0120">
        <w:rPr>
          <w:rFonts w:ascii="Arial" w:hAnsi="Arial" w:cs="Arial"/>
          <w:color w:val="000000"/>
          <w:sz w:val="16"/>
          <w:szCs w:val="16"/>
        </w:rPr>
        <w:t>[1]</w:t>
      </w:r>
      <w:r w:rsidR="00CF23EE">
        <w:rPr>
          <w:rFonts w:ascii="Arial" w:hAnsi="Arial" w:cs="Arial"/>
          <w:color w:val="000000"/>
          <w:sz w:val="16"/>
          <w:szCs w:val="16"/>
        </w:rPr>
        <w:fldChar w:fldCharType="end"/>
      </w:r>
      <w:r w:rsidR="002B0DB2">
        <w:rPr>
          <w:rFonts w:ascii="Arial" w:hAnsi="Arial" w:cs="Arial"/>
          <w:color w:val="000000"/>
          <w:sz w:val="16"/>
          <w:szCs w:val="16"/>
        </w:rPr>
        <w:t xml:space="preserve"> и РМГ 29</w:t>
      </w:r>
      <w:r w:rsidR="00CF23EE">
        <w:rPr>
          <w:rFonts w:ascii="Arial" w:hAnsi="Arial" w:cs="Arial"/>
          <w:color w:val="000000"/>
          <w:sz w:val="16"/>
          <w:szCs w:val="16"/>
        </w:rPr>
        <w:t xml:space="preserve"> </w:t>
      </w:r>
      <w:r w:rsidR="00CF23EE">
        <w:rPr>
          <w:rFonts w:ascii="Arial" w:hAnsi="Arial" w:cs="Arial"/>
          <w:color w:val="000000"/>
          <w:sz w:val="16"/>
          <w:szCs w:val="16"/>
        </w:rPr>
        <w:fldChar w:fldCharType="begin"/>
      </w:r>
      <w:r w:rsidR="00CF23EE">
        <w:rPr>
          <w:rFonts w:ascii="Arial" w:hAnsi="Arial" w:cs="Arial"/>
          <w:color w:val="000000"/>
          <w:sz w:val="16"/>
          <w:szCs w:val="16"/>
        </w:rPr>
        <w:instrText xml:space="preserve"> REF _Ref89883949 \r \h </w:instrText>
      </w:r>
      <w:r w:rsidR="00CF23EE">
        <w:rPr>
          <w:rFonts w:ascii="Arial" w:hAnsi="Arial" w:cs="Arial"/>
          <w:color w:val="000000"/>
          <w:sz w:val="16"/>
          <w:szCs w:val="16"/>
        </w:rPr>
      </w:r>
      <w:r w:rsidR="00CF23EE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1A0120">
        <w:rPr>
          <w:rFonts w:ascii="Arial" w:hAnsi="Arial" w:cs="Arial"/>
          <w:color w:val="000000"/>
          <w:sz w:val="16"/>
          <w:szCs w:val="16"/>
        </w:rPr>
        <w:t>[2]</w:t>
      </w:r>
      <w:r w:rsidR="00CF23EE">
        <w:rPr>
          <w:rFonts w:ascii="Arial" w:hAnsi="Arial" w:cs="Arial"/>
          <w:color w:val="000000"/>
          <w:sz w:val="16"/>
          <w:szCs w:val="16"/>
        </w:rPr>
        <w:fldChar w:fldCharType="end"/>
      </w:r>
      <w:r w:rsidR="002B0DB2">
        <w:rPr>
          <w:rFonts w:ascii="Arial" w:hAnsi="Arial" w:cs="Arial"/>
          <w:color w:val="000000"/>
          <w:sz w:val="16"/>
          <w:szCs w:val="16"/>
        </w:rPr>
        <w:t>.</w:t>
      </w:r>
    </w:p>
    <w:p w14:paraId="22014FB8" w14:textId="77777777" w:rsidR="009E0C17" w:rsidRPr="00196BE4" w:rsidRDefault="009E0C17" w:rsidP="006D56D8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</w:t>
      </w:r>
      <w:r w:rsidR="00CD343E" w:rsidRPr="00196BE4">
        <w:rPr>
          <w:rFonts w:ascii="Arial" w:hAnsi="Arial" w:cs="Arial"/>
        </w:rPr>
        <w:t>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F739A1" w:rsidRPr="00630219" w14:paraId="733DF053" w14:textId="77777777" w:rsidTr="00F82B51">
        <w:tc>
          <w:tcPr>
            <w:tcW w:w="5000" w:type="pct"/>
          </w:tcPr>
          <w:p w14:paraId="275BFABF" w14:textId="77777777" w:rsidR="00F739A1" w:rsidRPr="00630219" w:rsidRDefault="00F739A1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0219">
              <w:rPr>
                <w:rFonts w:ascii="Arial" w:hAnsi="Arial" w:cs="Arial"/>
                <w:b/>
              </w:rPr>
              <w:t>нормативный документ</w:t>
            </w:r>
            <w:r w:rsidR="00780108" w:rsidRPr="00630219">
              <w:rPr>
                <w:rFonts w:ascii="Arial" w:hAnsi="Arial" w:cs="Arial"/>
              </w:rPr>
              <w:t>; НД</w:t>
            </w:r>
            <w:r w:rsidRPr="00630219">
              <w:rPr>
                <w:rFonts w:ascii="Arial" w:hAnsi="Arial" w:cs="Arial"/>
              </w:rPr>
              <w:t>: Документ, устанавливающий правила, общие принципы или характеристики, касающиеся различных видов деятельности или их результатов.</w:t>
            </w:r>
          </w:p>
          <w:p w14:paraId="0EAF3982" w14:textId="77777777" w:rsidR="00F739A1" w:rsidRPr="00630219" w:rsidRDefault="00F739A1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 xml:space="preserve">[ГОСТ 1.1-2002, </w:t>
            </w:r>
            <w:r w:rsidRPr="00630219">
              <w:rPr>
                <w:rFonts w:ascii="Arial" w:hAnsi="Arial" w:cs="Arial"/>
                <w:color w:val="000000"/>
              </w:rPr>
              <w:t>пункт 4.1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7F2CEBE3" w14:textId="77777777" w:rsidR="00CD343E" w:rsidRPr="00630219" w:rsidRDefault="00CD343E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lastRenderedPageBreak/>
        <w:t>3.1.</w:t>
      </w:r>
      <w:r w:rsidR="000D4218" w:rsidRPr="00196BE4">
        <w:rPr>
          <w:rFonts w:ascii="Arial" w:hAnsi="Arial" w:cs="Arial"/>
        </w:rPr>
        <w:t>2</w:t>
      </w:r>
      <w:r w:rsidRPr="00630219">
        <w:rPr>
          <w:rFonts w:ascii="Arial" w:hAnsi="Arial" w:cs="Arial"/>
          <w:b/>
        </w:rPr>
        <w:t xml:space="preserve"> фонд нормативной документации лаборатории</w:t>
      </w:r>
      <w:r w:rsidRPr="00630219">
        <w:rPr>
          <w:rFonts w:ascii="Arial" w:hAnsi="Arial" w:cs="Arial"/>
        </w:rPr>
        <w:t>: Нормативная документация, регламентирующая требования к объектам измерений и методикам (методам) измерений, в т.ч. при испытаниях и контроле.</w:t>
      </w:r>
    </w:p>
    <w:p w14:paraId="4F400150" w14:textId="77777777" w:rsidR="009829DE" w:rsidRPr="00630219" w:rsidRDefault="00F3359B" w:rsidP="00196BE4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</w:t>
      </w:r>
      <w:r w:rsidR="00F739A1" w:rsidRPr="00196BE4">
        <w:rPr>
          <w:rFonts w:ascii="Arial" w:hAnsi="Arial" w:cs="Arial"/>
        </w:rPr>
        <w:t>3</w:t>
      </w:r>
      <w:r w:rsidRPr="00630219">
        <w:rPr>
          <w:rFonts w:ascii="Arial" w:hAnsi="Arial" w:cs="Arial"/>
          <w:b/>
        </w:rPr>
        <w:t xml:space="preserve"> аттестованные объекты</w:t>
      </w:r>
      <w:r w:rsidR="001D25E6" w:rsidRPr="00630219">
        <w:rPr>
          <w:rFonts w:ascii="Arial" w:hAnsi="Arial" w:cs="Arial"/>
        </w:rPr>
        <w:t>; АО</w:t>
      </w:r>
      <w:r w:rsidRPr="00630219">
        <w:rPr>
          <w:rFonts w:ascii="Arial" w:hAnsi="Arial" w:cs="Arial"/>
        </w:rPr>
        <w:t>: Объекты, для которых установлены значения одной и более величин, характеризующих состав, структуру или свойства реальных объектов измерений.</w:t>
      </w:r>
    </w:p>
    <w:p w14:paraId="5C0DF58E" w14:textId="77777777" w:rsidR="003B26A8" w:rsidRDefault="00053F3A" w:rsidP="00196BE4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</w:t>
      </w:r>
      <w:r w:rsidR="00F739A1" w:rsidRPr="00196BE4">
        <w:rPr>
          <w:rFonts w:ascii="Arial" w:hAnsi="Arial" w:cs="Arial"/>
        </w:rPr>
        <w:t>4</w:t>
      </w:r>
      <w:r w:rsidRPr="00630219">
        <w:rPr>
          <w:rFonts w:ascii="Arial" w:hAnsi="Arial" w:cs="Arial"/>
          <w:b/>
        </w:rPr>
        <w:t xml:space="preserve"> вспомогательное оборудование</w:t>
      </w:r>
      <w:r w:rsidR="00124C83" w:rsidRPr="00630219">
        <w:rPr>
          <w:rFonts w:ascii="Arial" w:hAnsi="Arial" w:cs="Arial"/>
        </w:rPr>
        <w:t>; ВО</w:t>
      </w:r>
      <w:r w:rsidRPr="00630219">
        <w:rPr>
          <w:rFonts w:ascii="Arial" w:hAnsi="Arial" w:cs="Arial"/>
        </w:rPr>
        <w:t>:</w:t>
      </w:r>
      <w:r w:rsidR="00DD7824" w:rsidRPr="00630219">
        <w:rPr>
          <w:rFonts w:ascii="Arial" w:hAnsi="Arial" w:cs="Arial"/>
          <w:b/>
        </w:rPr>
        <w:t xml:space="preserve"> </w:t>
      </w:r>
      <w:r w:rsidRPr="00630219">
        <w:rPr>
          <w:rFonts w:ascii="Arial" w:hAnsi="Arial" w:cs="Arial"/>
        </w:rPr>
        <w:t>Оборудование</w:t>
      </w:r>
      <w:r w:rsidR="005A01D8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не обладающее измерительными функциями</w:t>
      </w:r>
      <w:r w:rsidR="005A01D8" w:rsidRPr="00630219">
        <w:rPr>
          <w:rFonts w:ascii="Arial" w:hAnsi="Arial" w:cs="Arial"/>
        </w:rPr>
        <w:t>, используемое при выполнении измерений по методике измерений</w:t>
      </w:r>
      <w:r w:rsidRPr="00630219">
        <w:rPr>
          <w:rFonts w:ascii="Arial" w:hAnsi="Arial" w:cs="Arial"/>
        </w:rPr>
        <w:t>.</w:t>
      </w:r>
    </w:p>
    <w:p w14:paraId="1E92275F" w14:textId="77777777" w:rsidR="009E0C17" w:rsidRPr="00196BE4" w:rsidRDefault="009E0C17" w:rsidP="009E0C17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3.1.5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F672D" w:rsidRPr="00630219" w14:paraId="6F70BD1C" w14:textId="77777777" w:rsidTr="00F82B51">
        <w:tc>
          <w:tcPr>
            <w:tcW w:w="5000" w:type="pct"/>
          </w:tcPr>
          <w:p w14:paraId="67FD38BB" w14:textId="77777777" w:rsidR="00EF672D" w:rsidRPr="00630219" w:rsidRDefault="00EF672D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0219">
              <w:rPr>
                <w:rFonts w:ascii="Arial" w:hAnsi="Arial" w:cs="Arial"/>
                <w:b/>
              </w:rPr>
              <w:t xml:space="preserve">измерение: </w:t>
            </w:r>
            <w:r w:rsidRPr="00630219">
              <w:rPr>
                <w:rFonts w:ascii="Arial" w:hAnsi="Arial" w:cs="Arial"/>
              </w:rPr>
              <w:t>С</w:t>
            </w:r>
            <w:r w:rsidRPr="00630219">
              <w:rPr>
                <w:rFonts w:ascii="Arial" w:hAnsi="Arial" w:cs="Arial"/>
                <w:color w:val="000000"/>
              </w:rPr>
              <w:t xml:space="preserve">овокупность </w:t>
            </w:r>
            <w:r w:rsidRPr="00C13F4D">
              <w:rPr>
                <w:rFonts w:ascii="Arial" w:hAnsi="Arial" w:cs="Arial"/>
              </w:rPr>
              <w:t>операций</w:t>
            </w:r>
            <w:r w:rsidRPr="00630219">
              <w:rPr>
                <w:rFonts w:ascii="Arial" w:hAnsi="Arial" w:cs="Arial"/>
                <w:color w:val="000000"/>
              </w:rPr>
              <w:t>, выполняемых для определения количественного значения величины.</w:t>
            </w:r>
          </w:p>
          <w:p w14:paraId="78765A3D" w14:textId="58A6C989" w:rsidR="00EF672D" w:rsidRPr="00630219" w:rsidRDefault="00EF672D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EE3A0F">
              <w:rPr>
                <w:rFonts w:ascii="Arial" w:hAnsi="Arial" w:cs="Arial"/>
              </w:rPr>
              <w:fldChar w:fldCharType="begin"/>
            </w:r>
            <w:r w:rsidR="00EE3A0F">
              <w:rPr>
                <w:rFonts w:ascii="Arial" w:hAnsi="Arial" w:cs="Arial"/>
              </w:rPr>
              <w:instrText xml:space="preserve"> REF _Ref89878981 \r \h </w:instrText>
            </w:r>
            <w:r w:rsidR="00DF025E">
              <w:rPr>
                <w:rFonts w:ascii="Arial" w:hAnsi="Arial" w:cs="Arial"/>
              </w:rPr>
              <w:instrText xml:space="preserve"> \* MERGEFORMAT </w:instrText>
            </w:r>
            <w:r w:rsidR="00EE3A0F">
              <w:rPr>
                <w:rFonts w:ascii="Arial" w:hAnsi="Arial" w:cs="Arial"/>
              </w:rPr>
            </w:r>
            <w:r w:rsidR="00EE3A0F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[1]</w:t>
            </w:r>
            <w:r w:rsidR="00EE3A0F">
              <w:rPr>
                <w:rFonts w:ascii="Arial" w:hAnsi="Arial" w:cs="Arial"/>
              </w:rPr>
              <w:fldChar w:fldCharType="end"/>
            </w:r>
            <w:r w:rsidR="007150F9"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статья 2</w:t>
            </w:r>
            <w:r w:rsidR="0025768B" w:rsidRPr="00630219">
              <w:rPr>
                <w:rFonts w:ascii="Arial" w:hAnsi="Arial" w:cs="Arial"/>
                <w:color w:val="000000"/>
              </w:rPr>
              <w:t>, пункт 8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3966DF8F" w14:textId="77777777" w:rsidR="009E0C17" w:rsidRPr="00196BE4" w:rsidRDefault="009E0C17" w:rsidP="00196BE4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3.1.6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5A01D8" w:rsidRPr="00630219" w14:paraId="7864A092" w14:textId="77777777" w:rsidTr="00F82B51">
        <w:tc>
          <w:tcPr>
            <w:tcW w:w="5000" w:type="pct"/>
          </w:tcPr>
          <w:p w14:paraId="3A9B32BD" w14:textId="77777777" w:rsidR="005A01D8" w:rsidRPr="00630219" w:rsidRDefault="005A01D8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0219">
              <w:rPr>
                <w:rFonts w:ascii="Arial" w:hAnsi="Arial" w:cs="Arial"/>
                <w:b/>
              </w:rPr>
              <w:t>методика</w:t>
            </w:r>
            <w:r w:rsidR="000304FB">
              <w:rPr>
                <w:rFonts w:ascii="Arial" w:hAnsi="Arial" w:cs="Arial"/>
                <w:b/>
              </w:rPr>
              <w:t xml:space="preserve"> (выполнения)</w:t>
            </w:r>
            <w:r w:rsidRPr="00630219">
              <w:rPr>
                <w:rFonts w:ascii="Arial" w:hAnsi="Arial" w:cs="Arial"/>
                <w:b/>
              </w:rPr>
              <w:t xml:space="preserve"> измерений: </w:t>
            </w:r>
            <w:r w:rsidRPr="00630219">
              <w:rPr>
                <w:rFonts w:ascii="Arial" w:hAnsi="Arial" w:cs="Arial"/>
              </w:rPr>
              <w:t>Установленная логическая последовательность операций и правил при измерении, выполнение которых обеспечивает получение результатов измерений в соответствии с принятым методом измерений.</w:t>
            </w:r>
          </w:p>
          <w:p w14:paraId="6EF64291" w14:textId="1E98E522" w:rsidR="005A01D8" w:rsidRPr="00630219" w:rsidRDefault="005A01D8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CF23EE">
              <w:rPr>
                <w:rFonts w:ascii="Arial" w:hAnsi="Arial" w:cs="Arial"/>
              </w:rPr>
              <w:fldChar w:fldCharType="begin"/>
            </w:r>
            <w:r w:rsidR="00CF23EE">
              <w:rPr>
                <w:rFonts w:ascii="Arial" w:hAnsi="Arial" w:cs="Arial"/>
              </w:rPr>
              <w:instrText xml:space="preserve"> REF _Ref89883949 \r \h </w:instrText>
            </w:r>
            <w:r w:rsidR="00CF23EE">
              <w:rPr>
                <w:rFonts w:ascii="Arial" w:hAnsi="Arial" w:cs="Arial"/>
              </w:rPr>
            </w:r>
            <w:r w:rsidR="00CF23EE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[2]</w:t>
            </w:r>
            <w:r w:rsidR="00CF23EE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пункт 4.11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52C5963D" w14:textId="77777777" w:rsidR="00905862" w:rsidRPr="00196BE4" w:rsidRDefault="00905862" w:rsidP="00196BE4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3.1.7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05862" w:rsidRPr="00630219" w14:paraId="386621DD" w14:textId="77777777" w:rsidTr="00F82B51">
        <w:tc>
          <w:tcPr>
            <w:tcW w:w="5000" w:type="pct"/>
          </w:tcPr>
          <w:p w14:paraId="012184EB" w14:textId="77777777" w:rsidR="00600D60" w:rsidRPr="00D54297" w:rsidRDefault="00600D60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D54297">
              <w:rPr>
                <w:rFonts w:ascii="Arial" w:hAnsi="Arial" w:cs="Arial"/>
                <w:b/>
              </w:rPr>
              <w:t>косвенное измерение:</w:t>
            </w:r>
            <w:r w:rsidRPr="00D54297">
              <w:rPr>
                <w:rFonts w:ascii="Arial" w:hAnsi="Arial" w:cs="Arial"/>
              </w:rPr>
              <w:t xml:space="preserve"> Измерение, при котором искомое значение величины определяют на основании результатов прямых измерений других величин, функционально связанных с искомой величиной.</w:t>
            </w:r>
          </w:p>
          <w:p w14:paraId="7DF4EE47" w14:textId="56AB8525" w:rsidR="00905862" w:rsidRPr="00630219" w:rsidRDefault="00905862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CF23EE">
              <w:rPr>
                <w:rFonts w:ascii="Arial" w:hAnsi="Arial" w:cs="Arial"/>
              </w:rPr>
              <w:fldChar w:fldCharType="begin"/>
            </w:r>
            <w:r w:rsidR="00CF23EE">
              <w:rPr>
                <w:rFonts w:ascii="Arial" w:hAnsi="Arial" w:cs="Arial"/>
              </w:rPr>
              <w:instrText xml:space="preserve"> REF _Ref89883949 \r \h </w:instrText>
            </w:r>
            <w:r w:rsidR="00CF23EE">
              <w:rPr>
                <w:rFonts w:ascii="Arial" w:hAnsi="Arial" w:cs="Arial"/>
              </w:rPr>
            </w:r>
            <w:r w:rsidR="00CF23EE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[2]</w:t>
            </w:r>
            <w:r w:rsidR="00CF23EE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пункт 4.</w:t>
            </w:r>
            <w:r w:rsidR="00600D60">
              <w:rPr>
                <w:rFonts w:ascii="Arial" w:hAnsi="Arial" w:cs="Arial"/>
                <w:color w:val="000000"/>
              </w:rPr>
              <w:t>20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1C0D53B2" w14:textId="77777777" w:rsidR="00905862" w:rsidRPr="00196BE4" w:rsidRDefault="00905862" w:rsidP="00196BE4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3.1.8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05862" w:rsidRPr="00630219" w14:paraId="27FE4A15" w14:textId="77777777" w:rsidTr="00F82B51">
        <w:tc>
          <w:tcPr>
            <w:tcW w:w="5000" w:type="pct"/>
          </w:tcPr>
          <w:p w14:paraId="46508E08" w14:textId="77777777" w:rsidR="001F4668" w:rsidRPr="00D54297" w:rsidRDefault="001F4668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D54297">
              <w:rPr>
                <w:rFonts w:ascii="Arial" w:hAnsi="Arial" w:cs="Arial"/>
                <w:b/>
              </w:rPr>
              <w:t>совокупные измерения:</w:t>
            </w:r>
            <w:r w:rsidRPr="00D54297">
              <w:rPr>
                <w:rFonts w:ascii="Arial" w:hAnsi="Arial" w:cs="Arial"/>
              </w:rPr>
              <w:t xml:space="preserve"> Проводимые одновременно измерения нескольких одноименных величин, при которых искомые значения величин определяют путем решения системы уравнений, получаемых при измерениях этих величин в различных сочетаниях.</w:t>
            </w:r>
          </w:p>
          <w:p w14:paraId="1B65B5DB" w14:textId="14CBD7E4" w:rsidR="00905862" w:rsidRPr="00630219" w:rsidRDefault="00905862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CF23EE">
              <w:rPr>
                <w:rFonts w:ascii="Arial" w:hAnsi="Arial" w:cs="Arial"/>
              </w:rPr>
              <w:fldChar w:fldCharType="begin"/>
            </w:r>
            <w:r w:rsidR="00CF23EE">
              <w:rPr>
                <w:rFonts w:ascii="Arial" w:hAnsi="Arial" w:cs="Arial"/>
              </w:rPr>
              <w:instrText xml:space="preserve"> REF _Ref89883949 \r \h </w:instrText>
            </w:r>
            <w:r w:rsidR="00CF23EE">
              <w:rPr>
                <w:rFonts w:ascii="Arial" w:hAnsi="Arial" w:cs="Arial"/>
              </w:rPr>
            </w:r>
            <w:r w:rsidR="00CF23EE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[2]</w:t>
            </w:r>
            <w:r w:rsidR="00CF23EE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пункт 4.</w:t>
            </w:r>
            <w:r w:rsidR="00600D60">
              <w:rPr>
                <w:rFonts w:ascii="Arial" w:hAnsi="Arial" w:cs="Arial"/>
                <w:color w:val="000000"/>
              </w:rPr>
              <w:t>2</w:t>
            </w:r>
            <w:r w:rsidRPr="00630219">
              <w:rPr>
                <w:rFonts w:ascii="Arial" w:hAnsi="Arial" w:cs="Arial"/>
                <w:color w:val="000000"/>
              </w:rPr>
              <w:t>1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26BF850A" w14:textId="77777777" w:rsidR="00905862" w:rsidRPr="00196BE4" w:rsidRDefault="00905862" w:rsidP="00196BE4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3.1.9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905862" w:rsidRPr="00630219" w14:paraId="47E18449" w14:textId="77777777" w:rsidTr="00F82B51">
        <w:tc>
          <w:tcPr>
            <w:tcW w:w="5000" w:type="pct"/>
          </w:tcPr>
          <w:p w14:paraId="1C5F8CBA" w14:textId="77777777" w:rsidR="001F4668" w:rsidRDefault="001F4668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D54297">
              <w:rPr>
                <w:rFonts w:ascii="Arial" w:hAnsi="Arial" w:cs="Arial"/>
                <w:b/>
              </w:rPr>
              <w:t>совместные измерения:</w:t>
            </w:r>
            <w:r w:rsidRPr="00D54297">
              <w:rPr>
                <w:rFonts w:ascii="Arial" w:hAnsi="Arial" w:cs="Arial"/>
              </w:rPr>
              <w:t xml:space="preserve"> Проводимые одновременно измерения двух или нескольких не одноименных величин для определения зависимости между ними.</w:t>
            </w:r>
          </w:p>
          <w:p w14:paraId="18A688F9" w14:textId="2D04BE0D" w:rsidR="00905862" w:rsidRPr="00D54297" w:rsidRDefault="00905862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</w:rPr>
              <w:t>[</w:t>
            </w:r>
            <w:r w:rsidR="00CF23EE">
              <w:rPr>
                <w:rFonts w:ascii="Arial" w:hAnsi="Arial" w:cs="Arial"/>
              </w:rPr>
              <w:fldChar w:fldCharType="begin"/>
            </w:r>
            <w:r w:rsidR="00CF23EE">
              <w:rPr>
                <w:rFonts w:ascii="Arial" w:hAnsi="Arial" w:cs="Arial"/>
              </w:rPr>
              <w:instrText xml:space="preserve"> REF _Ref89883949 \r \h </w:instrText>
            </w:r>
            <w:r w:rsidR="00CF23EE">
              <w:rPr>
                <w:rFonts w:ascii="Arial" w:hAnsi="Arial" w:cs="Arial"/>
              </w:rPr>
            </w:r>
            <w:r w:rsidR="00CF23EE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[2]</w:t>
            </w:r>
            <w:r w:rsidR="00CF23EE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пункт 4.</w:t>
            </w:r>
            <w:r w:rsidR="00600D60">
              <w:rPr>
                <w:rFonts w:ascii="Arial" w:hAnsi="Arial" w:cs="Arial"/>
                <w:color w:val="000000"/>
              </w:rPr>
              <w:t>22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64372CFD" w14:textId="77777777" w:rsidR="009E0C17" w:rsidRPr="00196BE4" w:rsidRDefault="009E0C17" w:rsidP="00196BE4">
      <w:pPr>
        <w:pStyle w:val="14"/>
        <w:spacing w:before="120" w:line="276" w:lineRule="auto"/>
        <w:ind w:firstLine="709"/>
        <w:jc w:val="both"/>
        <w:rPr>
          <w:rFonts w:ascii="Arial" w:hAnsi="Arial" w:cs="Arial"/>
          <w:strike/>
        </w:rPr>
      </w:pPr>
      <w:r w:rsidRPr="00196BE4">
        <w:rPr>
          <w:rFonts w:ascii="Arial" w:hAnsi="Arial" w:cs="Arial"/>
        </w:rPr>
        <w:t>3.1.</w:t>
      </w:r>
      <w:r w:rsidR="001244DF" w:rsidRPr="00196BE4">
        <w:rPr>
          <w:rFonts w:ascii="Arial" w:hAnsi="Arial" w:cs="Arial"/>
        </w:rPr>
        <w:t>10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214863" w:rsidRPr="00630219" w14:paraId="699555DB" w14:textId="77777777" w:rsidTr="00F82B51">
        <w:tc>
          <w:tcPr>
            <w:tcW w:w="5000" w:type="pct"/>
          </w:tcPr>
          <w:p w14:paraId="33C5E12B" w14:textId="77777777" w:rsidR="00214863" w:rsidRPr="00630219" w:rsidRDefault="007A2027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0219">
              <w:rPr>
                <w:rFonts w:ascii="Arial" w:hAnsi="Arial" w:cs="Arial"/>
                <w:b/>
              </w:rPr>
              <w:t>испытания</w:t>
            </w:r>
            <w:r w:rsidR="00214863" w:rsidRPr="00630219">
              <w:rPr>
                <w:rFonts w:ascii="Arial" w:hAnsi="Arial" w:cs="Arial"/>
                <w:b/>
              </w:rPr>
              <w:t xml:space="preserve">: </w:t>
            </w:r>
            <w:r w:rsidRPr="00630219">
              <w:rPr>
                <w:rFonts w:ascii="Arial" w:hAnsi="Arial" w:cs="Arial"/>
              </w:rPr>
              <w:t>Экспериментальное определение количественных и (или) качественных характеристик свойств объекта испытаний как результата воздействия на него, при его функционировании, при моделировании объекта и (или) воздействий.</w:t>
            </w:r>
          </w:p>
          <w:p w14:paraId="495C00BE" w14:textId="77777777" w:rsidR="00214863" w:rsidRPr="00630219" w:rsidRDefault="00214863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7A2027" w:rsidRPr="00630219">
              <w:rPr>
                <w:rFonts w:ascii="Arial" w:hAnsi="Arial" w:cs="Arial"/>
              </w:rPr>
              <w:t>ГОС</w:t>
            </w:r>
            <w:r w:rsidR="006773A5" w:rsidRPr="00630219">
              <w:rPr>
                <w:rFonts w:ascii="Arial" w:hAnsi="Arial" w:cs="Arial"/>
              </w:rPr>
              <w:t>Т</w:t>
            </w:r>
            <w:r w:rsidR="007A2027" w:rsidRPr="00630219">
              <w:rPr>
                <w:rFonts w:ascii="Arial" w:hAnsi="Arial" w:cs="Arial"/>
              </w:rPr>
              <w:t xml:space="preserve"> 16504-81</w:t>
            </w:r>
            <w:r w:rsidRPr="00630219">
              <w:rPr>
                <w:rFonts w:ascii="Arial" w:hAnsi="Arial" w:cs="Arial"/>
                <w:color w:val="000000"/>
              </w:rPr>
              <w:t xml:space="preserve">, статья </w:t>
            </w:r>
            <w:r w:rsidR="007A2027" w:rsidRPr="00630219">
              <w:rPr>
                <w:rFonts w:ascii="Arial" w:hAnsi="Arial" w:cs="Arial"/>
                <w:color w:val="000000"/>
              </w:rPr>
              <w:t>1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59235105" w14:textId="6F22A3A7" w:rsidR="009E0C17" w:rsidRPr="00196BE4" w:rsidRDefault="00126136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  <w:b/>
        </w:rPr>
        <w:tab/>
      </w:r>
      <w:r w:rsidR="009E0C17" w:rsidRPr="00196BE4">
        <w:rPr>
          <w:rFonts w:ascii="Arial" w:hAnsi="Arial" w:cs="Arial"/>
        </w:rPr>
        <w:t>3.1.</w:t>
      </w:r>
      <w:r w:rsidR="001244DF" w:rsidRPr="00196BE4">
        <w:rPr>
          <w:rFonts w:ascii="Arial" w:hAnsi="Arial" w:cs="Arial"/>
        </w:rPr>
        <w:t>11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6773A5" w:rsidRPr="00630219" w14:paraId="04A46BDD" w14:textId="77777777" w:rsidTr="00F82B51">
        <w:tc>
          <w:tcPr>
            <w:tcW w:w="5000" w:type="pct"/>
          </w:tcPr>
          <w:p w14:paraId="3AE80A07" w14:textId="77777777" w:rsidR="002E03CE" w:rsidRPr="00630219" w:rsidRDefault="006773A5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b/>
              </w:rPr>
              <w:t>достоверность измерительной информации:</w:t>
            </w:r>
            <w:r w:rsidR="00DD7824" w:rsidRPr="00630219">
              <w:rPr>
                <w:rFonts w:ascii="Arial" w:hAnsi="Arial" w:cs="Arial"/>
                <w:b/>
              </w:rPr>
              <w:t xml:space="preserve"> </w:t>
            </w:r>
            <w:r w:rsidRPr="00630219">
              <w:rPr>
                <w:rFonts w:ascii="Arial" w:hAnsi="Arial" w:cs="Arial"/>
              </w:rPr>
              <w:t>Свойство измерительной информации быть правильно воспринятой и однозначно интерпретированной для принятия управляющих решений.</w:t>
            </w:r>
          </w:p>
          <w:p w14:paraId="72D586E1" w14:textId="77777777" w:rsidR="006773A5" w:rsidRPr="00630219" w:rsidRDefault="006773A5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 xml:space="preserve">[ГОСТ Р 8.820-2013, </w:t>
            </w:r>
            <w:r w:rsidR="007E6958" w:rsidRPr="00630219">
              <w:rPr>
                <w:rFonts w:ascii="Arial" w:hAnsi="Arial" w:cs="Arial"/>
              </w:rPr>
              <w:t>пункт 3.3].</w:t>
            </w:r>
          </w:p>
        </w:tc>
      </w:tr>
    </w:tbl>
    <w:p w14:paraId="25BAF134" w14:textId="77777777" w:rsidR="00F11082" w:rsidRPr="00630219" w:rsidRDefault="006773A5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</w:t>
      </w:r>
      <w:r w:rsidR="009A2E27" w:rsidRPr="00196BE4">
        <w:rPr>
          <w:rFonts w:ascii="Arial" w:hAnsi="Arial" w:cs="Arial"/>
        </w:rPr>
        <w:t>1.</w:t>
      </w:r>
      <w:r w:rsidR="001244DF" w:rsidRPr="00196BE4">
        <w:rPr>
          <w:rFonts w:ascii="Arial" w:hAnsi="Arial" w:cs="Arial"/>
        </w:rPr>
        <w:t>12</w:t>
      </w:r>
      <w:r w:rsidR="001244DF" w:rsidRPr="00630219">
        <w:rPr>
          <w:rFonts w:ascii="Arial" w:hAnsi="Arial" w:cs="Arial"/>
          <w:b/>
        </w:rPr>
        <w:t xml:space="preserve"> </w:t>
      </w:r>
      <w:r w:rsidR="002771F7" w:rsidRPr="00630219">
        <w:rPr>
          <w:rFonts w:ascii="Arial" w:hAnsi="Arial" w:cs="Arial"/>
          <w:b/>
        </w:rPr>
        <w:t>к</w:t>
      </w:r>
      <w:r w:rsidR="00F11082" w:rsidRPr="00630219">
        <w:rPr>
          <w:rFonts w:ascii="Arial" w:hAnsi="Arial" w:cs="Arial"/>
          <w:b/>
        </w:rPr>
        <w:t>ачество измерений</w:t>
      </w:r>
      <w:r w:rsidR="00F11082" w:rsidRPr="00196BE4">
        <w:rPr>
          <w:rFonts w:ascii="Arial" w:hAnsi="Arial" w:cs="Arial"/>
          <w:b/>
        </w:rPr>
        <w:t>:</w:t>
      </w:r>
      <w:r w:rsidR="007725CA" w:rsidRPr="00630219">
        <w:rPr>
          <w:rFonts w:ascii="Arial" w:hAnsi="Arial" w:cs="Arial"/>
        </w:rPr>
        <w:t xml:space="preserve"> </w:t>
      </w:r>
      <w:r w:rsidR="002771F7" w:rsidRPr="00630219">
        <w:rPr>
          <w:rFonts w:ascii="Arial" w:hAnsi="Arial" w:cs="Arial"/>
        </w:rPr>
        <w:t>С</w:t>
      </w:r>
      <w:r w:rsidR="00F11082" w:rsidRPr="00630219">
        <w:rPr>
          <w:rFonts w:ascii="Arial" w:hAnsi="Arial" w:cs="Arial"/>
        </w:rPr>
        <w:t>овокупность свойств</w:t>
      </w:r>
      <w:r w:rsidR="0076044F" w:rsidRPr="00630219">
        <w:rPr>
          <w:rFonts w:ascii="Arial" w:hAnsi="Arial" w:cs="Arial"/>
        </w:rPr>
        <w:t xml:space="preserve"> состояния измерений</w:t>
      </w:r>
      <w:r w:rsidR="00F11082" w:rsidRPr="00630219">
        <w:rPr>
          <w:rFonts w:ascii="Arial" w:hAnsi="Arial" w:cs="Arial"/>
        </w:rPr>
        <w:t xml:space="preserve">, характеризующих соответствие </w:t>
      </w:r>
      <w:r w:rsidR="00166005" w:rsidRPr="00630219">
        <w:rPr>
          <w:rFonts w:ascii="Arial" w:hAnsi="Arial" w:cs="Arial"/>
        </w:rPr>
        <w:t xml:space="preserve">измерительной задаче </w:t>
      </w:r>
      <w:r w:rsidR="00F11082" w:rsidRPr="00630219">
        <w:rPr>
          <w:rFonts w:ascii="Arial" w:hAnsi="Arial" w:cs="Arial"/>
        </w:rPr>
        <w:t>средств, метода, методики, условий измерений</w:t>
      </w:r>
      <w:r w:rsidR="0076044F" w:rsidRPr="00630219">
        <w:rPr>
          <w:rFonts w:ascii="Arial" w:hAnsi="Arial" w:cs="Arial"/>
        </w:rPr>
        <w:t>.</w:t>
      </w:r>
    </w:p>
    <w:p w14:paraId="0FC4151C" w14:textId="77777777" w:rsidR="00F11082" w:rsidRPr="00630219" w:rsidRDefault="00F11082" w:rsidP="00780E0D">
      <w:pPr>
        <w:pStyle w:val="14"/>
        <w:ind w:firstLine="709"/>
        <w:jc w:val="both"/>
        <w:rPr>
          <w:rFonts w:ascii="Times New Roman" w:hAnsi="Times New Roman"/>
          <w:sz w:val="4"/>
          <w:szCs w:val="28"/>
        </w:rPr>
      </w:pPr>
    </w:p>
    <w:p w14:paraId="706A9601" w14:textId="77777777" w:rsidR="00F11082" w:rsidRPr="00630219" w:rsidRDefault="007A1CB7" w:rsidP="006A0C78">
      <w:pPr>
        <w:pStyle w:val="14"/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53993">
        <w:rPr>
          <w:rFonts w:ascii="Arial" w:hAnsi="Arial" w:cs="Arial"/>
          <w:spacing w:val="20"/>
          <w:sz w:val="16"/>
          <w:szCs w:val="16"/>
        </w:rPr>
        <w:lastRenderedPageBreak/>
        <w:t>Примечание</w:t>
      </w:r>
      <w:r w:rsidRPr="00630219" w:rsidDel="007A1CB7">
        <w:rPr>
          <w:rFonts w:ascii="Arial" w:hAnsi="Arial" w:cs="Arial"/>
          <w:sz w:val="16"/>
          <w:szCs w:val="16"/>
        </w:rPr>
        <w:t xml:space="preserve"> </w:t>
      </w:r>
      <w:r w:rsidR="00F11082" w:rsidRPr="00630219">
        <w:rPr>
          <w:rFonts w:ascii="Arial" w:hAnsi="Arial" w:cs="Arial"/>
          <w:sz w:val="16"/>
          <w:szCs w:val="16"/>
        </w:rPr>
        <w:t>– К основным показателям качества измерений</w:t>
      </w:r>
      <w:r w:rsidR="00166005" w:rsidRPr="00630219">
        <w:rPr>
          <w:rFonts w:ascii="Arial" w:hAnsi="Arial" w:cs="Arial"/>
          <w:sz w:val="16"/>
          <w:szCs w:val="16"/>
        </w:rPr>
        <w:t xml:space="preserve"> отнесены</w:t>
      </w:r>
      <w:r w:rsidR="00F11082" w:rsidRPr="00630219">
        <w:rPr>
          <w:rFonts w:ascii="Arial" w:hAnsi="Arial" w:cs="Arial"/>
          <w:sz w:val="16"/>
          <w:szCs w:val="16"/>
        </w:rPr>
        <w:t xml:space="preserve">: </w:t>
      </w:r>
      <w:r w:rsidR="00133A1E" w:rsidRPr="00630219">
        <w:rPr>
          <w:rFonts w:ascii="Arial" w:hAnsi="Arial" w:cs="Arial"/>
          <w:sz w:val="16"/>
          <w:szCs w:val="16"/>
        </w:rPr>
        <w:t>характеристики точности</w:t>
      </w:r>
      <w:r w:rsidR="002F3300" w:rsidRPr="00630219">
        <w:rPr>
          <w:rFonts w:ascii="Arial" w:hAnsi="Arial" w:cs="Arial"/>
          <w:sz w:val="16"/>
          <w:szCs w:val="16"/>
        </w:rPr>
        <w:t xml:space="preserve"> (</w:t>
      </w:r>
      <w:r w:rsidR="00133A1E" w:rsidRPr="00630219">
        <w:rPr>
          <w:rFonts w:ascii="Arial" w:hAnsi="Arial" w:cs="Arial"/>
          <w:sz w:val="16"/>
          <w:szCs w:val="16"/>
        </w:rPr>
        <w:t>показатели точности</w:t>
      </w:r>
      <w:r w:rsidR="002F3300" w:rsidRPr="00630219">
        <w:rPr>
          <w:rFonts w:ascii="Arial" w:hAnsi="Arial" w:cs="Arial"/>
          <w:sz w:val="16"/>
          <w:szCs w:val="16"/>
        </w:rPr>
        <w:t>)</w:t>
      </w:r>
      <w:r w:rsidR="00F11082" w:rsidRPr="00630219">
        <w:rPr>
          <w:rFonts w:ascii="Arial" w:hAnsi="Arial" w:cs="Arial"/>
          <w:sz w:val="16"/>
          <w:szCs w:val="16"/>
        </w:rPr>
        <w:t xml:space="preserve">, </w:t>
      </w:r>
      <w:r w:rsidR="00133A1E" w:rsidRPr="00630219">
        <w:rPr>
          <w:rFonts w:ascii="Arial" w:hAnsi="Arial" w:cs="Arial"/>
          <w:sz w:val="16"/>
          <w:szCs w:val="16"/>
        </w:rPr>
        <w:t>характеристики систематической составляющей погрешности (показатели правильности), характеристики воспроизводимости (показатель воспроизводимости и случайная погрешность в условиях воспроизводимости), характеристики сходимости (показатель сходимости</w:t>
      </w:r>
      <w:r w:rsidR="003729F4" w:rsidRPr="00630219">
        <w:rPr>
          <w:rFonts w:ascii="Arial" w:hAnsi="Arial" w:cs="Arial"/>
          <w:sz w:val="16"/>
          <w:szCs w:val="16"/>
        </w:rPr>
        <w:t xml:space="preserve"> и случайная погрешность в условиях сходимости</w:t>
      </w:r>
      <w:r w:rsidR="00133A1E" w:rsidRPr="00630219">
        <w:rPr>
          <w:rFonts w:ascii="Arial" w:hAnsi="Arial" w:cs="Arial"/>
          <w:sz w:val="16"/>
          <w:szCs w:val="16"/>
        </w:rPr>
        <w:t>)</w:t>
      </w:r>
      <w:r w:rsidR="00166005" w:rsidRPr="00630219">
        <w:rPr>
          <w:rFonts w:ascii="Arial" w:hAnsi="Arial" w:cs="Arial"/>
          <w:sz w:val="16"/>
          <w:szCs w:val="16"/>
        </w:rPr>
        <w:t>.</w:t>
      </w:r>
    </w:p>
    <w:p w14:paraId="411D9EDF" w14:textId="77777777" w:rsidR="009829DE" w:rsidRPr="00630219" w:rsidRDefault="00A6648E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196BE4">
        <w:rPr>
          <w:rFonts w:ascii="Arial" w:hAnsi="Arial" w:cs="Arial"/>
        </w:rPr>
        <w:t>3.</w:t>
      </w:r>
      <w:r w:rsidR="009A2E27" w:rsidRPr="00196BE4">
        <w:rPr>
          <w:rFonts w:ascii="Arial" w:hAnsi="Arial" w:cs="Arial"/>
        </w:rPr>
        <w:t>1.</w:t>
      </w:r>
      <w:r w:rsidR="001244DF" w:rsidRPr="00196BE4">
        <w:rPr>
          <w:rFonts w:ascii="Arial" w:hAnsi="Arial" w:cs="Arial"/>
        </w:rPr>
        <w:t>13</w:t>
      </w:r>
      <w:r w:rsidR="001244DF" w:rsidRPr="00630219">
        <w:rPr>
          <w:rFonts w:ascii="Arial" w:hAnsi="Arial" w:cs="Arial"/>
          <w:b/>
        </w:rPr>
        <w:t xml:space="preserve"> </w:t>
      </w:r>
      <w:r w:rsidR="009829DE" w:rsidRPr="00630219">
        <w:rPr>
          <w:rFonts w:ascii="Arial" w:hAnsi="Arial" w:cs="Arial"/>
          <w:b/>
        </w:rPr>
        <w:t>оценка состояния измерений</w:t>
      </w:r>
      <w:r w:rsidR="00DD36D1" w:rsidRPr="00630219">
        <w:rPr>
          <w:rFonts w:ascii="Arial" w:hAnsi="Arial" w:cs="Arial"/>
        </w:rPr>
        <w:t>; ОСИ</w:t>
      </w:r>
      <w:r w:rsidR="009829DE" w:rsidRPr="00630219">
        <w:rPr>
          <w:rFonts w:ascii="Arial" w:hAnsi="Arial" w:cs="Arial"/>
        </w:rPr>
        <w:t>: Комплексная проверка состояния измерений в лабораториях с целью подтверждения соответствия качества измерений</w:t>
      </w:r>
      <w:r w:rsidR="00BA6110" w:rsidRPr="00630219">
        <w:rPr>
          <w:rFonts w:ascii="Arial" w:hAnsi="Arial" w:cs="Arial"/>
        </w:rPr>
        <w:t xml:space="preserve"> установленным требованиям</w:t>
      </w:r>
      <w:r w:rsidR="00DD7824" w:rsidRPr="00630219">
        <w:rPr>
          <w:rFonts w:ascii="Arial" w:hAnsi="Arial" w:cs="Arial"/>
        </w:rPr>
        <w:t xml:space="preserve"> </w:t>
      </w:r>
      <w:r w:rsidR="005B7BE5" w:rsidRPr="00630219">
        <w:rPr>
          <w:rFonts w:ascii="Arial" w:hAnsi="Arial" w:cs="Arial"/>
        </w:rPr>
        <w:t>в заявленной области деятельности</w:t>
      </w:r>
      <w:r w:rsidR="00B85694" w:rsidRPr="00630219">
        <w:rPr>
          <w:rFonts w:ascii="Arial" w:hAnsi="Arial" w:cs="Arial"/>
        </w:rPr>
        <w:t>.</w:t>
      </w:r>
    </w:p>
    <w:p w14:paraId="384BE6C2" w14:textId="77777777" w:rsidR="009E0C17" w:rsidRPr="00196BE4" w:rsidRDefault="009E0C17" w:rsidP="00780E0D">
      <w:pPr>
        <w:spacing w:line="276" w:lineRule="auto"/>
        <w:ind w:firstLine="709"/>
        <w:jc w:val="both"/>
        <w:rPr>
          <w:rFonts w:ascii="Arial" w:hAnsi="Arial" w:cs="Arial"/>
          <w:strike/>
        </w:rPr>
      </w:pPr>
      <w:r w:rsidRPr="00196BE4">
        <w:rPr>
          <w:rFonts w:ascii="Arial" w:hAnsi="Arial" w:cs="Arial"/>
        </w:rPr>
        <w:t>3.1.1</w:t>
      </w:r>
      <w:r w:rsidR="001244DF" w:rsidRPr="00196BE4">
        <w:rPr>
          <w:rFonts w:ascii="Arial" w:hAnsi="Arial" w:cs="Arial"/>
        </w:rPr>
        <w:t>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B17F86" w:rsidRPr="00630219" w14:paraId="3F2E2F2B" w14:textId="77777777" w:rsidTr="00F82B51">
        <w:tc>
          <w:tcPr>
            <w:tcW w:w="5000" w:type="pct"/>
          </w:tcPr>
          <w:p w14:paraId="52E068B5" w14:textId="77777777" w:rsidR="00B17F86" w:rsidRPr="00630219" w:rsidRDefault="00B17F86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b/>
              </w:rPr>
              <w:t xml:space="preserve">объект измерения: </w:t>
            </w:r>
            <w:r w:rsidRPr="00630219">
              <w:rPr>
                <w:rFonts w:ascii="Arial" w:hAnsi="Arial" w:cs="Arial"/>
              </w:rPr>
              <w:t>Материальный объект или явление</w:t>
            </w:r>
            <w:r w:rsidR="00353D0B" w:rsidRPr="00630219">
              <w:rPr>
                <w:rFonts w:ascii="Arial" w:hAnsi="Arial" w:cs="Arial"/>
              </w:rPr>
              <w:t>, которые характеризуются одной или несколькими измеряемыми и влияющими величинами</w:t>
            </w:r>
            <w:r w:rsidRPr="00630219">
              <w:rPr>
                <w:rFonts w:ascii="Arial" w:hAnsi="Arial" w:cs="Arial"/>
              </w:rPr>
              <w:t>.</w:t>
            </w:r>
          </w:p>
          <w:p w14:paraId="061DC57E" w14:textId="38856121" w:rsidR="00B17F86" w:rsidRPr="00630219" w:rsidRDefault="00B17F86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CF23EE">
              <w:rPr>
                <w:rFonts w:ascii="Arial" w:hAnsi="Arial" w:cs="Arial"/>
              </w:rPr>
              <w:fldChar w:fldCharType="begin"/>
            </w:r>
            <w:r w:rsidR="00CF23EE">
              <w:rPr>
                <w:rFonts w:ascii="Arial" w:hAnsi="Arial" w:cs="Arial"/>
              </w:rPr>
              <w:instrText xml:space="preserve"> REF _Ref89883949 \r \h </w:instrText>
            </w:r>
            <w:r w:rsidR="00CF23EE">
              <w:rPr>
                <w:rFonts w:ascii="Arial" w:hAnsi="Arial" w:cs="Arial"/>
              </w:rPr>
            </w:r>
            <w:r w:rsidR="00CF23EE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[2]</w:t>
            </w:r>
            <w:r w:rsidR="00CF23EE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пункт </w:t>
            </w:r>
            <w:r w:rsidR="00353D0B" w:rsidRPr="00630219">
              <w:rPr>
                <w:rFonts w:ascii="Arial" w:hAnsi="Arial" w:cs="Arial"/>
              </w:rPr>
              <w:t>4</w:t>
            </w:r>
            <w:r w:rsidRPr="00630219">
              <w:rPr>
                <w:rFonts w:ascii="Arial" w:hAnsi="Arial" w:cs="Arial"/>
              </w:rPr>
              <w:t>.3].</w:t>
            </w:r>
          </w:p>
        </w:tc>
      </w:tr>
    </w:tbl>
    <w:p w14:paraId="0FC90E1E" w14:textId="77777777" w:rsidR="000577EA" w:rsidRPr="00630219" w:rsidRDefault="00A6648E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</w:t>
      </w:r>
      <w:r w:rsidR="009A2E27" w:rsidRPr="0080322F">
        <w:rPr>
          <w:rFonts w:ascii="Arial" w:hAnsi="Arial" w:cs="Arial"/>
        </w:rPr>
        <w:t>1.</w:t>
      </w:r>
      <w:r w:rsidR="001244DF" w:rsidRPr="0080322F">
        <w:rPr>
          <w:rFonts w:ascii="Arial" w:hAnsi="Arial" w:cs="Arial"/>
        </w:rPr>
        <w:t>15</w:t>
      </w:r>
      <w:r w:rsidR="001244DF" w:rsidRPr="00630219">
        <w:rPr>
          <w:rFonts w:ascii="Arial" w:hAnsi="Arial" w:cs="Arial"/>
          <w:b/>
        </w:rPr>
        <w:t xml:space="preserve"> </w:t>
      </w:r>
      <w:r w:rsidR="000577EA" w:rsidRPr="00630219">
        <w:rPr>
          <w:rFonts w:ascii="Arial" w:hAnsi="Arial" w:cs="Arial"/>
          <w:b/>
        </w:rPr>
        <w:t>требуемая точность измерений</w:t>
      </w:r>
      <w:r w:rsidR="000577EA" w:rsidRPr="00630219">
        <w:rPr>
          <w:rFonts w:ascii="Arial" w:hAnsi="Arial" w:cs="Arial"/>
        </w:rPr>
        <w:t>: Требование к характеристикам погрешности</w:t>
      </w:r>
      <w:r w:rsidR="003729F4" w:rsidRPr="00630219">
        <w:rPr>
          <w:rFonts w:ascii="Arial" w:hAnsi="Arial" w:cs="Arial"/>
        </w:rPr>
        <w:t xml:space="preserve"> (неопределенности)</w:t>
      </w:r>
      <w:r w:rsidR="000577EA" w:rsidRPr="00630219">
        <w:rPr>
          <w:rFonts w:ascii="Arial" w:hAnsi="Arial" w:cs="Arial"/>
        </w:rPr>
        <w:t xml:space="preserve"> результата измерений, содержащееся в нормативной или технической документации.</w:t>
      </w:r>
    </w:p>
    <w:p w14:paraId="2F2F42FB" w14:textId="77777777" w:rsidR="000577EA" w:rsidRPr="00630219" w:rsidRDefault="007A1CB7" w:rsidP="006A0C78">
      <w:pPr>
        <w:pStyle w:val="14"/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853993">
        <w:rPr>
          <w:rFonts w:ascii="Arial" w:hAnsi="Arial" w:cs="Arial"/>
          <w:spacing w:val="20"/>
          <w:sz w:val="16"/>
          <w:szCs w:val="16"/>
        </w:rPr>
        <w:t>Примечание</w:t>
      </w:r>
      <w:r w:rsidRPr="006A0C78" w:rsidDel="007A1CB7">
        <w:rPr>
          <w:rFonts w:ascii="Arial" w:hAnsi="Arial" w:cs="Arial"/>
          <w:spacing w:val="20"/>
          <w:sz w:val="16"/>
          <w:szCs w:val="16"/>
        </w:rPr>
        <w:t xml:space="preserve"> </w:t>
      </w:r>
      <w:r w:rsidR="000577EA" w:rsidRPr="00630219">
        <w:rPr>
          <w:rFonts w:ascii="Arial" w:hAnsi="Arial" w:cs="Arial"/>
          <w:sz w:val="16"/>
          <w:szCs w:val="16"/>
        </w:rPr>
        <w:t>– В случае отсутствия требуемой точности измерений в нормативной и технической документации на объект измерений, она устанавливается в соответствии с нормативными документами государственной и отраслевой систем обеспечения единства измерений.</w:t>
      </w:r>
    </w:p>
    <w:p w14:paraId="2635781F" w14:textId="77777777" w:rsidR="009E0C17" w:rsidRPr="0080322F" w:rsidRDefault="009E0C17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3.1.1</w:t>
      </w:r>
      <w:r w:rsidR="001244DF" w:rsidRPr="0080322F">
        <w:rPr>
          <w:rFonts w:ascii="Arial" w:hAnsi="Arial" w:cs="Arial"/>
        </w:rPr>
        <w:t>6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422D29" w:rsidRPr="00630219" w14:paraId="79C5A4B0" w14:textId="77777777" w:rsidTr="00F82B51">
        <w:tc>
          <w:tcPr>
            <w:tcW w:w="5000" w:type="pct"/>
          </w:tcPr>
          <w:p w14:paraId="6C4E16E0" w14:textId="77777777" w:rsidR="00422D29" w:rsidRPr="00630219" w:rsidRDefault="00422D29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b/>
              </w:rPr>
              <w:t>показатель точности измерений:</w:t>
            </w:r>
            <w:r w:rsidR="00B10ACF" w:rsidRPr="00630219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30219">
              <w:rPr>
                <w:rFonts w:ascii="Arial" w:hAnsi="Arial" w:cs="Arial"/>
              </w:rPr>
              <w:t>Установленная характеристика точности любого результата измерений, полученного при соблюдении требований и правил данной методики измерений.</w:t>
            </w:r>
          </w:p>
          <w:p w14:paraId="0AD07282" w14:textId="77777777" w:rsidR="00422D29" w:rsidRPr="00630219" w:rsidRDefault="00422D29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</w:rPr>
              <w:t>[ГОСТ Р 8.563-2009, пункт 3.4].</w:t>
            </w:r>
          </w:p>
        </w:tc>
      </w:tr>
    </w:tbl>
    <w:p w14:paraId="320484DC" w14:textId="77777777" w:rsidR="009E0C17" w:rsidRPr="0080322F" w:rsidRDefault="009E0C17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  <w:strike/>
        </w:rPr>
      </w:pPr>
      <w:r w:rsidRPr="0080322F">
        <w:rPr>
          <w:rFonts w:ascii="Arial" w:hAnsi="Arial" w:cs="Arial"/>
        </w:rPr>
        <w:t>3.1.1</w:t>
      </w:r>
      <w:r w:rsidR="001244DF" w:rsidRPr="0080322F">
        <w:rPr>
          <w:rFonts w:ascii="Arial" w:hAnsi="Arial" w:cs="Arial"/>
        </w:rPr>
        <w:t>7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2F3300" w:rsidRPr="00630219" w14:paraId="7A48F527" w14:textId="77777777" w:rsidTr="00F82B51">
        <w:tc>
          <w:tcPr>
            <w:tcW w:w="5000" w:type="pct"/>
          </w:tcPr>
          <w:p w14:paraId="7269B74C" w14:textId="77777777" w:rsidR="002F3300" w:rsidRPr="00630219" w:rsidRDefault="00780108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b/>
              </w:rPr>
              <w:t xml:space="preserve">межлабораторные сравнительные испытания, </w:t>
            </w:r>
            <w:r w:rsidR="002F3300" w:rsidRPr="00630219">
              <w:rPr>
                <w:rFonts w:ascii="Arial" w:hAnsi="Arial" w:cs="Arial"/>
              </w:rPr>
              <w:tab/>
            </w:r>
            <w:r w:rsidR="002F3300" w:rsidRPr="00630219">
              <w:rPr>
                <w:rFonts w:ascii="Arial" w:hAnsi="Arial" w:cs="Arial"/>
                <w:b/>
              </w:rPr>
              <w:t>межлабораторное сличение</w:t>
            </w:r>
            <w:r w:rsidRPr="00630219">
              <w:rPr>
                <w:rFonts w:ascii="Arial" w:hAnsi="Arial" w:cs="Arial"/>
              </w:rPr>
              <w:t>; МСИ</w:t>
            </w:r>
            <w:r w:rsidR="002F3300" w:rsidRPr="00630219">
              <w:rPr>
                <w:rFonts w:ascii="Arial" w:hAnsi="Arial" w:cs="Arial"/>
              </w:rPr>
              <w:t>: Организация, выполнение и оценивание измерений или испытаний одного и того же или нескольких подобных образцов двумя или более лабораториями в соответствии с заранее установленными условиями.</w:t>
            </w:r>
          </w:p>
          <w:p w14:paraId="5CA9D478" w14:textId="77777777" w:rsidR="002F3300" w:rsidRPr="00630219" w:rsidRDefault="002F3300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</w:rPr>
              <w:t xml:space="preserve">[ГОСТ ISO/IEC </w:t>
            </w:r>
            <w:r w:rsidR="00780108" w:rsidRPr="00630219">
              <w:rPr>
                <w:rFonts w:ascii="Arial" w:hAnsi="Arial" w:cs="Arial"/>
              </w:rPr>
              <w:t>13043</w:t>
            </w:r>
            <w:r w:rsidRPr="00630219">
              <w:rPr>
                <w:rFonts w:ascii="Arial" w:hAnsi="Arial" w:cs="Arial"/>
              </w:rPr>
              <w:t>-201</w:t>
            </w:r>
            <w:r w:rsidR="00780108" w:rsidRPr="00630219">
              <w:rPr>
                <w:rFonts w:ascii="Arial" w:hAnsi="Arial" w:cs="Arial"/>
              </w:rPr>
              <w:t>3</w:t>
            </w:r>
            <w:r w:rsidRPr="00630219">
              <w:rPr>
                <w:rFonts w:ascii="Arial" w:hAnsi="Arial" w:cs="Arial"/>
              </w:rPr>
              <w:t>, пункт 3.</w:t>
            </w:r>
            <w:r w:rsidR="00780108" w:rsidRPr="00630219">
              <w:rPr>
                <w:rFonts w:ascii="Arial" w:hAnsi="Arial" w:cs="Arial"/>
              </w:rPr>
              <w:t>4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68244392" w14:textId="77777777" w:rsidR="005123F7" w:rsidRPr="00630219" w:rsidRDefault="005123F7" w:rsidP="0080322F">
      <w:pPr>
        <w:pStyle w:val="110"/>
        <w:spacing w:before="120"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  <w:bCs/>
        </w:rPr>
        <w:t>3.1.</w:t>
      </w:r>
      <w:r w:rsidR="001244DF" w:rsidRPr="0080322F">
        <w:rPr>
          <w:rFonts w:ascii="Arial" w:hAnsi="Arial" w:cs="Arial"/>
          <w:bCs/>
        </w:rPr>
        <w:t>18</w:t>
      </w:r>
      <w:r w:rsidR="001244DF" w:rsidRPr="00630219">
        <w:rPr>
          <w:rFonts w:ascii="Arial" w:hAnsi="Arial" w:cs="Arial"/>
          <w:b/>
          <w:bCs/>
        </w:rPr>
        <w:t xml:space="preserve"> </w:t>
      </w:r>
      <w:r w:rsidRPr="00630219">
        <w:rPr>
          <w:rFonts w:ascii="Arial" w:hAnsi="Arial" w:cs="Arial"/>
          <w:b/>
          <w:bCs/>
        </w:rPr>
        <w:t>контрольное измерение</w:t>
      </w:r>
      <w:r w:rsidRPr="0080322F">
        <w:rPr>
          <w:rFonts w:ascii="Arial" w:hAnsi="Arial" w:cs="Arial"/>
          <w:b/>
        </w:rPr>
        <w:t xml:space="preserve">: </w:t>
      </w:r>
      <w:r w:rsidRPr="00630219">
        <w:rPr>
          <w:rFonts w:ascii="Arial" w:hAnsi="Arial" w:cs="Arial"/>
        </w:rPr>
        <w:t>Измерение</w:t>
      </w:r>
      <w:r w:rsidR="004E3288" w:rsidRPr="00630219">
        <w:rPr>
          <w:rFonts w:ascii="Arial" w:hAnsi="Arial" w:cs="Arial"/>
        </w:rPr>
        <w:t xml:space="preserve"> объекта,</w:t>
      </w:r>
      <w:r w:rsidRPr="00630219">
        <w:rPr>
          <w:rFonts w:ascii="Arial" w:hAnsi="Arial" w:cs="Arial"/>
        </w:rPr>
        <w:t xml:space="preserve"> выполняемое в целях контроля качества измерений.</w:t>
      </w:r>
    </w:p>
    <w:p w14:paraId="52411DCA" w14:textId="77777777" w:rsidR="00E6774F" w:rsidRPr="00630219" w:rsidRDefault="00E6774F" w:rsidP="0080322F">
      <w:pPr>
        <w:pStyle w:val="110"/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6A0C78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Объектом измерений являются рабочая проба, образец для контроля, в т</w:t>
      </w:r>
      <w:r w:rsidR="00F4519E" w:rsidRPr="00630219">
        <w:rPr>
          <w:rFonts w:ascii="Arial" w:hAnsi="Arial" w:cs="Arial"/>
          <w:sz w:val="16"/>
          <w:szCs w:val="16"/>
        </w:rPr>
        <w:t>.ч.</w:t>
      </w:r>
      <w:r w:rsidRPr="00630219">
        <w:rPr>
          <w:rFonts w:ascii="Arial" w:hAnsi="Arial" w:cs="Arial"/>
          <w:sz w:val="16"/>
          <w:szCs w:val="16"/>
        </w:rPr>
        <w:t xml:space="preserve"> стандартный образец, АО.</w:t>
      </w:r>
    </w:p>
    <w:p w14:paraId="2720C1D9" w14:textId="77777777" w:rsidR="00736C64" w:rsidRPr="0080322F" w:rsidRDefault="009E0C17" w:rsidP="0080322F">
      <w:pPr>
        <w:pStyle w:val="110"/>
        <w:spacing w:before="120"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3.1.1</w:t>
      </w:r>
      <w:r w:rsidR="001244DF" w:rsidRPr="0080322F">
        <w:rPr>
          <w:rFonts w:ascii="Arial" w:hAnsi="Arial" w:cs="Arial"/>
        </w:rPr>
        <w:t>9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F739A1" w:rsidRPr="00630219" w14:paraId="582B320F" w14:textId="77777777" w:rsidTr="00F82B51">
        <w:tc>
          <w:tcPr>
            <w:tcW w:w="5000" w:type="pct"/>
            <w:shd w:val="clear" w:color="auto" w:fill="auto"/>
          </w:tcPr>
          <w:p w14:paraId="2EB97827" w14:textId="77777777" w:rsidR="00F739A1" w:rsidRPr="00630219" w:rsidRDefault="00F739A1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</w:rPr>
              <w:tab/>
            </w:r>
            <w:r w:rsidRPr="00630219">
              <w:rPr>
                <w:rFonts w:ascii="Arial" w:hAnsi="Arial" w:cs="Arial"/>
                <w:b/>
              </w:rPr>
              <w:t>область аккредитации</w:t>
            </w:r>
            <w:r w:rsidRPr="0080322F">
              <w:rPr>
                <w:rFonts w:ascii="Arial" w:hAnsi="Arial" w:cs="Arial"/>
                <w:b/>
              </w:rPr>
              <w:t>:</w:t>
            </w:r>
            <w:r w:rsidRPr="00630219">
              <w:rPr>
                <w:rFonts w:ascii="Arial" w:hAnsi="Arial" w:cs="Arial"/>
              </w:rPr>
              <w:t xml:space="preserve"> </w:t>
            </w:r>
            <w:r w:rsidR="00043DD8" w:rsidRPr="00630219">
              <w:rPr>
                <w:rFonts w:ascii="Arial" w:hAnsi="Arial" w:cs="Arial"/>
              </w:rPr>
              <w:t>С</w:t>
            </w:r>
            <w:r w:rsidRPr="00630219">
              <w:rPr>
                <w:rFonts w:ascii="Arial" w:hAnsi="Arial" w:cs="Arial"/>
              </w:rPr>
              <w:t>фера деятельности юридического лица или индивидуального предпринимателя, на осуществление которой подано заявление и (или) которая определена при их аккредитации либо расширена, сокращена или актуализирована.</w:t>
            </w:r>
          </w:p>
          <w:p w14:paraId="1C432D3D" w14:textId="4C01CB5C" w:rsidR="00F739A1" w:rsidRPr="00630219" w:rsidRDefault="00085064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 w:rsidR="00EE3A0F">
              <w:rPr>
                <w:rFonts w:ascii="Arial" w:hAnsi="Arial" w:cs="Arial"/>
              </w:rPr>
              <w:fldChar w:fldCharType="begin"/>
            </w:r>
            <w:r w:rsidR="00EE3A0F">
              <w:rPr>
                <w:rFonts w:ascii="Arial" w:hAnsi="Arial" w:cs="Arial"/>
              </w:rPr>
              <w:instrText xml:space="preserve"> REF _Ref89879038 \r \h </w:instrText>
            </w:r>
            <w:r w:rsidR="00EE3A0F">
              <w:rPr>
                <w:rFonts w:ascii="Arial" w:hAnsi="Arial" w:cs="Arial"/>
              </w:rPr>
            </w:r>
            <w:r w:rsidR="00EE3A0F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[3]</w:t>
            </w:r>
            <w:r w:rsidR="00EE3A0F">
              <w:rPr>
                <w:rFonts w:ascii="Arial" w:hAnsi="Arial" w:cs="Arial"/>
              </w:rPr>
              <w:fldChar w:fldCharType="end"/>
            </w:r>
            <w:r w:rsidR="00F739A1" w:rsidRPr="00630219">
              <w:rPr>
                <w:rFonts w:ascii="Arial" w:hAnsi="Arial" w:cs="Arial"/>
              </w:rPr>
              <w:t xml:space="preserve">, </w:t>
            </w:r>
            <w:r w:rsidR="00F739A1" w:rsidRPr="00630219">
              <w:rPr>
                <w:rFonts w:ascii="Arial" w:hAnsi="Arial" w:cs="Arial"/>
                <w:color w:val="000000"/>
              </w:rPr>
              <w:t>статья 4, пункт 9</w:t>
            </w:r>
            <w:r w:rsidR="00F739A1" w:rsidRPr="00630219">
              <w:rPr>
                <w:rFonts w:ascii="Arial" w:hAnsi="Arial" w:cs="Arial"/>
              </w:rPr>
              <w:t>].</w:t>
            </w:r>
          </w:p>
        </w:tc>
      </w:tr>
    </w:tbl>
    <w:p w14:paraId="0C2C4C6F" w14:textId="77777777" w:rsidR="00F739A1" w:rsidRDefault="00F739A1" w:rsidP="00736C64">
      <w:pPr>
        <w:pStyle w:val="14"/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1A7CEFC8" w14:textId="77777777" w:rsidR="009E0C17" w:rsidRPr="0080322F" w:rsidRDefault="009E0C17" w:rsidP="00736C64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</w:t>
      </w:r>
      <w:r w:rsidR="001244DF" w:rsidRPr="0080322F">
        <w:rPr>
          <w:rFonts w:ascii="Arial" w:hAnsi="Arial" w:cs="Arial"/>
        </w:rPr>
        <w:t>20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6774F" w:rsidRPr="00630219" w14:paraId="0670A722" w14:textId="77777777" w:rsidTr="00F82B51">
        <w:tc>
          <w:tcPr>
            <w:tcW w:w="5000" w:type="pct"/>
            <w:shd w:val="clear" w:color="auto" w:fill="auto"/>
          </w:tcPr>
          <w:p w14:paraId="46077AA3" w14:textId="77777777" w:rsidR="00E6774F" w:rsidRPr="00630219" w:rsidRDefault="00E6774F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</w:rPr>
              <w:tab/>
            </w:r>
            <w:r w:rsidRPr="00630219">
              <w:rPr>
                <w:rFonts w:ascii="Arial" w:hAnsi="Arial" w:cs="Arial"/>
                <w:b/>
              </w:rPr>
              <w:t>критерии аккредитации</w:t>
            </w:r>
            <w:r w:rsidRPr="0080322F">
              <w:rPr>
                <w:rFonts w:ascii="Arial" w:hAnsi="Arial" w:cs="Arial"/>
                <w:b/>
              </w:rPr>
              <w:t xml:space="preserve">: </w:t>
            </w:r>
            <w:r w:rsidR="00043DD8" w:rsidRPr="00630219">
              <w:rPr>
                <w:rFonts w:ascii="Arial" w:hAnsi="Arial" w:cs="Arial"/>
              </w:rPr>
              <w:t>С</w:t>
            </w:r>
            <w:r w:rsidRPr="00630219">
              <w:rPr>
                <w:rFonts w:ascii="Arial" w:hAnsi="Arial" w:cs="Arial"/>
              </w:rPr>
              <w:t>овокупность требований, которым должен удовлетворять заявитель и аккредитованное лицо при осуществлении деятельности в определенной области аккредитации.</w:t>
            </w:r>
          </w:p>
          <w:p w14:paraId="27F894C9" w14:textId="603453DE" w:rsidR="00E6774F" w:rsidRPr="00630219" w:rsidRDefault="00085064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[</w:t>
            </w:r>
            <w:r w:rsidR="00EE3A0F">
              <w:rPr>
                <w:rFonts w:ascii="Arial" w:hAnsi="Arial" w:cs="Arial"/>
              </w:rPr>
              <w:fldChar w:fldCharType="begin"/>
            </w:r>
            <w:r w:rsidR="00EE3A0F">
              <w:rPr>
                <w:rFonts w:ascii="Arial" w:hAnsi="Arial" w:cs="Arial"/>
              </w:rPr>
              <w:instrText xml:space="preserve"> REF _Ref89879038 \r \h </w:instrText>
            </w:r>
            <w:r w:rsidR="00EE3A0F">
              <w:rPr>
                <w:rFonts w:ascii="Arial" w:hAnsi="Arial" w:cs="Arial"/>
              </w:rPr>
            </w:r>
            <w:r w:rsidR="00EE3A0F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[3]</w:t>
            </w:r>
            <w:r w:rsidR="00EE3A0F">
              <w:rPr>
                <w:rFonts w:ascii="Arial" w:hAnsi="Arial" w:cs="Arial"/>
              </w:rPr>
              <w:fldChar w:fldCharType="end"/>
            </w:r>
            <w:r w:rsidR="00EE3A0F" w:rsidRPr="00630219">
              <w:rPr>
                <w:rFonts w:ascii="Arial" w:hAnsi="Arial" w:cs="Arial"/>
              </w:rPr>
              <w:t>,</w:t>
            </w:r>
            <w:r w:rsidR="00EE3A0F">
              <w:rPr>
                <w:rFonts w:ascii="Arial" w:hAnsi="Arial" w:cs="Arial"/>
                <w:lang w:val="en-US"/>
              </w:rPr>
              <w:t xml:space="preserve"> </w:t>
            </w:r>
            <w:r w:rsidR="00E6774F" w:rsidRPr="00630219">
              <w:rPr>
                <w:rFonts w:ascii="Arial" w:hAnsi="Arial" w:cs="Arial"/>
                <w:color w:val="000000"/>
              </w:rPr>
              <w:t>статья 4, пункт 8</w:t>
            </w:r>
            <w:r w:rsidR="00E6774F" w:rsidRPr="00630219">
              <w:rPr>
                <w:rFonts w:ascii="Arial" w:hAnsi="Arial" w:cs="Arial"/>
              </w:rPr>
              <w:t>].</w:t>
            </w:r>
          </w:p>
        </w:tc>
      </w:tr>
    </w:tbl>
    <w:p w14:paraId="2AC87B1A" w14:textId="77777777" w:rsidR="00E6774F" w:rsidRPr="00630219" w:rsidRDefault="00E6774F" w:rsidP="00736C64">
      <w:pPr>
        <w:pStyle w:val="14"/>
        <w:spacing w:line="276" w:lineRule="auto"/>
        <w:ind w:firstLine="709"/>
        <w:jc w:val="both"/>
        <w:rPr>
          <w:rFonts w:ascii="Arial" w:hAnsi="Arial" w:cs="Arial"/>
          <w:b/>
        </w:rPr>
      </w:pPr>
    </w:p>
    <w:p w14:paraId="68274D50" w14:textId="77777777" w:rsidR="00E6774F" w:rsidRPr="00630219" w:rsidRDefault="00E6774F" w:rsidP="00736C64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</w:t>
      </w:r>
      <w:r w:rsidR="001244DF" w:rsidRPr="0080322F">
        <w:rPr>
          <w:rFonts w:ascii="Arial" w:hAnsi="Arial" w:cs="Arial"/>
        </w:rPr>
        <w:t>21</w:t>
      </w:r>
      <w:r w:rsidRPr="00630219">
        <w:rPr>
          <w:rFonts w:ascii="Arial" w:hAnsi="Arial" w:cs="Arial"/>
          <w:b/>
        </w:rPr>
        <w:t xml:space="preserve"> критерии </w:t>
      </w:r>
      <w:r w:rsidR="008F3403">
        <w:rPr>
          <w:rFonts w:ascii="Arial" w:hAnsi="Arial" w:cs="Arial"/>
          <w:b/>
        </w:rPr>
        <w:t>оценки состояния измерений</w:t>
      </w:r>
      <w:r w:rsidRPr="002D0198">
        <w:rPr>
          <w:rFonts w:ascii="Arial" w:hAnsi="Arial" w:cs="Arial"/>
          <w:b/>
        </w:rPr>
        <w:t>:</w:t>
      </w:r>
      <w:r w:rsidRPr="00630219">
        <w:rPr>
          <w:rFonts w:ascii="Arial" w:hAnsi="Arial" w:cs="Arial"/>
        </w:rPr>
        <w:t xml:space="preserve"> </w:t>
      </w:r>
      <w:r w:rsidR="00043DD8" w:rsidRPr="00630219">
        <w:rPr>
          <w:rFonts w:ascii="Arial" w:hAnsi="Arial" w:cs="Arial"/>
        </w:rPr>
        <w:t>С</w:t>
      </w:r>
      <w:r w:rsidRPr="00630219">
        <w:rPr>
          <w:rFonts w:ascii="Arial" w:hAnsi="Arial" w:cs="Arial"/>
        </w:rPr>
        <w:t>овокупность требований, которым должна удовлетворять лаборатория при выполнении измерений в закрепленной за ней области деятельности.</w:t>
      </w:r>
    </w:p>
    <w:p w14:paraId="65A7094C" w14:textId="77777777" w:rsidR="00F4519E" w:rsidRPr="00630219" w:rsidRDefault="00F4519E" w:rsidP="00F4519E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</w:t>
      </w:r>
      <w:r w:rsidR="001244DF" w:rsidRPr="0080322F">
        <w:rPr>
          <w:rFonts w:ascii="Arial" w:hAnsi="Arial" w:cs="Arial"/>
        </w:rPr>
        <w:t>22</w:t>
      </w:r>
      <w:r w:rsidRPr="00630219">
        <w:rPr>
          <w:rFonts w:ascii="Arial" w:hAnsi="Arial" w:cs="Arial"/>
          <w:b/>
        </w:rPr>
        <w:t xml:space="preserve"> область деятельности</w:t>
      </w:r>
      <w:r w:rsidRPr="002D0198">
        <w:rPr>
          <w:rFonts w:ascii="Arial" w:hAnsi="Arial" w:cs="Arial"/>
          <w:b/>
        </w:rPr>
        <w:t>:</w:t>
      </w:r>
      <w:r w:rsidRPr="00630219">
        <w:rPr>
          <w:rFonts w:ascii="Arial" w:hAnsi="Arial" w:cs="Arial"/>
          <w:b/>
        </w:rPr>
        <w:t xml:space="preserve"> </w:t>
      </w:r>
      <w:r w:rsidRPr="00630219">
        <w:rPr>
          <w:rFonts w:ascii="Arial" w:hAnsi="Arial" w:cs="Arial"/>
        </w:rPr>
        <w:t>Перечень всех измерений, в т.ч. при испытаниях и контроле, выполняемых в лаборатории.</w:t>
      </w:r>
    </w:p>
    <w:p w14:paraId="67128CEF" w14:textId="77777777" w:rsidR="00FC5DC3" w:rsidRPr="00630219" w:rsidRDefault="00FC5DC3" w:rsidP="00736C64">
      <w:pPr>
        <w:pStyle w:val="14"/>
        <w:spacing w:line="276" w:lineRule="auto"/>
        <w:ind w:firstLine="709"/>
        <w:jc w:val="both"/>
        <w:rPr>
          <w:rFonts w:ascii="Arial" w:hAnsi="Arial" w:cs="Arial"/>
          <w:b/>
        </w:rPr>
      </w:pPr>
      <w:r w:rsidRPr="0080322F">
        <w:rPr>
          <w:rFonts w:ascii="Arial" w:hAnsi="Arial" w:cs="Arial"/>
        </w:rPr>
        <w:t>3.1.</w:t>
      </w:r>
      <w:r w:rsidR="001244DF" w:rsidRPr="0080322F">
        <w:rPr>
          <w:rFonts w:ascii="Arial" w:hAnsi="Arial" w:cs="Arial"/>
        </w:rPr>
        <w:t>23</w:t>
      </w:r>
      <w:r w:rsidR="001244DF" w:rsidRPr="00630219">
        <w:rPr>
          <w:rFonts w:ascii="Arial" w:hAnsi="Arial" w:cs="Arial"/>
          <w:b/>
        </w:rPr>
        <w:t xml:space="preserve"> </w:t>
      </w:r>
      <w:r w:rsidRPr="00630219">
        <w:rPr>
          <w:rFonts w:ascii="Arial" w:hAnsi="Arial" w:cs="Arial"/>
          <w:b/>
        </w:rPr>
        <w:t>техническая компетентность лаборатории</w:t>
      </w:r>
      <w:r w:rsidRPr="002D0198">
        <w:rPr>
          <w:rFonts w:ascii="Arial" w:hAnsi="Arial" w:cs="Arial"/>
          <w:b/>
        </w:rPr>
        <w:t xml:space="preserve">: </w:t>
      </w:r>
      <w:r w:rsidRPr="00630219">
        <w:rPr>
          <w:rFonts w:ascii="Arial" w:hAnsi="Arial" w:cs="Arial"/>
        </w:rPr>
        <w:t xml:space="preserve">Соответствие лаборатории критериям </w:t>
      </w:r>
      <w:r w:rsidR="00DD36D1" w:rsidRPr="00630219">
        <w:rPr>
          <w:rFonts w:ascii="Arial" w:hAnsi="Arial" w:cs="Arial"/>
        </w:rPr>
        <w:t>ОСИ</w:t>
      </w:r>
      <w:r w:rsidRPr="00630219">
        <w:rPr>
          <w:rFonts w:ascii="Arial" w:hAnsi="Arial" w:cs="Arial"/>
        </w:rPr>
        <w:t>.</w:t>
      </w:r>
    </w:p>
    <w:p w14:paraId="4D8AD96A" w14:textId="77777777" w:rsidR="009E0C17" w:rsidRPr="0080322F" w:rsidRDefault="009E0C17" w:rsidP="0080322F">
      <w:pPr>
        <w:pStyle w:val="14"/>
        <w:spacing w:before="120" w:line="276" w:lineRule="auto"/>
        <w:ind w:firstLine="709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3.1.2</w:t>
      </w:r>
      <w:r w:rsidR="001244DF" w:rsidRPr="0080322F">
        <w:rPr>
          <w:rFonts w:ascii="Arial" w:hAnsi="Arial" w:cs="Arial"/>
        </w:rPr>
        <w:t>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25768B" w:rsidRPr="00630219" w14:paraId="05F61525" w14:textId="77777777" w:rsidTr="00F82B51">
        <w:tc>
          <w:tcPr>
            <w:tcW w:w="5000" w:type="pct"/>
          </w:tcPr>
          <w:p w14:paraId="62C38A3A" w14:textId="77777777" w:rsidR="0025768B" w:rsidRPr="00630219" w:rsidRDefault="0025768B" w:rsidP="00C13F4D">
            <w:pPr>
              <w:pStyle w:val="14"/>
              <w:spacing w:before="40" w:after="40" w:line="276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630219">
              <w:rPr>
                <w:rFonts w:ascii="Arial" w:hAnsi="Arial" w:cs="Arial"/>
                <w:b/>
              </w:rPr>
              <w:t xml:space="preserve">прямое измерение: </w:t>
            </w:r>
            <w:r w:rsidRPr="00630219">
              <w:rPr>
                <w:rFonts w:ascii="Arial" w:hAnsi="Arial" w:cs="Arial"/>
              </w:rPr>
              <w:t>Измерение, при котором искомое значение величины получают непосредственно от средства измерений</w:t>
            </w:r>
            <w:r w:rsidRPr="00630219">
              <w:rPr>
                <w:rFonts w:ascii="Arial" w:hAnsi="Arial" w:cs="Arial"/>
                <w:color w:val="000000"/>
              </w:rPr>
              <w:t>.</w:t>
            </w:r>
          </w:p>
          <w:p w14:paraId="029AC14B" w14:textId="6E53F42E" w:rsidR="0025768B" w:rsidRPr="00630219" w:rsidRDefault="0025768B" w:rsidP="00C13F4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b/>
              </w:rPr>
            </w:pPr>
            <w:r w:rsidRPr="00630219">
              <w:rPr>
                <w:rFonts w:ascii="Arial" w:hAnsi="Arial" w:cs="Arial"/>
              </w:rPr>
              <w:t>[</w:t>
            </w:r>
            <w:r w:rsidR="000971D9">
              <w:rPr>
                <w:rFonts w:ascii="Arial" w:hAnsi="Arial" w:cs="Arial"/>
              </w:rPr>
              <w:fldChar w:fldCharType="begin"/>
            </w:r>
            <w:r w:rsidR="000971D9">
              <w:rPr>
                <w:rFonts w:ascii="Arial" w:hAnsi="Arial" w:cs="Arial"/>
              </w:rPr>
              <w:instrText xml:space="preserve"> REF _Ref89878981 \r \h </w:instrText>
            </w:r>
            <w:r w:rsidR="000971D9">
              <w:rPr>
                <w:rFonts w:ascii="Arial" w:hAnsi="Arial" w:cs="Arial"/>
              </w:rPr>
            </w:r>
            <w:r w:rsidR="000971D9">
              <w:rPr>
                <w:rFonts w:ascii="Arial" w:hAnsi="Arial" w:cs="Arial"/>
              </w:rPr>
              <w:fldChar w:fldCharType="separate"/>
            </w:r>
            <w:r w:rsidR="001A0120">
              <w:rPr>
                <w:rFonts w:ascii="Arial" w:hAnsi="Arial" w:cs="Arial"/>
              </w:rPr>
              <w:t>[1]</w:t>
            </w:r>
            <w:r w:rsidR="000971D9">
              <w:rPr>
                <w:rFonts w:ascii="Arial" w:hAnsi="Arial" w:cs="Arial"/>
              </w:rPr>
              <w:fldChar w:fldCharType="end"/>
            </w:r>
            <w:r w:rsidRPr="00630219">
              <w:rPr>
                <w:rFonts w:ascii="Arial" w:hAnsi="Arial" w:cs="Arial"/>
              </w:rPr>
              <w:t xml:space="preserve">, </w:t>
            </w:r>
            <w:r w:rsidRPr="00630219">
              <w:rPr>
                <w:rFonts w:ascii="Arial" w:hAnsi="Arial" w:cs="Arial"/>
                <w:color w:val="000000"/>
              </w:rPr>
              <w:t>статья 2, пункт 19</w:t>
            </w:r>
            <w:r w:rsidRPr="00630219">
              <w:rPr>
                <w:rFonts w:ascii="Arial" w:hAnsi="Arial" w:cs="Arial"/>
              </w:rPr>
              <w:t>].</w:t>
            </w:r>
          </w:p>
        </w:tc>
      </w:tr>
    </w:tbl>
    <w:p w14:paraId="2B68F24C" w14:textId="77777777" w:rsidR="0088365E" w:rsidRPr="00D54297" w:rsidRDefault="00752128" w:rsidP="0080322F">
      <w:pPr>
        <w:pStyle w:val="14"/>
        <w:spacing w:before="120" w:line="276" w:lineRule="auto"/>
        <w:ind w:firstLine="601"/>
        <w:jc w:val="both"/>
        <w:rPr>
          <w:rFonts w:ascii="Arial" w:hAnsi="Arial" w:cs="Arial"/>
        </w:rPr>
      </w:pPr>
      <w:r w:rsidRPr="0080322F">
        <w:rPr>
          <w:rFonts w:ascii="Arial" w:hAnsi="Arial" w:cs="Arial"/>
        </w:rPr>
        <w:t>3.1.2</w:t>
      </w:r>
      <w:r w:rsidR="001244DF" w:rsidRPr="0080322F">
        <w:rPr>
          <w:rFonts w:ascii="Arial" w:hAnsi="Arial" w:cs="Arial"/>
        </w:rPr>
        <w:t>5</w:t>
      </w:r>
      <w:r w:rsidR="0088365E">
        <w:rPr>
          <w:rFonts w:ascii="Arial" w:hAnsi="Arial" w:cs="Arial"/>
          <w:b/>
        </w:rPr>
        <w:t xml:space="preserve"> рекламационный акт</w:t>
      </w:r>
      <w:r w:rsidR="0088365E" w:rsidRPr="00630219">
        <w:rPr>
          <w:rFonts w:ascii="Arial" w:hAnsi="Arial" w:cs="Arial"/>
          <w:b/>
        </w:rPr>
        <w:t xml:space="preserve">: </w:t>
      </w:r>
      <w:r w:rsidR="0088365E" w:rsidRPr="00D54297">
        <w:rPr>
          <w:rFonts w:ascii="Arial" w:hAnsi="Arial" w:cs="Arial"/>
        </w:rPr>
        <w:t>Письменное заявление потребителя установленной формы изготовителю (поставщику) на обнаруженные в период действия гарантийных обязательств дефекты и (или) несоответствие комплектности по</w:t>
      </w:r>
      <w:r w:rsidR="0088365E">
        <w:rPr>
          <w:rFonts w:ascii="Arial" w:hAnsi="Arial" w:cs="Arial"/>
        </w:rPr>
        <w:t>ставленных изделий требованиям технических условий на изделие</w:t>
      </w:r>
      <w:r w:rsidR="0088365E" w:rsidRPr="00D54297">
        <w:rPr>
          <w:rFonts w:ascii="Arial" w:hAnsi="Arial" w:cs="Arial"/>
        </w:rPr>
        <w:t>, а также требование о восстановлении комплектности или замене дефектных изделий.</w:t>
      </w:r>
    </w:p>
    <w:p w14:paraId="2A355683" w14:textId="77777777" w:rsidR="002D0D3E" w:rsidRPr="00630219" w:rsidRDefault="002D0D3E" w:rsidP="00D4545A">
      <w:pPr>
        <w:pStyle w:val="14"/>
        <w:spacing w:before="240" w:after="24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0219">
        <w:rPr>
          <w:rFonts w:ascii="Arial" w:hAnsi="Arial" w:cs="Arial"/>
          <w:b/>
          <w:sz w:val="24"/>
          <w:szCs w:val="24"/>
        </w:rPr>
        <w:t>3.2 Сокращения</w:t>
      </w:r>
    </w:p>
    <w:p w14:paraId="72F86BC1" w14:textId="77777777" w:rsidR="00162DF3" w:rsidRPr="00630219" w:rsidRDefault="008F1859" w:rsidP="00736C64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настоящем стандарте применяются </w:t>
      </w:r>
      <w:r w:rsidR="005E5852" w:rsidRPr="00630219">
        <w:rPr>
          <w:rFonts w:ascii="Arial" w:hAnsi="Arial" w:cs="Arial"/>
        </w:rPr>
        <w:t>следующие сокращения</w:t>
      </w:r>
      <w:r w:rsidR="00EA6C0F" w:rsidRPr="00630219">
        <w:rPr>
          <w:rFonts w:ascii="Arial" w:hAnsi="Arial" w:cs="Arial"/>
        </w:rPr>
        <w:t>:</w:t>
      </w:r>
    </w:p>
    <w:p w14:paraId="3F4AD103" w14:textId="77777777" w:rsidR="003B526D" w:rsidRPr="00630219" w:rsidRDefault="003B526D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БОМС – базовая организация метрологической службы;</w:t>
      </w:r>
    </w:p>
    <w:p w14:paraId="34412A58" w14:textId="77777777" w:rsidR="00437D04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ГНМЦ –</w:t>
      </w:r>
      <w:r w:rsidR="00B85694" w:rsidRPr="00630219">
        <w:rPr>
          <w:rFonts w:ascii="Arial" w:hAnsi="Arial" w:cs="Arial"/>
        </w:rPr>
        <w:t xml:space="preserve"> главный научный метрологический центр Госкорпорации «Росатом»;</w:t>
      </w:r>
    </w:p>
    <w:p w14:paraId="43024C08" w14:textId="77777777" w:rsidR="008E2D44" w:rsidRPr="00630219" w:rsidRDefault="00F059D7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ГОМС –</w:t>
      </w:r>
      <w:r w:rsidR="002857A1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головн</w:t>
      </w:r>
      <w:r w:rsidR="00DA2D20" w:rsidRPr="00630219">
        <w:rPr>
          <w:rFonts w:ascii="Arial" w:hAnsi="Arial" w:cs="Arial"/>
        </w:rPr>
        <w:t>ая</w:t>
      </w:r>
      <w:r w:rsidRPr="00630219">
        <w:rPr>
          <w:rFonts w:ascii="Arial" w:hAnsi="Arial" w:cs="Arial"/>
        </w:rPr>
        <w:t xml:space="preserve"> организаци</w:t>
      </w:r>
      <w:r w:rsidR="00DA2D20" w:rsidRPr="00630219">
        <w:rPr>
          <w:rFonts w:ascii="Arial" w:hAnsi="Arial" w:cs="Arial"/>
        </w:rPr>
        <w:t>я</w:t>
      </w:r>
      <w:r w:rsidRPr="00630219">
        <w:rPr>
          <w:rFonts w:ascii="Arial" w:hAnsi="Arial" w:cs="Arial"/>
        </w:rPr>
        <w:t xml:space="preserve"> метрологической службы;</w:t>
      </w:r>
    </w:p>
    <w:p w14:paraId="4A2BB57C" w14:textId="77777777" w:rsidR="002B5454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ИО –</w:t>
      </w:r>
      <w:r w:rsidR="002857A1" w:rsidRPr="00630219">
        <w:rPr>
          <w:rFonts w:ascii="Arial" w:hAnsi="Arial" w:cs="Arial"/>
        </w:rPr>
        <w:t xml:space="preserve"> </w:t>
      </w:r>
      <w:r w:rsidR="002B5454" w:rsidRPr="00630219">
        <w:rPr>
          <w:rFonts w:ascii="Arial" w:hAnsi="Arial" w:cs="Arial"/>
        </w:rPr>
        <w:t>испытательное оборудование;</w:t>
      </w:r>
    </w:p>
    <w:p w14:paraId="09DE2314" w14:textId="77777777" w:rsidR="00AC620B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МВИ –</w:t>
      </w:r>
      <w:r w:rsidR="002857A1" w:rsidRPr="00630219">
        <w:rPr>
          <w:rFonts w:ascii="Arial" w:hAnsi="Arial" w:cs="Arial"/>
        </w:rPr>
        <w:t xml:space="preserve"> </w:t>
      </w:r>
      <w:r w:rsidR="00AC620B" w:rsidRPr="00630219">
        <w:rPr>
          <w:rFonts w:ascii="Arial" w:hAnsi="Arial" w:cs="Arial"/>
        </w:rPr>
        <w:t xml:space="preserve">методики </w:t>
      </w:r>
      <w:r w:rsidR="00415DFE" w:rsidRPr="00630219">
        <w:rPr>
          <w:rFonts w:ascii="Arial" w:hAnsi="Arial" w:cs="Arial"/>
        </w:rPr>
        <w:t xml:space="preserve">(методы) </w:t>
      </w:r>
      <w:r w:rsidR="00AC620B" w:rsidRPr="00630219">
        <w:rPr>
          <w:rFonts w:ascii="Arial" w:hAnsi="Arial" w:cs="Arial"/>
        </w:rPr>
        <w:t xml:space="preserve">измерений, </w:t>
      </w:r>
      <w:r w:rsidR="00C2745B" w:rsidRPr="00630219">
        <w:rPr>
          <w:rFonts w:ascii="Arial" w:hAnsi="Arial" w:cs="Arial"/>
        </w:rPr>
        <w:t>в т</w:t>
      </w:r>
      <w:r w:rsidR="00DA2D20" w:rsidRPr="00630219">
        <w:rPr>
          <w:rFonts w:ascii="Arial" w:hAnsi="Arial" w:cs="Arial"/>
        </w:rPr>
        <w:t>.ч.</w:t>
      </w:r>
      <w:r w:rsidR="00C2745B" w:rsidRPr="00630219">
        <w:rPr>
          <w:rFonts w:ascii="Arial" w:hAnsi="Arial" w:cs="Arial"/>
        </w:rPr>
        <w:t xml:space="preserve"> при испытаниях</w:t>
      </w:r>
      <w:r w:rsidR="005F2D95" w:rsidRPr="00630219">
        <w:rPr>
          <w:rFonts w:ascii="Arial" w:hAnsi="Arial" w:cs="Arial"/>
        </w:rPr>
        <w:t xml:space="preserve"> и</w:t>
      </w:r>
      <w:r w:rsidR="00DD7824" w:rsidRPr="00630219">
        <w:rPr>
          <w:rFonts w:ascii="Arial" w:hAnsi="Arial" w:cs="Arial"/>
        </w:rPr>
        <w:t xml:space="preserve"> </w:t>
      </w:r>
      <w:r w:rsidR="00290163" w:rsidRPr="00630219">
        <w:rPr>
          <w:rFonts w:ascii="Arial" w:hAnsi="Arial" w:cs="Arial"/>
        </w:rPr>
        <w:t>контроле</w:t>
      </w:r>
      <w:r w:rsidR="00AC620B" w:rsidRPr="00630219">
        <w:rPr>
          <w:rFonts w:ascii="Arial" w:hAnsi="Arial" w:cs="Arial"/>
        </w:rPr>
        <w:t>;</w:t>
      </w:r>
    </w:p>
    <w:p w14:paraId="29F45F41" w14:textId="77777777" w:rsidR="00D8278C" w:rsidRPr="00D8278C" w:rsidRDefault="00B66997" w:rsidP="00B66997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МГС – Межгосударственный совет по стандартизации, метрологии и сертификации;</w:t>
      </w:r>
    </w:p>
    <w:p w14:paraId="1EF701CE" w14:textId="77777777" w:rsidR="0089569F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НПА –</w:t>
      </w:r>
      <w:r w:rsidR="00B85694" w:rsidRPr="00630219">
        <w:rPr>
          <w:rFonts w:ascii="Arial" w:hAnsi="Arial" w:cs="Arial"/>
        </w:rPr>
        <w:t xml:space="preserve"> нормативно-правовой акт;</w:t>
      </w:r>
    </w:p>
    <w:p w14:paraId="050CF05D" w14:textId="77777777" w:rsidR="002271CA" w:rsidRPr="00630219" w:rsidRDefault="002271CA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ОЕИ – обеспечение единства измерений;</w:t>
      </w:r>
    </w:p>
    <w:p w14:paraId="5C6DDFEC" w14:textId="77777777" w:rsidR="0089569F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  <w:bCs/>
          <w:color w:val="000000"/>
        </w:rPr>
      </w:pPr>
      <w:r w:rsidRPr="00630219">
        <w:rPr>
          <w:rFonts w:ascii="Arial" w:hAnsi="Arial" w:cs="Arial"/>
          <w:bCs/>
          <w:color w:val="000000"/>
        </w:rPr>
        <w:t>ОИАЭ</w:t>
      </w:r>
      <w:r w:rsidRPr="00630219">
        <w:rPr>
          <w:rFonts w:ascii="Arial" w:hAnsi="Arial" w:cs="Arial"/>
        </w:rPr>
        <w:t xml:space="preserve"> –</w:t>
      </w:r>
      <w:r w:rsidR="002857A1" w:rsidRPr="00630219">
        <w:rPr>
          <w:rFonts w:ascii="Arial" w:hAnsi="Arial" w:cs="Arial"/>
        </w:rPr>
        <w:t xml:space="preserve"> </w:t>
      </w:r>
      <w:r w:rsidR="00B85694" w:rsidRPr="00630219">
        <w:rPr>
          <w:rFonts w:ascii="Arial" w:hAnsi="Arial" w:cs="Arial"/>
          <w:bCs/>
          <w:color w:val="000000"/>
        </w:rPr>
        <w:t>область использования атомной энергии;</w:t>
      </w:r>
    </w:p>
    <w:p w14:paraId="7E344D27" w14:textId="77777777" w:rsidR="003F7AA6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СИ – </w:t>
      </w:r>
      <w:r w:rsidR="008B383A" w:rsidRPr="00630219">
        <w:rPr>
          <w:rFonts w:ascii="Arial" w:hAnsi="Arial" w:cs="Arial"/>
        </w:rPr>
        <w:t xml:space="preserve">средство </w:t>
      </w:r>
      <w:r w:rsidRPr="00630219">
        <w:rPr>
          <w:rFonts w:ascii="Arial" w:hAnsi="Arial" w:cs="Arial"/>
        </w:rPr>
        <w:t>измерений;</w:t>
      </w:r>
    </w:p>
    <w:p w14:paraId="3780CB01" w14:textId="77777777" w:rsidR="00AC620B" w:rsidRPr="00630219" w:rsidRDefault="00BC44C2" w:rsidP="00736C64">
      <w:pPr>
        <w:pStyle w:val="14"/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СО –</w:t>
      </w:r>
      <w:r w:rsidR="00B85694" w:rsidRPr="00630219">
        <w:rPr>
          <w:rFonts w:ascii="Arial" w:hAnsi="Arial" w:cs="Arial"/>
        </w:rPr>
        <w:t xml:space="preserve"> стандартный образец</w:t>
      </w:r>
      <w:r w:rsidR="00BF3399" w:rsidRPr="00630219">
        <w:rPr>
          <w:rFonts w:ascii="Arial" w:hAnsi="Arial" w:cs="Arial"/>
        </w:rPr>
        <w:t>;</w:t>
      </w:r>
    </w:p>
    <w:p w14:paraId="62F8A653" w14:textId="77777777" w:rsidR="00BF3399" w:rsidRPr="00630219" w:rsidRDefault="00BF3399" w:rsidP="00736C64">
      <w:pPr>
        <w:pStyle w:val="14"/>
        <w:spacing w:line="276" w:lineRule="auto"/>
        <w:ind w:firstLine="720"/>
        <w:jc w:val="both"/>
        <w:rPr>
          <w:rFonts w:ascii="Arial" w:hAnsi="Arial" w:cs="Arial"/>
          <w:bCs/>
          <w:color w:val="000000"/>
        </w:rPr>
      </w:pPr>
      <w:r w:rsidRPr="00630219">
        <w:rPr>
          <w:rFonts w:ascii="Arial" w:hAnsi="Arial" w:cs="Arial"/>
          <w:bCs/>
          <w:color w:val="000000"/>
        </w:rPr>
        <w:t>ФИФ – Федеральный информационный фонд по обеспечению единства измерений</w:t>
      </w:r>
      <w:r w:rsidR="00967720" w:rsidRPr="00630219">
        <w:rPr>
          <w:rFonts w:ascii="Arial" w:hAnsi="Arial" w:cs="Arial"/>
          <w:bCs/>
          <w:color w:val="000000"/>
        </w:rPr>
        <w:t>.</w:t>
      </w:r>
    </w:p>
    <w:p w14:paraId="7811AA7F" w14:textId="77777777" w:rsidR="00736C64" w:rsidRPr="00630219" w:rsidRDefault="00736C64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</w:rPr>
      </w:pPr>
    </w:p>
    <w:p w14:paraId="58C6BD00" w14:textId="77777777" w:rsidR="005E5852" w:rsidRPr="00630219" w:rsidRDefault="005E5852" w:rsidP="00736C64">
      <w:pPr>
        <w:pStyle w:val="12"/>
        <w:numPr>
          <w:ilvl w:val="0"/>
          <w:numId w:val="16"/>
        </w:numPr>
        <w:ind w:left="993" w:hanging="284"/>
      </w:pPr>
      <w:bookmarkStart w:id="16" w:name="_Toc62468508"/>
      <w:bookmarkStart w:id="17" w:name="_Toc62469334"/>
      <w:bookmarkStart w:id="18" w:name="_Toc62568487"/>
      <w:bookmarkStart w:id="19" w:name="_Toc62729200"/>
      <w:bookmarkStart w:id="20" w:name="_Toc62729514"/>
      <w:bookmarkStart w:id="21" w:name="_Toc62730245"/>
      <w:bookmarkStart w:id="22" w:name="_Toc62731415"/>
      <w:bookmarkStart w:id="23" w:name="_Toc63072222"/>
      <w:bookmarkStart w:id="24" w:name="_Toc63073911"/>
      <w:bookmarkStart w:id="25" w:name="_Toc63093456"/>
      <w:bookmarkStart w:id="26" w:name="_Toc63094179"/>
      <w:bookmarkStart w:id="27" w:name="_Toc900703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630219">
        <w:lastRenderedPageBreak/>
        <w:t>Общие положения</w:t>
      </w:r>
      <w:bookmarkEnd w:id="27"/>
    </w:p>
    <w:p w14:paraId="5B4D945F" w14:textId="77777777" w:rsidR="00736C64" w:rsidRPr="00630219" w:rsidRDefault="00736C64" w:rsidP="00736C64"/>
    <w:p w14:paraId="4A41E584" w14:textId="079EC0D1" w:rsidR="00822966" w:rsidRPr="00EC64BD" w:rsidRDefault="00126136" w:rsidP="00CF3A88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ОСИ </w:t>
      </w:r>
      <w:r w:rsidR="0091674F" w:rsidRPr="00EC64BD">
        <w:rPr>
          <w:rFonts w:ascii="Arial" w:hAnsi="Arial" w:cs="Arial"/>
        </w:rPr>
        <w:t>подтверждает соответствие</w:t>
      </w:r>
      <w:r w:rsidRPr="00EC64BD">
        <w:rPr>
          <w:rFonts w:ascii="Arial" w:hAnsi="Arial" w:cs="Arial"/>
        </w:rPr>
        <w:t xml:space="preserve"> измерений</w:t>
      </w:r>
      <w:r w:rsidR="000D71C3" w:rsidRPr="00EC64BD">
        <w:rPr>
          <w:rFonts w:ascii="Arial" w:hAnsi="Arial" w:cs="Arial"/>
        </w:rPr>
        <w:t xml:space="preserve"> </w:t>
      </w:r>
      <w:r w:rsidRPr="00EC64BD">
        <w:rPr>
          <w:rFonts w:ascii="Arial" w:hAnsi="Arial" w:cs="Arial"/>
        </w:rPr>
        <w:t>предъявляемым к ним требованиям метрологических правил и норм, регламентированных в НД государственной и отраслевой систем обеспечения единства измерений</w:t>
      </w:r>
      <w:r w:rsidR="004837BD" w:rsidRPr="00EC64BD">
        <w:rPr>
          <w:rFonts w:ascii="Arial" w:hAnsi="Arial" w:cs="Arial"/>
        </w:rPr>
        <w:t>,</w:t>
      </w:r>
      <w:r w:rsidRPr="00EC64BD">
        <w:rPr>
          <w:rFonts w:ascii="Arial" w:hAnsi="Arial" w:cs="Arial"/>
        </w:rPr>
        <w:t xml:space="preserve"> </w:t>
      </w:r>
      <w:r w:rsidR="00B74A3B" w:rsidRPr="00EC64BD">
        <w:rPr>
          <w:rFonts w:ascii="Arial" w:hAnsi="Arial" w:cs="Arial"/>
        </w:rPr>
        <w:t>в</w:t>
      </w:r>
      <w:r w:rsidR="009D1C9C" w:rsidRPr="00EC64BD">
        <w:rPr>
          <w:rFonts w:ascii="Arial" w:hAnsi="Arial" w:cs="Arial"/>
        </w:rPr>
        <w:t xml:space="preserve"> т.ч. в</w:t>
      </w:r>
      <w:r w:rsidR="00B74A3B" w:rsidRPr="00EC64BD">
        <w:rPr>
          <w:rFonts w:ascii="Arial" w:hAnsi="Arial" w:cs="Arial"/>
        </w:rPr>
        <w:t xml:space="preserve"> ОИАЭ</w:t>
      </w:r>
      <w:r w:rsidR="00C0579D" w:rsidRPr="00EC64BD">
        <w:rPr>
          <w:rFonts w:ascii="Arial" w:hAnsi="Arial" w:cs="Arial"/>
        </w:rPr>
        <w:t>,</w:t>
      </w:r>
      <w:r w:rsidR="00B74A3B" w:rsidRPr="00EC64BD">
        <w:rPr>
          <w:rFonts w:ascii="Arial" w:hAnsi="Arial" w:cs="Arial"/>
        </w:rPr>
        <w:t xml:space="preserve"> </w:t>
      </w:r>
      <w:r w:rsidR="000D71C3" w:rsidRPr="00EC64BD">
        <w:rPr>
          <w:rFonts w:ascii="Arial" w:hAnsi="Arial" w:cs="Arial"/>
        </w:rPr>
        <w:t>с учетом</w:t>
      </w:r>
      <w:r w:rsidR="00473BE0" w:rsidRPr="00EC64BD">
        <w:rPr>
          <w:rFonts w:ascii="Arial" w:hAnsi="Arial" w:cs="Arial"/>
        </w:rPr>
        <w:t xml:space="preserve"> метрологических требований, утвержденных приказом Госкорпорации «Росатом» от 31.10.2013 №</w:t>
      </w:r>
      <w:r w:rsidR="00473BE0" w:rsidRPr="00EC64BD">
        <w:rPr>
          <w:rFonts w:ascii="Arial" w:hAnsi="Arial" w:cs="Arial"/>
          <w:lang w:val="en-US"/>
        </w:rPr>
        <w:t> </w:t>
      </w:r>
      <w:r w:rsidR="00473BE0" w:rsidRPr="00EC64BD">
        <w:rPr>
          <w:rFonts w:ascii="Arial" w:hAnsi="Arial" w:cs="Arial"/>
        </w:rPr>
        <w:t>1/10-НПА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_Ref89879091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[4]</w:t>
      </w:r>
      <w:r w:rsidR="000971D9">
        <w:rPr>
          <w:rFonts w:ascii="Arial" w:hAnsi="Arial" w:cs="Arial"/>
        </w:rPr>
        <w:fldChar w:fldCharType="end"/>
      </w:r>
      <w:r w:rsidRPr="00EC64BD">
        <w:rPr>
          <w:rFonts w:ascii="Arial" w:hAnsi="Arial" w:cs="Arial"/>
        </w:rPr>
        <w:t>.</w:t>
      </w:r>
    </w:p>
    <w:p w14:paraId="5D0ECD19" w14:textId="77777777" w:rsidR="00F17F33" w:rsidRPr="00EC64BD" w:rsidRDefault="00F17F33" w:rsidP="00436C91">
      <w:pPr>
        <w:pStyle w:val="14"/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EC64BD">
        <w:rPr>
          <w:rFonts w:ascii="Arial" w:hAnsi="Arial" w:cs="Arial"/>
          <w:spacing w:val="20"/>
          <w:sz w:val="16"/>
          <w:szCs w:val="16"/>
        </w:rPr>
        <w:t>Примечание</w:t>
      </w:r>
      <w:r w:rsidRPr="00EC64BD">
        <w:rPr>
          <w:rFonts w:ascii="Arial" w:hAnsi="Arial" w:cs="Arial"/>
          <w:sz w:val="16"/>
          <w:szCs w:val="16"/>
        </w:rPr>
        <w:t xml:space="preserve"> – Достоверность измерительной информации, получаемой в процессе измерений в области деятельности лаборатории, и обоснованность принимаемых на ее основе решений обеспечиваются технической компетентностью лабораторий.</w:t>
      </w:r>
    </w:p>
    <w:p w14:paraId="57A57D92" w14:textId="72A72D4D" w:rsidR="00BA7350" w:rsidRPr="00EC64BD" w:rsidRDefault="00BA7350" w:rsidP="0044324E">
      <w:pPr>
        <w:pStyle w:val="50"/>
        <w:numPr>
          <w:ilvl w:val="1"/>
          <w:numId w:val="16"/>
        </w:numPr>
        <w:tabs>
          <w:tab w:val="left" w:pos="567"/>
          <w:tab w:val="left" w:pos="709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В организациях Госкорпорации «Росатом», осуществляющих деятельность, связанную с ядерной оружейной продукцией, работы по оценке состояния измерений проводятся в соответствии с требованиями, изложенными в настоящем стандарте, при этом в отношении измерений, испытаний и контроля, связанных с обеспечением ядерной оружейной продукции по государственному оборонному заказу оценка состояния измерений проводятся в соответствии с требованиями ОСТ В 95 2593-89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_Ref89879105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[5]</w:t>
      </w:r>
      <w:r w:rsidR="000971D9">
        <w:rPr>
          <w:rFonts w:ascii="Arial" w:hAnsi="Arial" w:cs="Arial"/>
        </w:rPr>
        <w:fldChar w:fldCharType="end"/>
      </w:r>
      <w:r w:rsidRPr="00EC64BD">
        <w:rPr>
          <w:rFonts w:ascii="Arial" w:hAnsi="Arial" w:cs="Arial"/>
        </w:rPr>
        <w:t>.</w:t>
      </w:r>
    </w:p>
    <w:p w14:paraId="02CF2229" w14:textId="77777777" w:rsidR="00BA7350" w:rsidRPr="00EC64BD" w:rsidRDefault="00BA7350" w:rsidP="00CF3A88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Лаборатория самостоятельно формирует область деятельности, заявляемую на подтверждение технической компетентности путем проведения оценки состояния измерений.</w:t>
      </w:r>
    </w:p>
    <w:p w14:paraId="5F5E2362" w14:textId="77777777" w:rsidR="00D462F7" w:rsidRPr="00EC64BD" w:rsidRDefault="00D462F7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Лаборатория может подтвердить техническую компетентность в заявленной области </w:t>
      </w:r>
      <w:r w:rsidR="00494627" w:rsidRPr="00EC64BD">
        <w:rPr>
          <w:rFonts w:ascii="Arial" w:hAnsi="Arial" w:cs="Arial"/>
        </w:rPr>
        <w:t xml:space="preserve">путем </w:t>
      </w:r>
      <w:r w:rsidR="009F552A" w:rsidRPr="00EC64BD">
        <w:rPr>
          <w:rFonts w:ascii="Arial" w:hAnsi="Arial" w:cs="Arial"/>
        </w:rPr>
        <w:t xml:space="preserve">проведения процедуры подтверждения компетентности аккредитованного лица в </w:t>
      </w:r>
      <w:r w:rsidR="000F6ADC">
        <w:rPr>
          <w:rFonts w:ascii="Arial" w:hAnsi="Arial" w:cs="Arial"/>
        </w:rPr>
        <w:t>национальной системе аккредитации</w:t>
      </w:r>
      <w:r w:rsidR="009F552A" w:rsidRPr="00EC64BD">
        <w:rPr>
          <w:rFonts w:ascii="Arial" w:hAnsi="Arial" w:cs="Arial"/>
        </w:rPr>
        <w:t xml:space="preserve"> или в национальном органе другой страны.</w:t>
      </w:r>
    </w:p>
    <w:p w14:paraId="3980520D" w14:textId="1C0C0610" w:rsidR="00E55A08" w:rsidRPr="00EC64BD" w:rsidRDefault="002F48AD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В соответствии с </w:t>
      </w:r>
      <w:r w:rsidR="00D45C52" w:rsidRPr="00EC64BD">
        <w:rPr>
          <w:rFonts w:ascii="Arial" w:hAnsi="Arial" w:cs="Arial"/>
        </w:rPr>
        <w:t>положением</w:t>
      </w:r>
      <w:r w:rsidR="00616AF9" w:rsidRPr="00EC64BD">
        <w:rPr>
          <w:rFonts w:ascii="Arial" w:hAnsi="Arial" w:cs="Arial"/>
        </w:rPr>
        <w:t xml:space="preserve"> о Метрологической службе Госкорпорации «Росатом», </w:t>
      </w:r>
      <w:r w:rsidR="006D5867" w:rsidRPr="00EC64BD">
        <w:rPr>
          <w:rFonts w:ascii="Arial" w:hAnsi="Arial" w:cs="Arial"/>
        </w:rPr>
        <w:t>утвержденн</w:t>
      </w:r>
      <w:r w:rsidR="006D5867">
        <w:rPr>
          <w:rFonts w:ascii="Arial" w:hAnsi="Arial" w:cs="Arial"/>
        </w:rPr>
        <w:t>ым</w:t>
      </w:r>
      <w:r w:rsidR="006D5867" w:rsidRPr="00EC64BD">
        <w:rPr>
          <w:rFonts w:ascii="Arial" w:hAnsi="Arial" w:cs="Arial"/>
        </w:rPr>
        <w:t xml:space="preserve"> </w:t>
      </w:r>
      <w:r w:rsidR="002E2623" w:rsidRPr="00EC64BD">
        <w:rPr>
          <w:rFonts w:ascii="Arial" w:hAnsi="Arial" w:cs="Arial"/>
          <w:color w:val="000000"/>
        </w:rPr>
        <w:t>приказом Госкорпорации «Росатом» от 01.11.2019 № 1/26-НПА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_Ref89879115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[6]</w:t>
      </w:r>
      <w:r w:rsidR="000971D9">
        <w:rPr>
          <w:rFonts w:ascii="Arial" w:hAnsi="Arial" w:cs="Arial"/>
        </w:rPr>
        <w:fldChar w:fldCharType="end"/>
      </w:r>
      <w:r w:rsidR="00E55A08" w:rsidRPr="00EC64BD">
        <w:rPr>
          <w:rFonts w:ascii="Arial" w:hAnsi="Arial" w:cs="Arial"/>
        </w:rPr>
        <w:t>:</w:t>
      </w:r>
    </w:p>
    <w:p w14:paraId="0AD89956" w14:textId="77777777" w:rsidR="003A4ECF" w:rsidRPr="00EC64BD" w:rsidRDefault="00E55A08" w:rsidP="00CF3A88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 </w:t>
      </w:r>
      <w:r w:rsidR="002F48AD" w:rsidRPr="00EC64BD">
        <w:rPr>
          <w:rFonts w:ascii="Arial" w:hAnsi="Arial" w:cs="Arial"/>
        </w:rPr>
        <w:t>р</w:t>
      </w:r>
      <w:r w:rsidR="000F620E" w:rsidRPr="00EC64BD">
        <w:rPr>
          <w:rFonts w:ascii="Arial" w:hAnsi="Arial" w:cs="Arial"/>
        </w:rPr>
        <w:t>аботы по ОСИ в лабораториях организует Главный метролог Госкорпорации «Росатом</w:t>
      </w:r>
      <w:r w:rsidR="003A4ECF" w:rsidRPr="00EC64BD">
        <w:rPr>
          <w:rFonts w:ascii="Arial" w:hAnsi="Arial" w:cs="Arial"/>
        </w:rPr>
        <w:t>»</w:t>
      </w:r>
      <w:r w:rsidRPr="00EC64BD">
        <w:rPr>
          <w:rFonts w:ascii="Arial" w:hAnsi="Arial" w:cs="Arial"/>
        </w:rPr>
        <w:t>;</w:t>
      </w:r>
    </w:p>
    <w:p w14:paraId="327F3F33" w14:textId="77777777" w:rsidR="000F620E" w:rsidRPr="00EC64BD" w:rsidRDefault="00E55A08" w:rsidP="007D3F15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 </w:t>
      </w:r>
      <w:r w:rsidR="00880869" w:rsidRPr="00EC64BD">
        <w:rPr>
          <w:rFonts w:ascii="Arial" w:hAnsi="Arial" w:cs="Arial"/>
        </w:rPr>
        <w:t>п</w:t>
      </w:r>
      <w:r w:rsidR="000F620E" w:rsidRPr="00EC64BD">
        <w:rPr>
          <w:rFonts w:ascii="Arial" w:hAnsi="Arial" w:cs="Arial"/>
        </w:rPr>
        <w:t>роведение работ по ОСИ в лабораториях осуществляет организация, выполняющая функции ГНМЦ.</w:t>
      </w:r>
    </w:p>
    <w:p w14:paraId="56A861E4" w14:textId="0EF1BEFF" w:rsidR="00D413CA" w:rsidRPr="00EC64BD" w:rsidRDefault="00D413CA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ОСИ проводится в соответствии с Планом проведения оценки состояния измерений в организациях Госкорпорации «Росатом» (далее – План проведения ОСИ)</w:t>
      </w:r>
      <w:r w:rsidR="00F17F33" w:rsidRPr="00EC64BD">
        <w:rPr>
          <w:rFonts w:ascii="Arial" w:hAnsi="Arial" w:cs="Arial"/>
        </w:rPr>
        <w:t>, формируем</w:t>
      </w:r>
      <w:r w:rsidR="00BA7350" w:rsidRPr="00EC64BD">
        <w:rPr>
          <w:rFonts w:ascii="Arial" w:hAnsi="Arial" w:cs="Arial"/>
        </w:rPr>
        <w:t>ы</w:t>
      </w:r>
      <w:r w:rsidR="00F17F33" w:rsidRPr="00EC64BD">
        <w:rPr>
          <w:rFonts w:ascii="Arial" w:hAnsi="Arial" w:cs="Arial"/>
        </w:rPr>
        <w:t xml:space="preserve">м в соответствии с </w:t>
      </w:r>
      <w:r w:rsidR="00F17F33" w:rsidRPr="00EC64BD">
        <w:rPr>
          <w:rFonts w:ascii="Arial" w:hAnsi="Arial" w:cs="Arial"/>
        </w:rPr>
        <w:fldChar w:fldCharType="begin"/>
      </w:r>
      <w:r w:rsidR="00F17F33" w:rsidRPr="00EC64BD">
        <w:rPr>
          <w:rFonts w:ascii="Arial" w:hAnsi="Arial" w:cs="Arial"/>
        </w:rPr>
        <w:instrText xml:space="preserve"> REF _Ref89869008 \r \h </w:instrText>
      </w:r>
      <w:r w:rsidR="00EC64BD">
        <w:rPr>
          <w:rFonts w:ascii="Arial" w:hAnsi="Arial" w:cs="Arial"/>
        </w:rPr>
        <w:instrText xml:space="preserve"> \* MERGEFORMAT </w:instrText>
      </w:r>
      <w:r w:rsidR="00F17F33" w:rsidRPr="00EC64BD">
        <w:rPr>
          <w:rFonts w:ascii="Arial" w:hAnsi="Arial" w:cs="Arial"/>
        </w:rPr>
      </w:r>
      <w:r w:rsidR="00F17F33" w:rsidRPr="00EC64BD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5.1</w:t>
      </w:r>
      <w:r w:rsidR="00F17F33" w:rsidRPr="00EC64BD">
        <w:rPr>
          <w:rFonts w:ascii="Arial" w:hAnsi="Arial" w:cs="Arial"/>
        </w:rPr>
        <w:fldChar w:fldCharType="end"/>
      </w:r>
      <w:r w:rsidRPr="00EC64BD">
        <w:rPr>
          <w:rFonts w:ascii="Arial" w:hAnsi="Arial" w:cs="Arial"/>
        </w:rPr>
        <w:t>.</w:t>
      </w:r>
    </w:p>
    <w:p w14:paraId="14C043EB" w14:textId="77777777" w:rsidR="00CE5140" w:rsidRPr="00EC64BD" w:rsidRDefault="00CE5140" w:rsidP="00D54297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28" w:name="_Ref75903341"/>
      <w:r w:rsidRPr="00EC64BD">
        <w:rPr>
          <w:rFonts w:ascii="Arial" w:hAnsi="Arial" w:cs="Arial"/>
        </w:rPr>
        <w:t>При проведении ОСИ в лаборатории выполняется выборочный контроль качества измерений</w:t>
      </w:r>
      <w:r w:rsidR="00034689" w:rsidRPr="00EC64BD">
        <w:rPr>
          <w:rFonts w:ascii="Arial" w:hAnsi="Arial" w:cs="Arial"/>
        </w:rPr>
        <w:t xml:space="preserve"> </w:t>
      </w:r>
      <w:r w:rsidR="005632C2" w:rsidRPr="00EC64BD">
        <w:rPr>
          <w:rFonts w:ascii="Arial" w:hAnsi="Arial" w:cs="Arial"/>
        </w:rPr>
        <w:t>по</w:t>
      </w:r>
      <w:r w:rsidR="00034689" w:rsidRPr="00EC64BD">
        <w:rPr>
          <w:rFonts w:ascii="Arial" w:hAnsi="Arial" w:cs="Arial"/>
        </w:rPr>
        <w:t xml:space="preserve"> </w:t>
      </w:r>
      <w:r w:rsidR="0051720D" w:rsidRPr="00EC64BD">
        <w:rPr>
          <w:rFonts w:ascii="Arial" w:hAnsi="Arial" w:cs="Arial"/>
        </w:rPr>
        <w:t>п</w:t>
      </w:r>
      <w:r w:rsidR="00034689" w:rsidRPr="00EC64BD">
        <w:rPr>
          <w:rFonts w:ascii="Arial" w:hAnsi="Arial" w:cs="Arial"/>
        </w:rPr>
        <w:t>рограмм</w:t>
      </w:r>
      <w:r w:rsidR="005632C2" w:rsidRPr="00EC64BD">
        <w:rPr>
          <w:rFonts w:ascii="Arial" w:hAnsi="Arial" w:cs="Arial"/>
        </w:rPr>
        <w:t>е</w:t>
      </w:r>
      <w:r w:rsidR="00034689" w:rsidRPr="00EC64BD">
        <w:rPr>
          <w:rFonts w:ascii="Arial" w:hAnsi="Arial" w:cs="Arial"/>
        </w:rPr>
        <w:t xml:space="preserve"> </w:t>
      </w:r>
      <w:r w:rsidR="00593B30" w:rsidRPr="00EC64BD">
        <w:rPr>
          <w:rFonts w:ascii="Arial" w:hAnsi="Arial" w:cs="Arial"/>
        </w:rPr>
        <w:t xml:space="preserve">выборочного </w:t>
      </w:r>
      <w:r w:rsidR="00034689" w:rsidRPr="00EC64BD">
        <w:rPr>
          <w:rFonts w:ascii="Arial" w:hAnsi="Arial" w:cs="Arial"/>
        </w:rPr>
        <w:t>контроля качества измерений, разработанной в соответствии с ГОСТ Р 8.984</w:t>
      </w:r>
      <w:r w:rsidR="00207401" w:rsidRPr="00EC64BD">
        <w:rPr>
          <w:rFonts w:ascii="Arial" w:hAnsi="Arial" w:cs="Arial"/>
        </w:rPr>
        <w:t xml:space="preserve"> (далее – Программа)</w:t>
      </w:r>
      <w:r w:rsidRPr="00EC64BD">
        <w:rPr>
          <w:rFonts w:ascii="Arial" w:hAnsi="Arial" w:cs="Arial"/>
        </w:rPr>
        <w:t>.</w:t>
      </w:r>
      <w:bookmarkEnd w:id="28"/>
    </w:p>
    <w:p w14:paraId="2EFA4AEA" w14:textId="77777777" w:rsidR="007D4B0E" w:rsidRPr="00EC64BD" w:rsidRDefault="007D4B0E" w:rsidP="00CF3A88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lastRenderedPageBreak/>
        <w:t>ОСИ проводится в четыре этапа:</w:t>
      </w:r>
    </w:p>
    <w:p w14:paraId="5318C3DB" w14:textId="77777777" w:rsidR="007D4B0E" w:rsidRPr="00EC64BD" w:rsidRDefault="007D4B0E" w:rsidP="00CF3A88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 первый этап – подготовка к ОСИ;</w:t>
      </w:r>
    </w:p>
    <w:p w14:paraId="781E8205" w14:textId="77777777" w:rsidR="007D4B0E" w:rsidRPr="00EC64BD" w:rsidRDefault="007D4B0E" w:rsidP="00CF3A88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 второй этап – документарная проверка;</w:t>
      </w:r>
    </w:p>
    <w:p w14:paraId="456EF560" w14:textId="77777777" w:rsidR="007D4B0E" w:rsidRPr="00EC64BD" w:rsidRDefault="007D4B0E" w:rsidP="00CF3A88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 третий этап – выездная проверка;</w:t>
      </w:r>
    </w:p>
    <w:p w14:paraId="4CC82B95" w14:textId="77777777" w:rsidR="007D4B0E" w:rsidRPr="00630219" w:rsidRDefault="007D4B0E" w:rsidP="00CF3A88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- четвертый этап – оформление результатов.</w:t>
      </w:r>
    </w:p>
    <w:p w14:paraId="363CC673" w14:textId="77777777" w:rsidR="00A0230E" w:rsidRPr="00630219" w:rsidRDefault="00F4025C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29" w:name="dst100342"/>
      <w:bookmarkStart w:id="30" w:name="dst100343"/>
      <w:bookmarkStart w:id="31" w:name="dst100344"/>
      <w:bookmarkStart w:id="32" w:name="dst100345"/>
      <w:bookmarkStart w:id="33" w:name="dst100346"/>
      <w:bookmarkEnd w:id="29"/>
      <w:bookmarkEnd w:id="30"/>
      <w:bookmarkEnd w:id="31"/>
      <w:bookmarkEnd w:id="32"/>
      <w:bookmarkEnd w:id="33"/>
      <w:r w:rsidRPr="00630219">
        <w:rPr>
          <w:rFonts w:ascii="Arial" w:hAnsi="Arial" w:cs="Arial"/>
        </w:rPr>
        <w:t>ОСИ может быть первичной</w:t>
      </w:r>
      <w:r w:rsidR="000D4FE4" w:rsidRPr="00630219">
        <w:rPr>
          <w:rFonts w:ascii="Arial" w:hAnsi="Arial" w:cs="Arial"/>
        </w:rPr>
        <w:t xml:space="preserve"> или </w:t>
      </w:r>
      <w:r w:rsidR="00EF23B8" w:rsidRPr="00630219">
        <w:rPr>
          <w:rFonts w:ascii="Arial" w:hAnsi="Arial" w:cs="Arial"/>
        </w:rPr>
        <w:t>периодической</w:t>
      </w:r>
      <w:r w:rsidR="00D25D29" w:rsidRPr="00630219">
        <w:rPr>
          <w:rFonts w:ascii="Arial" w:hAnsi="Arial" w:cs="Arial"/>
        </w:rPr>
        <w:t>.</w:t>
      </w:r>
    </w:p>
    <w:p w14:paraId="54960304" w14:textId="77777777" w:rsidR="00BD29E5" w:rsidRPr="00630219" w:rsidRDefault="00130E5A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Первичная ОСИ проводится в лабораториях, не </w:t>
      </w:r>
      <w:r w:rsidR="000F620E" w:rsidRPr="00630219">
        <w:rPr>
          <w:rFonts w:ascii="Arial" w:hAnsi="Arial" w:cs="Arial"/>
        </w:rPr>
        <w:t xml:space="preserve">имеющих действующего свидетельства об </w:t>
      </w:r>
      <w:r w:rsidRPr="00630219">
        <w:rPr>
          <w:rFonts w:ascii="Arial" w:hAnsi="Arial" w:cs="Arial"/>
        </w:rPr>
        <w:t>ОСИ.</w:t>
      </w:r>
    </w:p>
    <w:p w14:paraId="19FE971C" w14:textId="77777777" w:rsidR="000D4FE4" w:rsidRPr="00630219" w:rsidRDefault="000D4FE4" w:rsidP="007D3F15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По </w:t>
      </w:r>
      <w:r w:rsidR="005A0770">
        <w:rPr>
          <w:rFonts w:ascii="Arial" w:hAnsi="Arial" w:cs="Arial"/>
        </w:rPr>
        <w:t>итогам</w:t>
      </w:r>
      <w:r w:rsidR="005A0770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проведения первичной ОСИ</w:t>
      </w:r>
      <w:r w:rsidR="00BD29E5" w:rsidRPr="00630219">
        <w:rPr>
          <w:rFonts w:ascii="Arial" w:hAnsi="Arial" w:cs="Arial"/>
        </w:rPr>
        <w:t xml:space="preserve"> </w:t>
      </w:r>
      <w:r w:rsidR="005A0770">
        <w:rPr>
          <w:rFonts w:ascii="Arial" w:hAnsi="Arial" w:cs="Arial"/>
        </w:rPr>
        <w:t xml:space="preserve">в случае подтверждения технической компетентности </w:t>
      </w:r>
      <w:r w:rsidR="00BD29E5" w:rsidRPr="00630219">
        <w:rPr>
          <w:rFonts w:ascii="Arial" w:hAnsi="Arial" w:cs="Arial"/>
        </w:rPr>
        <w:t>лаборатории</w:t>
      </w:r>
      <w:r w:rsidRPr="00630219">
        <w:rPr>
          <w:rFonts w:ascii="Arial" w:hAnsi="Arial" w:cs="Arial"/>
        </w:rPr>
        <w:t xml:space="preserve"> </w:t>
      </w:r>
      <w:r w:rsidR="005A0770">
        <w:rPr>
          <w:rFonts w:ascii="Arial" w:hAnsi="Arial" w:cs="Arial"/>
        </w:rPr>
        <w:t>ей выдается</w:t>
      </w:r>
      <w:r w:rsidRPr="00630219">
        <w:rPr>
          <w:rFonts w:ascii="Arial" w:hAnsi="Arial" w:cs="Arial"/>
        </w:rPr>
        <w:t xml:space="preserve"> Свидетельство </w:t>
      </w:r>
      <w:r w:rsidR="003C7EB4" w:rsidRPr="00630219">
        <w:rPr>
          <w:rFonts w:ascii="Arial" w:hAnsi="Arial" w:cs="Arial"/>
        </w:rPr>
        <w:t>о</w:t>
      </w:r>
      <w:r w:rsidRPr="00630219">
        <w:rPr>
          <w:rFonts w:ascii="Arial" w:hAnsi="Arial" w:cs="Arial"/>
        </w:rPr>
        <w:t xml:space="preserve"> </w:t>
      </w:r>
      <w:r w:rsidR="003C7EB4" w:rsidRPr="00630219">
        <w:rPr>
          <w:rFonts w:ascii="Arial" w:hAnsi="Arial" w:cs="Arial"/>
        </w:rPr>
        <w:t xml:space="preserve">состоянии </w:t>
      </w:r>
      <w:r w:rsidRPr="00630219">
        <w:rPr>
          <w:rFonts w:ascii="Arial" w:hAnsi="Arial" w:cs="Arial"/>
        </w:rPr>
        <w:t>измерений (далее – Свидетельство).</w:t>
      </w:r>
    </w:p>
    <w:p w14:paraId="56F7BACD" w14:textId="77777777" w:rsidR="003227A2" w:rsidRPr="00630219" w:rsidRDefault="000D4FE4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 </w:t>
      </w:r>
      <w:bookmarkStart w:id="34" w:name="_Ref76309067"/>
      <w:r w:rsidRPr="00630219">
        <w:rPr>
          <w:rFonts w:ascii="Arial" w:hAnsi="Arial" w:cs="Arial"/>
        </w:rPr>
        <w:t>Свидетельство, выда</w:t>
      </w:r>
      <w:r w:rsidR="00F5471F" w:rsidRPr="00630219">
        <w:rPr>
          <w:rFonts w:ascii="Arial" w:hAnsi="Arial" w:cs="Arial"/>
        </w:rPr>
        <w:t>нное</w:t>
      </w:r>
      <w:r w:rsidRPr="00630219">
        <w:rPr>
          <w:rFonts w:ascii="Arial" w:hAnsi="Arial" w:cs="Arial"/>
        </w:rPr>
        <w:t xml:space="preserve"> лаборатории в соответствии с положениями настоящего стандарта, </w:t>
      </w:r>
      <w:r w:rsidR="00A124A3" w:rsidRPr="00630219">
        <w:rPr>
          <w:rFonts w:ascii="Arial" w:hAnsi="Arial" w:cs="Arial"/>
        </w:rPr>
        <w:t>не имеет срока действия</w:t>
      </w:r>
      <w:r w:rsidRPr="00630219">
        <w:rPr>
          <w:rFonts w:ascii="Arial" w:hAnsi="Arial" w:cs="Arial"/>
        </w:rPr>
        <w:t>.</w:t>
      </w:r>
      <w:bookmarkEnd w:id="34"/>
    </w:p>
    <w:p w14:paraId="78C63C10" w14:textId="77777777" w:rsidR="00731737" w:rsidRPr="00EC64BD" w:rsidRDefault="00731737" w:rsidP="007D3F15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К Свидетельству прилагается </w:t>
      </w:r>
      <w:r w:rsidR="002311BD">
        <w:rPr>
          <w:rFonts w:ascii="Arial" w:hAnsi="Arial" w:cs="Arial"/>
        </w:rPr>
        <w:t>п</w:t>
      </w:r>
      <w:r w:rsidR="009D2A67" w:rsidRPr="00630219">
        <w:rPr>
          <w:rFonts w:ascii="Arial" w:hAnsi="Arial" w:cs="Arial"/>
        </w:rPr>
        <w:t xml:space="preserve">еречень </w:t>
      </w:r>
      <w:r w:rsidRPr="00630219">
        <w:rPr>
          <w:rFonts w:ascii="Arial" w:hAnsi="Arial" w:cs="Arial"/>
        </w:rPr>
        <w:t xml:space="preserve">объектов измерений лаборатории, описывающий закрепленную за ней область деятельности, т.е. область деятельности лаборатории, в которой </w:t>
      </w:r>
      <w:r w:rsidRPr="00EC64BD">
        <w:rPr>
          <w:rFonts w:ascii="Arial" w:hAnsi="Arial" w:cs="Arial"/>
        </w:rPr>
        <w:t>подтверждена ее техническая компетентность при проведении ОСИ</w:t>
      </w:r>
      <w:r w:rsidR="002311BD" w:rsidRPr="00EC64BD">
        <w:rPr>
          <w:rFonts w:ascii="Arial" w:hAnsi="Arial" w:cs="Arial"/>
        </w:rPr>
        <w:t xml:space="preserve"> (далее – Перечень объектов измерений лаборатории)</w:t>
      </w:r>
      <w:r w:rsidRPr="00EC64BD">
        <w:rPr>
          <w:rFonts w:ascii="Arial" w:hAnsi="Arial" w:cs="Arial"/>
        </w:rPr>
        <w:t>.</w:t>
      </w:r>
    </w:p>
    <w:p w14:paraId="67FB19BC" w14:textId="77777777" w:rsidR="00D91638" w:rsidRPr="00EC64BD" w:rsidRDefault="00D91638" w:rsidP="007D3F15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Перечень объектов измерений лаборатории является обязательным приложением к Свидетельству.</w:t>
      </w:r>
    </w:p>
    <w:p w14:paraId="27173F1A" w14:textId="77777777" w:rsidR="007849BF" w:rsidRPr="00630219" w:rsidRDefault="007849BF" w:rsidP="007D3F15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Лаборатория может ссылаться на Свидетельство только при проведении измерений в закрепленной за</w:t>
      </w:r>
      <w:r w:rsidRPr="00630219">
        <w:rPr>
          <w:rFonts w:ascii="Arial" w:hAnsi="Arial" w:cs="Arial"/>
        </w:rPr>
        <w:t xml:space="preserve"> ней области деятельности.</w:t>
      </w:r>
    </w:p>
    <w:p w14:paraId="41DCA14F" w14:textId="77777777" w:rsidR="000D4FE4" w:rsidRPr="00630219" w:rsidRDefault="00ED2374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35" w:name="_Ref90046411"/>
      <w:r>
        <w:rPr>
          <w:rFonts w:ascii="Arial" w:hAnsi="Arial" w:cs="Arial"/>
        </w:rPr>
        <w:t>Процедура подтверждения технической компетентности лаборатории путем проведения периодической ОСИ проводится не реже одного раза в 5 (пять) лет.</w:t>
      </w:r>
      <w:bookmarkEnd w:id="35"/>
    </w:p>
    <w:p w14:paraId="48253DDF" w14:textId="77777777" w:rsidR="000D4FE4" w:rsidRPr="00630219" w:rsidRDefault="000D4FE4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36" w:name="_Ref75974092"/>
      <w:r w:rsidRPr="00630219">
        <w:rPr>
          <w:rFonts w:ascii="Arial" w:hAnsi="Arial" w:cs="Arial"/>
        </w:rPr>
        <w:t xml:space="preserve">По результатам </w:t>
      </w:r>
      <w:r w:rsidR="009E785C" w:rsidRPr="00630219">
        <w:rPr>
          <w:rFonts w:ascii="Arial" w:hAnsi="Arial" w:cs="Arial"/>
        </w:rPr>
        <w:t xml:space="preserve">проведения </w:t>
      </w:r>
      <w:r w:rsidRPr="00630219">
        <w:rPr>
          <w:rFonts w:ascii="Arial" w:hAnsi="Arial" w:cs="Arial"/>
        </w:rPr>
        <w:t>ОСИ</w:t>
      </w:r>
      <w:r w:rsidR="00E9284C" w:rsidRPr="00630219">
        <w:rPr>
          <w:rFonts w:ascii="Arial" w:hAnsi="Arial" w:cs="Arial"/>
        </w:rPr>
        <w:t xml:space="preserve"> действие Свидетельства</w:t>
      </w:r>
      <w:r w:rsidRPr="00630219">
        <w:rPr>
          <w:rFonts w:ascii="Arial" w:hAnsi="Arial" w:cs="Arial"/>
        </w:rPr>
        <w:t xml:space="preserve"> может быть </w:t>
      </w:r>
      <w:r w:rsidR="00E9284C" w:rsidRPr="00630219">
        <w:rPr>
          <w:rFonts w:ascii="Arial" w:hAnsi="Arial" w:cs="Arial"/>
        </w:rPr>
        <w:t>приостановлено</w:t>
      </w:r>
      <w:r w:rsidR="006674E1" w:rsidRPr="00630219">
        <w:rPr>
          <w:rFonts w:ascii="Arial" w:hAnsi="Arial" w:cs="Arial"/>
        </w:rPr>
        <w:t xml:space="preserve"> </w:t>
      </w:r>
      <w:r w:rsidR="00A124A3" w:rsidRPr="00630219">
        <w:rPr>
          <w:rFonts w:ascii="Arial" w:hAnsi="Arial" w:cs="Arial"/>
        </w:rPr>
        <w:t>с последующим прин</w:t>
      </w:r>
      <w:r w:rsidR="00CC06EA" w:rsidRPr="00630219">
        <w:rPr>
          <w:rFonts w:ascii="Arial" w:hAnsi="Arial" w:cs="Arial"/>
        </w:rPr>
        <w:t>я</w:t>
      </w:r>
      <w:r w:rsidR="00A124A3" w:rsidRPr="00630219">
        <w:rPr>
          <w:rFonts w:ascii="Arial" w:hAnsi="Arial" w:cs="Arial"/>
        </w:rPr>
        <w:t xml:space="preserve">тием решения о его возобновлении </w:t>
      </w:r>
      <w:r w:rsidRPr="00630219">
        <w:rPr>
          <w:rFonts w:ascii="Arial" w:hAnsi="Arial" w:cs="Arial"/>
        </w:rPr>
        <w:t>или отзыве.</w:t>
      </w:r>
      <w:bookmarkEnd w:id="36"/>
    </w:p>
    <w:p w14:paraId="57C37C9C" w14:textId="77777777" w:rsidR="00912965" w:rsidRPr="00630219" w:rsidRDefault="00912965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 При приостановлении действия Свидетельства лаборатория </w:t>
      </w:r>
      <w:r w:rsidR="002E0350" w:rsidRPr="00630219">
        <w:rPr>
          <w:rFonts w:ascii="Arial" w:hAnsi="Arial" w:cs="Arial"/>
        </w:rPr>
        <w:t xml:space="preserve">может ссылаться на Свидетельство при проведении измерений в области деятельности, закрепленной за ней по итогам проведения предыдущей ОСИ, </w:t>
      </w:r>
      <w:r w:rsidRPr="00630219">
        <w:rPr>
          <w:rFonts w:ascii="Arial" w:hAnsi="Arial" w:cs="Arial"/>
        </w:rPr>
        <w:t>до принятия решения о возобновлении или отзыве Свидетельства.</w:t>
      </w:r>
    </w:p>
    <w:p w14:paraId="01905C65" w14:textId="77777777" w:rsidR="007849BF" w:rsidRPr="00630219" w:rsidRDefault="00496F62" w:rsidP="007D3F15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После отзыва Свидетельства при дальнейшем выполнении измерений </w:t>
      </w:r>
      <w:r>
        <w:rPr>
          <w:rFonts w:ascii="Arial" w:hAnsi="Arial" w:cs="Arial"/>
        </w:rPr>
        <w:t xml:space="preserve">в лаборатории </w:t>
      </w:r>
      <w:r w:rsidRPr="00630219">
        <w:rPr>
          <w:rFonts w:ascii="Arial" w:hAnsi="Arial" w:cs="Arial"/>
        </w:rPr>
        <w:t>ссылаться</w:t>
      </w:r>
      <w:r>
        <w:rPr>
          <w:rFonts w:ascii="Arial" w:hAnsi="Arial" w:cs="Arial"/>
        </w:rPr>
        <w:t xml:space="preserve"> на него не допускается</w:t>
      </w:r>
      <w:r w:rsidRPr="00630219">
        <w:rPr>
          <w:rFonts w:ascii="Arial" w:hAnsi="Arial" w:cs="Arial"/>
        </w:rPr>
        <w:t>.</w:t>
      </w:r>
    </w:p>
    <w:p w14:paraId="1A353B80" w14:textId="01D9404A" w:rsidR="00BE3A7B" w:rsidRPr="00630219" w:rsidRDefault="00222AD2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37" w:name="_Ref75899447"/>
      <w:r w:rsidRPr="00630219">
        <w:rPr>
          <w:rFonts w:ascii="Arial" w:hAnsi="Arial" w:cs="Arial"/>
        </w:rPr>
        <w:t>При реализации Плана проведения ОСИ</w:t>
      </w:r>
      <w:r w:rsidR="008010F3" w:rsidRPr="00630219">
        <w:rPr>
          <w:rFonts w:ascii="Arial" w:hAnsi="Arial" w:cs="Arial"/>
        </w:rPr>
        <w:t>, по предварительному согласованию с включенными в него лабораториями,</w:t>
      </w:r>
      <w:r w:rsidR="00BE3A7B" w:rsidRPr="00630219">
        <w:rPr>
          <w:rFonts w:ascii="Arial" w:hAnsi="Arial" w:cs="Arial"/>
        </w:rPr>
        <w:t xml:space="preserve"> могут быть проведены МСИ</w:t>
      </w:r>
      <w:r w:rsidR="0087447C" w:rsidRPr="00630219">
        <w:rPr>
          <w:rFonts w:ascii="Arial" w:hAnsi="Arial" w:cs="Arial"/>
        </w:rPr>
        <w:t xml:space="preserve"> по результатам измерений, выполненных указанными лабораториями в рамках выборочного контроля качества измерений по </w:t>
      </w:r>
      <w:r w:rsidR="0087447C" w:rsidRPr="00630219">
        <w:rPr>
          <w:rFonts w:ascii="Arial" w:hAnsi="Arial" w:cs="Arial"/>
        </w:rPr>
        <w:fldChar w:fldCharType="begin"/>
      </w:r>
      <w:r w:rsidR="0087447C" w:rsidRPr="00630219">
        <w:rPr>
          <w:rFonts w:ascii="Arial" w:hAnsi="Arial" w:cs="Arial"/>
        </w:rPr>
        <w:instrText xml:space="preserve"> REF _Ref75903341 \r \h  \* MERGEFORMAT </w:instrText>
      </w:r>
      <w:r w:rsidR="0087447C" w:rsidRPr="00630219">
        <w:rPr>
          <w:rFonts w:ascii="Arial" w:hAnsi="Arial" w:cs="Arial"/>
        </w:rPr>
      </w:r>
      <w:r w:rsidR="0087447C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4.7</w:t>
      </w:r>
      <w:r w:rsidR="0087447C" w:rsidRPr="00630219">
        <w:rPr>
          <w:rFonts w:ascii="Arial" w:hAnsi="Arial" w:cs="Arial"/>
        </w:rPr>
        <w:fldChar w:fldCharType="end"/>
      </w:r>
      <w:r w:rsidR="00BE3A7B" w:rsidRPr="00630219">
        <w:rPr>
          <w:rFonts w:ascii="Arial" w:hAnsi="Arial" w:cs="Arial"/>
        </w:rPr>
        <w:t>.</w:t>
      </w:r>
      <w:bookmarkEnd w:id="37"/>
    </w:p>
    <w:p w14:paraId="073868CF" w14:textId="77777777" w:rsidR="00BE3A7B" w:rsidRPr="00630219" w:rsidRDefault="00BE3A7B" w:rsidP="007D3F15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В случае признания МСИ, выполненных в рамках реализации плана проведения ОСИ, состоявшимися, ГНМЦ организует обработку результатов МСИ в соответствии с требованиями ГОСТ</w:t>
      </w:r>
      <w:r w:rsidR="00B54B8B" w:rsidRPr="00630219">
        <w:rPr>
          <w:rFonts w:ascii="Arial" w:hAnsi="Arial" w:cs="Arial"/>
        </w:rPr>
        <w:t> </w:t>
      </w:r>
      <w:r w:rsidRPr="00630219">
        <w:rPr>
          <w:rFonts w:ascii="Arial" w:hAnsi="Arial" w:cs="Arial"/>
        </w:rPr>
        <w:t>Р</w:t>
      </w:r>
      <w:r w:rsidR="00B54B8B" w:rsidRPr="00630219">
        <w:rPr>
          <w:rFonts w:ascii="Arial" w:hAnsi="Arial" w:cs="Arial"/>
        </w:rPr>
        <w:t> </w:t>
      </w:r>
      <w:r w:rsidRPr="00630219">
        <w:rPr>
          <w:rFonts w:ascii="Arial" w:hAnsi="Arial" w:cs="Arial"/>
        </w:rPr>
        <w:t>50779.60 и направляет организациям</w:t>
      </w:r>
      <w:r w:rsidR="00803EAA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свидетельств</w:t>
      </w:r>
      <w:r w:rsidR="00803EAA" w:rsidRPr="00630219">
        <w:rPr>
          <w:rFonts w:ascii="Arial" w:hAnsi="Arial" w:cs="Arial"/>
        </w:rPr>
        <w:t>а</w:t>
      </w:r>
      <w:r w:rsidRPr="00630219">
        <w:rPr>
          <w:rFonts w:ascii="Arial" w:hAnsi="Arial" w:cs="Arial"/>
        </w:rPr>
        <w:t xml:space="preserve"> об </w:t>
      </w:r>
      <w:r w:rsidR="00496F62" w:rsidRPr="000F6ADC">
        <w:rPr>
          <w:rFonts w:ascii="Arial" w:hAnsi="Arial" w:cs="Arial"/>
        </w:rPr>
        <w:t>их</w:t>
      </w:r>
      <w:r w:rsidR="00496F62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участии в МСИ</w:t>
      </w:r>
      <w:r w:rsidR="00803EAA" w:rsidRPr="00630219">
        <w:rPr>
          <w:rFonts w:ascii="Arial" w:hAnsi="Arial" w:cs="Arial"/>
        </w:rPr>
        <w:t xml:space="preserve"> не позднее 31</w:t>
      </w:r>
      <w:r w:rsidR="000F6ADC">
        <w:rPr>
          <w:rFonts w:ascii="Arial" w:hAnsi="Arial" w:cs="Arial"/>
        </w:rPr>
        <w:t> </w:t>
      </w:r>
      <w:r w:rsidR="00803EAA" w:rsidRPr="00630219">
        <w:rPr>
          <w:rFonts w:ascii="Arial" w:hAnsi="Arial" w:cs="Arial"/>
        </w:rPr>
        <w:t>декабря текущего года.</w:t>
      </w:r>
    </w:p>
    <w:p w14:paraId="1A197ADF" w14:textId="77777777" w:rsidR="0006402F" w:rsidRPr="00630219" w:rsidRDefault="007204FA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38" w:name="_Ref75898973"/>
      <w:r w:rsidRPr="00630219">
        <w:rPr>
          <w:rFonts w:ascii="Arial" w:hAnsi="Arial" w:cs="Arial"/>
        </w:rPr>
        <w:t xml:space="preserve">ГНМЦ ведет </w:t>
      </w:r>
      <w:r w:rsidR="00F46FE8" w:rsidRPr="00630219">
        <w:rPr>
          <w:rFonts w:ascii="Arial" w:hAnsi="Arial" w:cs="Arial"/>
        </w:rPr>
        <w:t>р</w:t>
      </w:r>
      <w:r w:rsidR="00D15978" w:rsidRPr="00630219">
        <w:rPr>
          <w:rFonts w:ascii="Arial" w:hAnsi="Arial" w:cs="Arial"/>
        </w:rPr>
        <w:t>еестр</w:t>
      </w:r>
      <w:r w:rsidR="00D91E7D" w:rsidRPr="00630219">
        <w:rPr>
          <w:rFonts w:ascii="Arial" w:hAnsi="Arial" w:cs="Arial"/>
        </w:rPr>
        <w:t xml:space="preserve"> </w:t>
      </w:r>
      <w:r w:rsidR="00D15978" w:rsidRPr="00630219">
        <w:rPr>
          <w:rFonts w:ascii="Arial" w:hAnsi="Arial" w:cs="Arial"/>
        </w:rPr>
        <w:t>лабораторий</w:t>
      </w:r>
      <w:r w:rsidR="001A2302" w:rsidRPr="00630219">
        <w:rPr>
          <w:rFonts w:ascii="Arial" w:hAnsi="Arial" w:cs="Arial"/>
        </w:rPr>
        <w:t>, прошедших ОСИ,</w:t>
      </w:r>
      <w:r w:rsidR="00706009" w:rsidRPr="00630219">
        <w:rPr>
          <w:rFonts w:ascii="Arial" w:hAnsi="Arial" w:cs="Arial"/>
        </w:rPr>
        <w:t xml:space="preserve"> </w:t>
      </w:r>
      <w:r w:rsidR="000D31F9" w:rsidRPr="00630219">
        <w:rPr>
          <w:rFonts w:ascii="Arial" w:hAnsi="Arial" w:cs="Arial"/>
        </w:rPr>
        <w:t xml:space="preserve">содержащий актуальную информацию о </w:t>
      </w:r>
      <w:r w:rsidR="0006402F" w:rsidRPr="00630219">
        <w:rPr>
          <w:rFonts w:ascii="Arial" w:hAnsi="Arial" w:cs="Arial"/>
        </w:rPr>
        <w:t xml:space="preserve">статусе </w:t>
      </w:r>
      <w:r w:rsidR="000D31F9" w:rsidRPr="00630219">
        <w:rPr>
          <w:rFonts w:ascii="Arial" w:hAnsi="Arial" w:cs="Arial"/>
        </w:rPr>
        <w:t>выданных свидетельств</w:t>
      </w:r>
      <w:r w:rsidR="001A2302" w:rsidRPr="00630219">
        <w:rPr>
          <w:rFonts w:ascii="Arial" w:hAnsi="Arial" w:cs="Arial"/>
        </w:rPr>
        <w:t xml:space="preserve"> и</w:t>
      </w:r>
      <w:r w:rsidR="0006402F" w:rsidRPr="00630219">
        <w:rPr>
          <w:rFonts w:ascii="Arial" w:hAnsi="Arial" w:cs="Arial"/>
        </w:rPr>
        <w:t xml:space="preserve"> о сроках проведения очередных процедур подтверждения технической компетентности лабораторий в заявленной области деятельности</w:t>
      </w:r>
      <w:r w:rsidR="00B375FA" w:rsidRPr="00630219">
        <w:rPr>
          <w:rFonts w:ascii="Arial" w:hAnsi="Arial" w:cs="Arial"/>
        </w:rPr>
        <w:t xml:space="preserve"> (далее – Реестр)</w:t>
      </w:r>
      <w:r w:rsidR="0006402F" w:rsidRPr="00630219">
        <w:rPr>
          <w:rFonts w:ascii="Arial" w:hAnsi="Arial" w:cs="Arial"/>
        </w:rPr>
        <w:t>.</w:t>
      </w:r>
      <w:bookmarkEnd w:id="38"/>
    </w:p>
    <w:p w14:paraId="5E8B788A" w14:textId="77777777" w:rsidR="00121D57" w:rsidRPr="00630219" w:rsidRDefault="00932362" w:rsidP="007D3F15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Ежегодно </w:t>
      </w:r>
      <w:r w:rsidR="00121D57" w:rsidRPr="00630219">
        <w:rPr>
          <w:rFonts w:ascii="Arial" w:hAnsi="Arial" w:cs="Arial"/>
        </w:rPr>
        <w:t>Главный метролог ГНМЦ Госкорпорации «Росатом» направляет Главному метрологу Госкорпорации «Росатом» аналитический отчет по итогам проведения ОСИ, содержащий рекомендации ГНМЦ по ликвидации недостатков в области обеспечения единства измерений в отрасли, в т</w:t>
      </w:r>
      <w:r w:rsidR="00931CFE" w:rsidRPr="00630219">
        <w:rPr>
          <w:rFonts w:ascii="Arial" w:hAnsi="Arial" w:cs="Arial"/>
        </w:rPr>
        <w:t>.ч.</w:t>
      </w:r>
      <w:r w:rsidR="00121D57" w:rsidRPr="00630219">
        <w:rPr>
          <w:rFonts w:ascii="Arial" w:hAnsi="Arial" w:cs="Arial"/>
        </w:rPr>
        <w:t xml:space="preserve"> предложения по внесению изменений в нормативную и техническую документацию.</w:t>
      </w:r>
      <w:r w:rsidR="006C23B9" w:rsidRPr="00630219">
        <w:rPr>
          <w:rFonts w:ascii="Arial" w:hAnsi="Arial" w:cs="Arial"/>
        </w:rPr>
        <w:t xml:space="preserve"> В аналитическом отчете в обязательном порядке должны быть приведены особые мнения представителей организаций, изложенные в Актах </w:t>
      </w:r>
      <w:r w:rsidR="006C23B9" w:rsidRPr="000F6ADC">
        <w:rPr>
          <w:rFonts w:ascii="Arial" w:hAnsi="Arial" w:cs="Arial"/>
        </w:rPr>
        <w:t>ОСИ</w:t>
      </w:r>
      <w:r w:rsidR="00496F62" w:rsidRPr="000F6ADC">
        <w:rPr>
          <w:rFonts w:ascii="Arial" w:hAnsi="Arial" w:cs="Arial"/>
        </w:rPr>
        <w:t xml:space="preserve"> (в случае их наличия)</w:t>
      </w:r>
      <w:r w:rsidR="006C23B9" w:rsidRPr="00630219">
        <w:rPr>
          <w:rFonts w:ascii="Arial" w:hAnsi="Arial" w:cs="Arial"/>
        </w:rPr>
        <w:t>, и даны комментарии ГНМЦ.</w:t>
      </w:r>
    </w:p>
    <w:p w14:paraId="279C3F2E" w14:textId="77777777" w:rsidR="00E078A0" w:rsidRPr="00630219" w:rsidRDefault="00121D57" w:rsidP="007D3F15">
      <w:pPr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Главный метролог Госкорпорации «Росатом»</w:t>
      </w:r>
      <w:r w:rsidR="005811D3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по представлению Главного метролога ГНМЦ Госкорпорации «Росатом»</w:t>
      </w:r>
      <w:r w:rsidR="005811D3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направляет соответствующие выводы и рекомендации в </w:t>
      </w:r>
      <w:r w:rsidR="00E078A0" w:rsidRPr="00630219">
        <w:rPr>
          <w:rFonts w:ascii="Arial" w:hAnsi="Arial" w:cs="Arial"/>
        </w:rPr>
        <w:t>ГОМС, БОМС</w:t>
      </w:r>
      <w:r w:rsidR="007E2017" w:rsidRPr="00630219">
        <w:rPr>
          <w:rFonts w:ascii="Arial" w:hAnsi="Arial" w:cs="Arial"/>
        </w:rPr>
        <w:t>.</w:t>
      </w:r>
    </w:p>
    <w:p w14:paraId="30309F3A" w14:textId="77777777" w:rsidR="00CE2B22" w:rsidRPr="00630219" w:rsidRDefault="00137208" w:rsidP="0080322F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39" w:name="_Toc62468510"/>
      <w:bookmarkStart w:id="40" w:name="_Toc62469336"/>
      <w:bookmarkStart w:id="41" w:name="_Toc90070398"/>
      <w:bookmarkEnd w:id="39"/>
      <w:bookmarkEnd w:id="40"/>
      <w:r w:rsidRPr="00630219">
        <w:t xml:space="preserve">Порядок организации и </w:t>
      </w:r>
      <w:r w:rsidR="006C6A4C" w:rsidRPr="00630219">
        <w:t>планирования</w:t>
      </w:r>
      <w:r w:rsidR="00AE4399" w:rsidRPr="00630219">
        <w:t xml:space="preserve"> </w:t>
      </w:r>
      <w:r w:rsidR="006C6A4C" w:rsidRPr="00630219">
        <w:t xml:space="preserve">оценки </w:t>
      </w:r>
      <w:r w:rsidR="00CE2B22" w:rsidRPr="00630219">
        <w:t>состояния измерений</w:t>
      </w:r>
      <w:bookmarkEnd w:id="41"/>
    </w:p>
    <w:p w14:paraId="545953E7" w14:textId="77777777" w:rsidR="00E139BB" w:rsidRPr="0080322F" w:rsidRDefault="00F60DB7" w:rsidP="0080322F">
      <w:pPr>
        <w:pStyle w:val="50"/>
        <w:numPr>
          <w:ilvl w:val="1"/>
          <w:numId w:val="16"/>
        </w:numPr>
        <w:tabs>
          <w:tab w:val="left" w:pos="567"/>
          <w:tab w:val="left" w:pos="1134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42" w:name="_Ref89869008"/>
      <w:r w:rsidRPr="0080322F">
        <w:rPr>
          <w:rFonts w:ascii="Arial" w:hAnsi="Arial" w:cs="Arial"/>
          <w:b/>
          <w:sz w:val="24"/>
          <w:szCs w:val="24"/>
        </w:rPr>
        <w:t>Планирование ОСИ</w:t>
      </w:r>
      <w:bookmarkEnd w:id="42"/>
    </w:p>
    <w:p w14:paraId="01F4AAF9" w14:textId="77777777" w:rsidR="00A8339A" w:rsidRPr="00630219" w:rsidRDefault="000F7D0D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43" w:name="_Ref62466933"/>
      <w:r w:rsidRPr="00630219">
        <w:rPr>
          <w:rFonts w:ascii="Arial" w:hAnsi="Arial" w:cs="Arial"/>
        </w:rPr>
        <w:t>П</w:t>
      </w:r>
      <w:r w:rsidR="00F60DB7" w:rsidRPr="00630219">
        <w:rPr>
          <w:rFonts w:ascii="Arial" w:hAnsi="Arial" w:cs="Arial"/>
        </w:rPr>
        <w:t>лан</w:t>
      </w:r>
      <w:r w:rsidR="00471494" w:rsidRPr="00630219">
        <w:rPr>
          <w:rFonts w:ascii="Arial" w:hAnsi="Arial" w:cs="Arial"/>
        </w:rPr>
        <w:t xml:space="preserve"> проведения ОСИ</w:t>
      </w:r>
      <w:r w:rsidR="006B38A1">
        <w:rPr>
          <w:rFonts w:ascii="Arial" w:hAnsi="Arial" w:cs="Arial"/>
        </w:rPr>
        <w:t xml:space="preserve">, форма которого приведена в приложении </w:t>
      </w:r>
      <w:r w:rsidR="00B2662D">
        <w:rPr>
          <w:rFonts w:ascii="Arial" w:hAnsi="Arial" w:cs="Arial"/>
        </w:rPr>
        <w:t>А</w:t>
      </w:r>
      <w:r w:rsidR="006B38A1">
        <w:rPr>
          <w:rFonts w:ascii="Arial" w:hAnsi="Arial" w:cs="Arial"/>
        </w:rPr>
        <w:t>,</w:t>
      </w:r>
      <w:r w:rsidR="00DE2359" w:rsidRPr="00630219">
        <w:rPr>
          <w:rFonts w:ascii="Arial" w:hAnsi="Arial" w:cs="Arial"/>
        </w:rPr>
        <w:t xml:space="preserve"> </w:t>
      </w:r>
      <w:r w:rsidR="003261B2" w:rsidRPr="00630219">
        <w:rPr>
          <w:rFonts w:ascii="Arial" w:hAnsi="Arial" w:cs="Arial"/>
        </w:rPr>
        <w:t xml:space="preserve">формируется </w:t>
      </w:r>
      <w:r w:rsidR="00571EA9" w:rsidRPr="00630219">
        <w:rPr>
          <w:rFonts w:ascii="Arial" w:hAnsi="Arial" w:cs="Arial"/>
        </w:rPr>
        <w:t xml:space="preserve">ежегодно </w:t>
      </w:r>
      <w:r w:rsidR="0089569F" w:rsidRPr="00630219">
        <w:rPr>
          <w:rFonts w:ascii="Arial" w:hAnsi="Arial" w:cs="Arial"/>
        </w:rPr>
        <w:t xml:space="preserve">на </w:t>
      </w:r>
      <w:r w:rsidR="00571EA9" w:rsidRPr="00630219">
        <w:rPr>
          <w:rFonts w:ascii="Arial" w:hAnsi="Arial" w:cs="Arial"/>
        </w:rPr>
        <w:t>основании заявок</w:t>
      </w:r>
      <w:r w:rsidR="004B48F8" w:rsidRPr="00630219">
        <w:rPr>
          <w:rFonts w:ascii="Arial" w:hAnsi="Arial" w:cs="Arial"/>
        </w:rPr>
        <w:t xml:space="preserve"> </w:t>
      </w:r>
      <w:r w:rsidR="00A8339A" w:rsidRPr="00630219">
        <w:rPr>
          <w:rFonts w:ascii="Arial" w:hAnsi="Arial" w:cs="Arial"/>
        </w:rPr>
        <w:t>(далее – Заявка)</w:t>
      </w:r>
      <w:r w:rsidR="006B38A1">
        <w:rPr>
          <w:rFonts w:ascii="Arial" w:hAnsi="Arial" w:cs="Arial"/>
        </w:rPr>
        <w:t xml:space="preserve"> по форме, приведенной в приложении </w:t>
      </w:r>
      <w:r w:rsidR="00B2662D">
        <w:rPr>
          <w:rFonts w:ascii="Arial" w:hAnsi="Arial" w:cs="Arial"/>
        </w:rPr>
        <w:t>Б.</w:t>
      </w:r>
    </w:p>
    <w:p w14:paraId="224FD512" w14:textId="77777777" w:rsidR="00A8339A" w:rsidRPr="00630219" w:rsidRDefault="00A8339A" w:rsidP="007D3F15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Для включения в План проведения ОСИ </w:t>
      </w:r>
      <w:r w:rsidR="008D46B2">
        <w:rPr>
          <w:rFonts w:ascii="Arial" w:hAnsi="Arial" w:cs="Arial"/>
        </w:rPr>
        <w:t xml:space="preserve">на следующий </w:t>
      </w:r>
      <w:r w:rsidRPr="00630219">
        <w:rPr>
          <w:rFonts w:ascii="Arial" w:hAnsi="Arial" w:cs="Arial"/>
        </w:rPr>
        <w:t>год организация должна направить Главному метрологу Госкорпорации «Росатом» Заявку не позднее 31 октября текущего года.</w:t>
      </w:r>
    </w:p>
    <w:p w14:paraId="6BADD95F" w14:textId="77777777" w:rsidR="00137208" w:rsidRPr="00630219" w:rsidRDefault="00F60DB7" w:rsidP="007D3F15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План</w:t>
      </w:r>
      <w:r w:rsidR="00F8617B" w:rsidRPr="00630219">
        <w:rPr>
          <w:rFonts w:ascii="Arial" w:hAnsi="Arial" w:cs="Arial"/>
        </w:rPr>
        <w:t xml:space="preserve"> </w:t>
      </w:r>
      <w:r w:rsidR="00471494" w:rsidRPr="00630219">
        <w:rPr>
          <w:rFonts w:ascii="Arial" w:hAnsi="Arial" w:cs="Arial"/>
        </w:rPr>
        <w:t xml:space="preserve">проведения ОСИ </w:t>
      </w:r>
      <w:r w:rsidR="00F05EA5" w:rsidRPr="00630219">
        <w:rPr>
          <w:rFonts w:ascii="Arial" w:hAnsi="Arial" w:cs="Arial"/>
        </w:rPr>
        <w:t xml:space="preserve">согласовывается </w:t>
      </w:r>
      <w:r w:rsidR="00126148" w:rsidRPr="00630219">
        <w:rPr>
          <w:rFonts w:ascii="Arial" w:hAnsi="Arial" w:cs="Arial"/>
        </w:rPr>
        <w:t>Г</w:t>
      </w:r>
      <w:r w:rsidR="00F05EA5" w:rsidRPr="00630219">
        <w:rPr>
          <w:rFonts w:ascii="Arial" w:hAnsi="Arial" w:cs="Arial"/>
        </w:rPr>
        <w:t xml:space="preserve">лавным метрологом Госкорпорации «Росатом» и </w:t>
      </w:r>
      <w:r w:rsidR="00463BAD" w:rsidRPr="00630219">
        <w:rPr>
          <w:rFonts w:ascii="Arial" w:hAnsi="Arial" w:cs="Arial"/>
        </w:rPr>
        <w:t xml:space="preserve">утверждается </w:t>
      </w:r>
      <w:r w:rsidRPr="00630219">
        <w:rPr>
          <w:rFonts w:ascii="Arial" w:hAnsi="Arial" w:cs="Arial"/>
        </w:rPr>
        <w:t xml:space="preserve">Первым заместителем генерального директора по </w:t>
      </w:r>
      <w:r w:rsidR="00512374" w:rsidRPr="00630219">
        <w:rPr>
          <w:rFonts w:ascii="Arial" w:hAnsi="Arial" w:cs="Arial"/>
        </w:rPr>
        <w:t>атомной энергетике</w:t>
      </w:r>
      <w:r w:rsidRPr="00630219">
        <w:rPr>
          <w:rFonts w:ascii="Arial" w:hAnsi="Arial" w:cs="Arial"/>
        </w:rPr>
        <w:t xml:space="preserve"> Госкорпорации «Росатом»</w:t>
      </w:r>
      <w:r w:rsidR="00623F0B" w:rsidRPr="00630219">
        <w:rPr>
          <w:rFonts w:ascii="Arial" w:hAnsi="Arial" w:cs="Arial"/>
        </w:rPr>
        <w:t>.</w:t>
      </w:r>
      <w:bookmarkEnd w:id="43"/>
    </w:p>
    <w:p w14:paraId="07790D72" w14:textId="77777777" w:rsidR="00207044" w:rsidRPr="00630219" w:rsidRDefault="00207044" w:rsidP="007D3F15">
      <w:pPr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Главный метролог Госкорпорации «Росатом» рассылает </w:t>
      </w:r>
      <w:r w:rsidR="00550A03" w:rsidRPr="00630219">
        <w:rPr>
          <w:rFonts w:ascii="Arial" w:hAnsi="Arial" w:cs="Arial"/>
        </w:rPr>
        <w:t>у</w:t>
      </w:r>
      <w:r w:rsidRPr="00630219">
        <w:rPr>
          <w:rFonts w:ascii="Arial" w:hAnsi="Arial" w:cs="Arial"/>
        </w:rPr>
        <w:t xml:space="preserve">твержденный План проведения ОСИ в организации, </w:t>
      </w:r>
      <w:r w:rsidR="00DA10D5" w:rsidRPr="00630219">
        <w:rPr>
          <w:rFonts w:ascii="Arial" w:hAnsi="Arial" w:cs="Arial"/>
        </w:rPr>
        <w:t xml:space="preserve">в состав которых входят включенные в него </w:t>
      </w:r>
      <w:r w:rsidRPr="00630219">
        <w:rPr>
          <w:rFonts w:ascii="Arial" w:hAnsi="Arial" w:cs="Arial"/>
        </w:rPr>
        <w:t>лаборатории.</w:t>
      </w:r>
    </w:p>
    <w:p w14:paraId="4A0592AC" w14:textId="77777777" w:rsidR="00207044" w:rsidRPr="00630219" w:rsidRDefault="00207044" w:rsidP="007D3F15">
      <w:pPr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План проведения ОСИ</w:t>
      </w:r>
      <w:r w:rsidR="008949CC" w:rsidRPr="00630219">
        <w:rPr>
          <w:rFonts w:ascii="Arial" w:hAnsi="Arial" w:cs="Arial"/>
        </w:rPr>
        <w:t xml:space="preserve"> должен быть</w:t>
      </w:r>
      <w:r w:rsidRPr="00630219">
        <w:rPr>
          <w:rFonts w:ascii="Arial" w:hAnsi="Arial" w:cs="Arial"/>
        </w:rPr>
        <w:t xml:space="preserve"> опубликован на официальном сайте ГНМЦ.</w:t>
      </w:r>
    </w:p>
    <w:p w14:paraId="52D8BC88" w14:textId="77777777" w:rsidR="00B05D2D" w:rsidRPr="00630219" w:rsidRDefault="00230E5A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случае невключения лаборатории в утвержденный План проведения ОСИ на год, в течение которого лаборатория должна пройти </w:t>
      </w:r>
      <w:r w:rsidR="00F86C9C" w:rsidRPr="00630219">
        <w:rPr>
          <w:rFonts w:ascii="Arial" w:hAnsi="Arial" w:cs="Arial"/>
        </w:rPr>
        <w:t xml:space="preserve">периодическую </w:t>
      </w:r>
      <w:r w:rsidRPr="00630219">
        <w:rPr>
          <w:rFonts w:ascii="Arial" w:hAnsi="Arial" w:cs="Arial"/>
        </w:rPr>
        <w:t xml:space="preserve">ОСИ, срок </w:t>
      </w:r>
      <w:r w:rsidR="00480704" w:rsidRPr="00630219">
        <w:rPr>
          <w:rFonts w:ascii="Arial" w:hAnsi="Arial" w:cs="Arial"/>
        </w:rPr>
        <w:t xml:space="preserve">ее </w:t>
      </w:r>
      <w:r w:rsidRPr="00630219">
        <w:rPr>
          <w:rFonts w:ascii="Arial" w:hAnsi="Arial" w:cs="Arial"/>
        </w:rPr>
        <w:t xml:space="preserve">прохождения </w:t>
      </w:r>
      <w:r w:rsidR="003440B3" w:rsidRPr="00630219">
        <w:rPr>
          <w:rFonts w:ascii="Arial" w:hAnsi="Arial" w:cs="Arial"/>
        </w:rPr>
        <w:t xml:space="preserve">однократно </w:t>
      </w:r>
      <w:r w:rsidRPr="00630219">
        <w:rPr>
          <w:rFonts w:ascii="Arial" w:hAnsi="Arial" w:cs="Arial"/>
        </w:rPr>
        <w:t>автоматически продл</w:t>
      </w:r>
      <w:r w:rsidR="003440B3" w:rsidRPr="00630219">
        <w:rPr>
          <w:rFonts w:ascii="Arial" w:hAnsi="Arial" w:cs="Arial"/>
        </w:rPr>
        <w:t>е</w:t>
      </w:r>
      <w:r w:rsidR="00AB4B8E" w:rsidRPr="00630219">
        <w:rPr>
          <w:rFonts w:ascii="Arial" w:hAnsi="Arial" w:cs="Arial"/>
        </w:rPr>
        <w:t>вается на 1 </w:t>
      </w:r>
      <w:r w:rsidRPr="00630219">
        <w:rPr>
          <w:rFonts w:ascii="Arial" w:hAnsi="Arial" w:cs="Arial"/>
        </w:rPr>
        <w:t>(один) календарный год</w:t>
      </w:r>
      <w:r w:rsidR="00503176" w:rsidRPr="00630219">
        <w:rPr>
          <w:rFonts w:ascii="Arial" w:hAnsi="Arial" w:cs="Arial"/>
        </w:rPr>
        <w:t xml:space="preserve"> без изменения закрепленной за лабораторией области деятельности</w:t>
      </w:r>
      <w:r w:rsidR="00B05D2D" w:rsidRPr="00630219">
        <w:rPr>
          <w:rFonts w:ascii="Arial" w:hAnsi="Arial" w:cs="Arial"/>
        </w:rPr>
        <w:t>.</w:t>
      </w:r>
    </w:p>
    <w:p w14:paraId="5FC58465" w14:textId="77777777" w:rsidR="00480704" w:rsidRPr="00630219" w:rsidRDefault="00480704" w:rsidP="007D3F15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По согласованию с организацией, в состав которой входит лаборатория,</w:t>
      </w:r>
      <w:r w:rsidR="00230E5A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последняя автоматически включается </w:t>
      </w:r>
      <w:r w:rsidR="00230E5A" w:rsidRPr="00630219">
        <w:rPr>
          <w:rFonts w:ascii="Arial" w:hAnsi="Arial" w:cs="Arial"/>
        </w:rPr>
        <w:t>в План проведения ОСИ следующего года</w:t>
      </w:r>
      <w:r w:rsidRPr="00630219">
        <w:rPr>
          <w:rFonts w:ascii="Arial" w:hAnsi="Arial" w:cs="Arial"/>
        </w:rPr>
        <w:t>.</w:t>
      </w:r>
    </w:p>
    <w:p w14:paraId="37751279" w14:textId="77777777" w:rsidR="00BD21F6" w:rsidRPr="00630219" w:rsidRDefault="00BD21F6" w:rsidP="007D3F15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Решение о возможности дальнейшего переноса срока прохождения лабораторией </w:t>
      </w:r>
      <w:r w:rsidR="00480704" w:rsidRPr="00630219">
        <w:rPr>
          <w:rFonts w:ascii="Arial" w:hAnsi="Arial" w:cs="Arial"/>
        </w:rPr>
        <w:t xml:space="preserve">периодической </w:t>
      </w:r>
      <w:r w:rsidRPr="00630219">
        <w:rPr>
          <w:rFonts w:ascii="Arial" w:hAnsi="Arial" w:cs="Arial"/>
        </w:rPr>
        <w:t xml:space="preserve">ОСИ принимается Главным метрологом Госкорпорации «Росатом». </w:t>
      </w:r>
    </w:p>
    <w:p w14:paraId="2152887F" w14:textId="77777777" w:rsidR="006314E1" w:rsidRPr="00630219" w:rsidRDefault="003604B8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При изменении наименования лаборатории, включенной в </w:t>
      </w:r>
      <w:r w:rsidR="00A513F5" w:rsidRPr="00630219">
        <w:rPr>
          <w:rFonts w:ascii="Arial" w:hAnsi="Arial" w:cs="Arial"/>
        </w:rPr>
        <w:t>План</w:t>
      </w:r>
      <w:r w:rsidR="00471494" w:rsidRPr="00630219">
        <w:rPr>
          <w:rFonts w:ascii="Arial" w:hAnsi="Arial" w:cs="Arial"/>
        </w:rPr>
        <w:t xml:space="preserve"> проведения ОСИ</w:t>
      </w:r>
      <w:r w:rsidRPr="00630219">
        <w:rPr>
          <w:rFonts w:ascii="Arial" w:hAnsi="Arial" w:cs="Arial"/>
        </w:rPr>
        <w:t xml:space="preserve">, </w:t>
      </w:r>
      <w:r w:rsidR="0075505E" w:rsidRPr="00630219">
        <w:rPr>
          <w:rFonts w:ascii="Arial" w:hAnsi="Arial" w:cs="Arial"/>
        </w:rPr>
        <w:t>и</w:t>
      </w:r>
      <w:r w:rsidR="00FD4A66" w:rsidRPr="00630219">
        <w:rPr>
          <w:rFonts w:ascii="Arial" w:hAnsi="Arial" w:cs="Arial"/>
        </w:rPr>
        <w:t xml:space="preserve"> </w:t>
      </w:r>
      <w:r w:rsidR="0075505E" w:rsidRPr="00630219">
        <w:rPr>
          <w:rFonts w:ascii="Arial" w:hAnsi="Arial" w:cs="Arial"/>
        </w:rPr>
        <w:t>(</w:t>
      </w:r>
      <w:r w:rsidR="00BA3F49" w:rsidRPr="00630219">
        <w:rPr>
          <w:rFonts w:ascii="Arial" w:hAnsi="Arial" w:cs="Arial"/>
        </w:rPr>
        <w:t>или</w:t>
      </w:r>
      <w:r w:rsidR="0075505E" w:rsidRPr="00630219">
        <w:rPr>
          <w:rFonts w:ascii="Arial" w:hAnsi="Arial" w:cs="Arial"/>
        </w:rPr>
        <w:t>)</w:t>
      </w:r>
      <w:r w:rsidR="00BA3F49" w:rsidRPr="00630219">
        <w:rPr>
          <w:rFonts w:ascii="Arial" w:hAnsi="Arial" w:cs="Arial"/>
        </w:rPr>
        <w:t xml:space="preserve"> адреса ее расположения </w:t>
      </w:r>
      <w:r w:rsidR="007167C5" w:rsidRPr="00630219">
        <w:rPr>
          <w:rFonts w:ascii="Arial" w:hAnsi="Arial" w:cs="Arial"/>
        </w:rPr>
        <w:t xml:space="preserve">организация, в состав которой входит проверяемая лаборатория, должна направить </w:t>
      </w:r>
      <w:r w:rsidR="00126148" w:rsidRPr="00630219">
        <w:rPr>
          <w:rFonts w:ascii="Arial" w:hAnsi="Arial" w:cs="Arial"/>
        </w:rPr>
        <w:t>Г</w:t>
      </w:r>
      <w:r w:rsidR="00A513F5" w:rsidRPr="00630219">
        <w:rPr>
          <w:rFonts w:ascii="Arial" w:hAnsi="Arial" w:cs="Arial"/>
        </w:rPr>
        <w:t>лавно</w:t>
      </w:r>
      <w:r w:rsidR="007167C5" w:rsidRPr="00630219">
        <w:rPr>
          <w:rFonts w:ascii="Arial" w:hAnsi="Arial" w:cs="Arial"/>
        </w:rPr>
        <w:t>му</w:t>
      </w:r>
      <w:r w:rsidR="00A513F5" w:rsidRPr="00630219">
        <w:rPr>
          <w:rFonts w:ascii="Arial" w:hAnsi="Arial" w:cs="Arial"/>
        </w:rPr>
        <w:t xml:space="preserve"> метролог</w:t>
      </w:r>
      <w:r w:rsidR="007167C5" w:rsidRPr="00630219">
        <w:rPr>
          <w:rFonts w:ascii="Arial" w:hAnsi="Arial" w:cs="Arial"/>
        </w:rPr>
        <w:t>у</w:t>
      </w:r>
      <w:r w:rsidR="00A513F5" w:rsidRPr="00630219">
        <w:rPr>
          <w:rFonts w:ascii="Arial" w:hAnsi="Arial" w:cs="Arial"/>
        </w:rPr>
        <w:t xml:space="preserve"> Госкорпорации «Росатом» уведомление с указанием нового наименования лаборатории</w:t>
      </w:r>
      <w:r w:rsidR="00372AE3" w:rsidRPr="00630219">
        <w:rPr>
          <w:rFonts w:ascii="Arial" w:hAnsi="Arial" w:cs="Arial"/>
        </w:rPr>
        <w:t xml:space="preserve"> и</w:t>
      </w:r>
      <w:r w:rsidR="00FD4A66" w:rsidRPr="00630219">
        <w:rPr>
          <w:rFonts w:ascii="Arial" w:hAnsi="Arial" w:cs="Arial"/>
        </w:rPr>
        <w:t xml:space="preserve"> </w:t>
      </w:r>
      <w:r w:rsidR="00372AE3" w:rsidRPr="00630219">
        <w:rPr>
          <w:rFonts w:ascii="Arial" w:hAnsi="Arial" w:cs="Arial"/>
        </w:rPr>
        <w:t>(или) адреса ее расположения</w:t>
      </w:r>
      <w:r w:rsidR="001634A7" w:rsidRPr="00630219">
        <w:rPr>
          <w:rFonts w:ascii="Arial" w:hAnsi="Arial" w:cs="Arial"/>
        </w:rPr>
        <w:t>.</w:t>
      </w:r>
    </w:p>
    <w:p w14:paraId="764B301F" w14:textId="77777777" w:rsidR="00724973" w:rsidRPr="00630219" w:rsidRDefault="00724973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течение 45 (сорока пяти) календарных дней после утверждения Плана проведения ОСИ ГНМЦ рассыл</w:t>
      </w:r>
      <w:r w:rsidR="00FE170E" w:rsidRPr="00630219">
        <w:rPr>
          <w:rFonts w:ascii="Arial" w:hAnsi="Arial" w:cs="Arial"/>
        </w:rPr>
        <w:t>ает</w:t>
      </w:r>
      <w:r w:rsidRPr="00630219">
        <w:rPr>
          <w:rFonts w:ascii="Arial" w:hAnsi="Arial" w:cs="Arial"/>
        </w:rPr>
        <w:t xml:space="preserve"> в адрес </w:t>
      </w:r>
      <w:r w:rsidR="00FE170E" w:rsidRPr="00630219">
        <w:rPr>
          <w:rFonts w:ascii="Arial" w:hAnsi="Arial" w:cs="Arial"/>
        </w:rPr>
        <w:t xml:space="preserve">включенных в него </w:t>
      </w:r>
      <w:r w:rsidRPr="00630219">
        <w:rPr>
          <w:rFonts w:ascii="Arial" w:hAnsi="Arial" w:cs="Arial"/>
        </w:rPr>
        <w:t>организаций</w:t>
      </w:r>
      <w:r w:rsidR="00FE170E" w:rsidRPr="00630219">
        <w:rPr>
          <w:rFonts w:ascii="Arial" w:hAnsi="Arial" w:cs="Arial"/>
        </w:rPr>
        <w:t xml:space="preserve"> перечень </w:t>
      </w:r>
      <w:r w:rsidR="00A0279F" w:rsidRPr="00630219">
        <w:rPr>
          <w:rFonts w:ascii="Arial" w:hAnsi="Arial" w:cs="Arial"/>
        </w:rPr>
        <w:t>величин</w:t>
      </w:r>
      <w:r w:rsidR="00FE170E" w:rsidRPr="00630219">
        <w:rPr>
          <w:rFonts w:ascii="Arial" w:hAnsi="Arial" w:cs="Arial"/>
        </w:rPr>
        <w:t xml:space="preserve">, по которым в текущем году может быть проведено межлабораторное сличение с применением шифрованных проб (образцов для контроля). </w:t>
      </w:r>
    </w:p>
    <w:p w14:paraId="3D821A1C" w14:textId="77777777" w:rsidR="00BC62A5" w:rsidRPr="00630219" w:rsidRDefault="007F12B3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44" w:name="_Ref70339144"/>
      <w:bookmarkStart w:id="45" w:name="_Ref75641532"/>
      <w:r w:rsidRPr="00630219">
        <w:rPr>
          <w:rFonts w:ascii="Arial" w:hAnsi="Arial" w:cs="Arial"/>
        </w:rPr>
        <w:t xml:space="preserve">Ответным письмом </w:t>
      </w:r>
      <w:r w:rsidR="00BC62A5" w:rsidRPr="00630219">
        <w:rPr>
          <w:rFonts w:ascii="Arial" w:hAnsi="Arial" w:cs="Arial"/>
        </w:rPr>
        <w:t>лаборатории информируют</w:t>
      </w:r>
      <w:r w:rsidRPr="00630219">
        <w:rPr>
          <w:rFonts w:ascii="Arial" w:hAnsi="Arial" w:cs="Arial"/>
        </w:rPr>
        <w:t xml:space="preserve"> </w:t>
      </w:r>
      <w:r w:rsidR="00FE170E" w:rsidRPr="00630219">
        <w:rPr>
          <w:rFonts w:ascii="Arial" w:hAnsi="Arial" w:cs="Arial"/>
        </w:rPr>
        <w:t>ГНМЦ</w:t>
      </w:r>
      <w:r w:rsidRPr="00630219">
        <w:rPr>
          <w:rFonts w:ascii="Arial" w:hAnsi="Arial" w:cs="Arial"/>
        </w:rPr>
        <w:t xml:space="preserve"> </w:t>
      </w:r>
      <w:r w:rsidR="00BC62A5" w:rsidRPr="00630219">
        <w:rPr>
          <w:rFonts w:ascii="Arial" w:hAnsi="Arial" w:cs="Arial"/>
        </w:rPr>
        <w:t>о подтверждении своего</w:t>
      </w:r>
      <w:r w:rsidRPr="00630219">
        <w:rPr>
          <w:rFonts w:ascii="Arial" w:hAnsi="Arial" w:cs="Arial"/>
        </w:rPr>
        <w:t xml:space="preserve"> участи</w:t>
      </w:r>
      <w:r w:rsidR="00BC62A5" w:rsidRPr="00630219">
        <w:rPr>
          <w:rFonts w:ascii="Arial" w:hAnsi="Arial" w:cs="Arial"/>
        </w:rPr>
        <w:t>я</w:t>
      </w:r>
      <w:r w:rsidRPr="00630219">
        <w:rPr>
          <w:rFonts w:ascii="Arial" w:hAnsi="Arial" w:cs="Arial"/>
        </w:rPr>
        <w:t xml:space="preserve"> в</w:t>
      </w:r>
      <w:r w:rsidR="00FE170E" w:rsidRPr="00630219">
        <w:rPr>
          <w:rFonts w:ascii="Arial" w:hAnsi="Arial" w:cs="Arial"/>
        </w:rPr>
        <w:t xml:space="preserve"> </w:t>
      </w:r>
      <w:r w:rsidR="007070B0" w:rsidRPr="00630219">
        <w:rPr>
          <w:rFonts w:ascii="Arial" w:hAnsi="Arial" w:cs="Arial"/>
        </w:rPr>
        <w:t>МСИ</w:t>
      </w:r>
      <w:r w:rsidRPr="00630219">
        <w:rPr>
          <w:rFonts w:ascii="Arial" w:hAnsi="Arial" w:cs="Arial"/>
        </w:rPr>
        <w:t xml:space="preserve"> по выбранному </w:t>
      </w:r>
      <w:r w:rsidR="00BC62A5" w:rsidRPr="00630219">
        <w:rPr>
          <w:rFonts w:ascii="Arial" w:hAnsi="Arial" w:cs="Arial"/>
        </w:rPr>
        <w:t>лабораторией</w:t>
      </w:r>
      <w:r w:rsidRPr="00630219">
        <w:rPr>
          <w:rFonts w:ascii="Arial" w:hAnsi="Arial" w:cs="Arial"/>
        </w:rPr>
        <w:t xml:space="preserve"> набору </w:t>
      </w:r>
      <w:r w:rsidR="00FE170E" w:rsidRPr="00630219">
        <w:rPr>
          <w:rFonts w:ascii="Arial" w:hAnsi="Arial" w:cs="Arial"/>
        </w:rPr>
        <w:t>измеряемых</w:t>
      </w:r>
      <w:r w:rsidRPr="00630219">
        <w:rPr>
          <w:rFonts w:ascii="Arial" w:hAnsi="Arial" w:cs="Arial"/>
        </w:rPr>
        <w:t xml:space="preserve"> </w:t>
      </w:r>
      <w:r w:rsidR="00A0279F" w:rsidRPr="00630219">
        <w:rPr>
          <w:rFonts w:ascii="Arial" w:hAnsi="Arial" w:cs="Arial"/>
        </w:rPr>
        <w:t>величин</w:t>
      </w:r>
      <w:r w:rsidRPr="00630219">
        <w:rPr>
          <w:rFonts w:ascii="Arial" w:hAnsi="Arial" w:cs="Arial"/>
        </w:rPr>
        <w:t xml:space="preserve"> или </w:t>
      </w:r>
      <w:r w:rsidR="001634A7" w:rsidRPr="00630219">
        <w:rPr>
          <w:rFonts w:ascii="Arial" w:hAnsi="Arial" w:cs="Arial"/>
        </w:rPr>
        <w:t xml:space="preserve">об </w:t>
      </w:r>
      <w:r w:rsidRPr="00630219">
        <w:rPr>
          <w:rFonts w:ascii="Arial" w:hAnsi="Arial" w:cs="Arial"/>
        </w:rPr>
        <w:t>отказ</w:t>
      </w:r>
      <w:r w:rsidR="00BC62A5" w:rsidRPr="00630219">
        <w:rPr>
          <w:rFonts w:ascii="Arial" w:hAnsi="Arial" w:cs="Arial"/>
        </w:rPr>
        <w:t>е</w:t>
      </w:r>
      <w:r w:rsidRPr="00630219">
        <w:rPr>
          <w:rFonts w:ascii="Arial" w:hAnsi="Arial" w:cs="Arial"/>
        </w:rPr>
        <w:t xml:space="preserve"> от участия.</w:t>
      </w:r>
      <w:bookmarkEnd w:id="44"/>
      <w:r w:rsidRPr="00630219">
        <w:rPr>
          <w:rFonts w:ascii="Arial" w:hAnsi="Arial" w:cs="Arial"/>
        </w:rPr>
        <w:t xml:space="preserve"> </w:t>
      </w:r>
      <w:bookmarkEnd w:id="45"/>
    </w:p>
    <w:p w14:paraId="43307FF6" w14:textId="77777777" w:rsidR="007F12B3" w:rsidRPr="00630219" w:rsidRDefault="007F12B3" w:rsidP="007D3F15">
      <w:pPr>
        <w:spacing w:line="276" w:lineRule="auto"/>
        <w:ind w:firstLine="720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случае</w:t>
      </w:r>
      <w:r w:rsidR="00BC62A5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согласия</w:t>
      </w:r>
      <w:r w:rsidR="00A0279F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лаборатория </w:t>
      </w:r>
      <w:r w:rsidR="00BC62A5" w:rsidRPr="00630219">
        <w:rPr>
          <w:rFonts w:ascii="Arial" w:hAnsi="Arial" w:cs="Arial"/>
        </w:rPr>
        <w:t>должна указать метод</w:t>
      </w:r>
      <w:r w:rsidR="00A0279F" w:rsidRPr="00630219">
        <w:rPr>
          <w:rFonts w:ascii="Arial" w:hAnsi="Arial" w:cs="Arial"/>
        </w:rPr>
        <w:t>ики, входящие в заявленную область деятельности, по которым будет выполняться измерение каждой выбранной</w:t>
      </w:r>
      <w:r w:rsidR="00534307" w:rsidRPr="00630219">
        <w:rPr>
          <w:rFonts w:ascii="Arial" w:hAnsi="Arial" w:cs="Arial"/>
        </w:rPr>
        <w:t xml:space="preserve"> для участия в межлабораторном сличении</w:t>
      </w:r>
      <w:r w:rsidR="00A0279F" w:rsidRPr="00630219">
        <w:rPr>
          <w:rFonts w:ascii="Arial" w:hAnsi="Arial" w:cs="Arial"/>
        </w:rPr>
        <w:t xml:space="preserve"> величины</w:t>
      </w:r>
      <w:r w:rsidR="00BC62A5" w:rsidRPr="00630219">
        <w:rPr>
          <w:rFonts w:ascii="Arial" w:hAnsi="Arial" w:cs="Arial"/>
        </w:rPr>
        <w:t>.</w:t>
      </w:r>
    </w:p>
    <w:p w14:paraId="36A9C766" w14:textId="1D9DC7CE" w:rsidR="007F12B3" w:rsidRPr="00630219" w:rsidRDefault="00BC62A5" w:rsidP="007D3F15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46" w:name="_Ref76210431"/>
      <w:r w:rsidRPr="00630219">
        <w:rPr>
          <w:rFonts w:ascii="Arial" w:hAnsi="Arial" w:cs="Arial"/>
        </w:rPr>
        <w:t xml:space="preserve">По </w:t>
      </w:r>
      <w:r w:rsidR="008A0B6B" w:rsidRPr="00630219">
        <w:rPr>
          <w:rFonts w:ascii="Arial" w:hAnsi="Arial" w:cs="Arial"/>
        </w:rPr>
        <w:t>результатам</w:t>
      </w:r>
      <w:r w:rsidRPr="00630219">
        <w:rPr>
          <w:rFonts w:ascii="Arial" w:hAnsi="Arial" w:cs="Arial"/>
        </w:rPr>
        <w:t xml:space="preserve"> анализа полученных от лабораторий ответов</w:t>
      </w:r>
      <w:r w:rsidR="00534307" w:rsidRPr="00630219">
        <w:rPr>
          <w:rFonts w:ascii="Arial" w:hAnsi="Arial" w:cs="Arial"/>
        </w:rPr>
        <w:t xml:space="preserve"> по </w:t>
      </w:r>
      <w:r w:rsidR="00534307" w:rsidRPr="00630219">
        <w:rPr>
          <w:rFonts w:ascii="Arial" w:hAnsi="Arial" w:cs="Arial"/>
        </w:rPr>
        <w:fldChar w:fldCharType="begin"/>
      </w:r>
      <w:r w:rsidR="00534307" w:rsidRPr="00630219">
        <w:rPr>
          <w:rFonts w:ascii="Arial" w:hAnsi="Arial" w:cs="Arial"/>
        </w:rPr>
        <w:instrText xml:space="preserve"> REF _Ref75641532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534307" w:rsidRPr="00630219">
        <w:rPr>
          <w:rFonts w:ascii="Arial" w:hAnsi="Arial" w:cs="Arial"/>
        </w:rPr>
      </w:r>
      <w:r w:rsidR="00534307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5.1.5</w:t>
      </w:r>
      <w:r w:rsidR="00534307"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 </w:t>
      </w:r>
      <w:r w:rsidR="00534307" w:rsidRPr="00630219">
        <w:rPr>
          <w:rFonts w:ascii="Arial" w:hAnsi="Arial" w:cs="Arial"/>
        </w:rPr>
        <w:t>ГНМЦ</w:t>
      </w:r>
      <w:r w:rsidRPr="00630219">
        <w:rPr>
          <w:rFonts w:ascii="Arial" w:hAnsi="Arial" w:cs="Arial"/>
        </w:rPr>
        <w:t xml:space="preserve"> формирует </w:t>
      </w:r>
      <w:r w:rsidR="008A0B6B" w:rsidRPr="00630219">
        <w:rPr>
          <w:rFonts w:ascii="Arial" w:hAnsi="Arial" w:cs="Arial"/>
        </w:rPr>
        <w:t>итоговый</w:t>
      </w:r>
      <w:r w:rsidRPr="00630219">
        <w:rPr>
          <w:rFonts w:ascii="Arial" w:hAnsi="Arial" w:cs="Arial"/>
        </w:rPr>
        <w:t xml:space="preserve"> перечень </w:t>
      </w:r>
      <w:r w:rsidR="00534307" w:rsidRPr="00630219">
        <w:rPr>
          <w:rFonts w:ascii="Arial" w:hAnsi="Arial" w:cs="Arial"/>
        </w:rPr>
        <w:t>величин</w:t>
      </w:r>
      <w:r w:rsidR="008A0B6B" w:rsidRPr="00630219">
        <w:rPr>
          <w:rFonts w:ascii="Arial" w:hAnsi="Arial" w:cs="Arial"/>
        </w:rPr>
        <w:t xml:space="preserve"> для </w:t>
      </w:r>
      <w:r w:rsidRPr="00630219">
        <w:rPr>
          <w:rFonts w:ascii="Arial" w:hAnsi="Arial" w:cs="Arial"/>
        </w:rPr>
        <w:t>проведен</w:t>
      </w:r>
      <w:r w:rsidR="008A0B6B" w:rsidRPr="00630219">
        <w:rPr>
          <w:rFonts w:ascii="Arial" w:hAnsi="Arial" w:cs="Arial"/>
        </w:rPr>
        <w:t>ия</w:t>
      </w:r>
      <w:r w:rsidRPr="00630219">
        <w:rPr>
          <w:rFonts w:ascii="Arial" w:hAnsi="Arial" w:cs="Arial"/>
        </w:rPr>
        <w:t xml:space="preserve"> </w:t>
      </w:r>
      <w:r w:rsidR="00534307" w:rsidRPr="00630219">
        <w:rPr>
          <w:rFonts w:ascii="Arial" w:hAnsi="Arial" w:cs="Arial"/>
        </w:rPr>
        <w:t>МСИ в рамках реализации Плана проведения ОСИ и не позднее 31 марта текущего года размещает его на официальном сайте ГНМЦ</w:t>
      </w:r>
      <w:r w:rsidR="008A0B6B" w:rsidRPr="00630219">
        <w:rPr>
          <w:rFonts w:ascii="Arial" w:hAnsi="Arial" w:cs="Arial"/>
        </w:rPr>
        <w:t>.</w:t>
      </w:r>
      <w:bookmarkEnd w:id="46"/>
    </w:p>
    <w:p w14:paraId="2A537563" w14:textId="77777777" w:rsidR="00E139BB" w:rsidRPr="0080322F" w:rsidRDefault="003604B8" w:rsidP="0080322F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bookmarkStart w:id="47" w:name="_Ref62466727"/>
      <w:r w:rsidRPr="0080322F">
        <w:rPr>
          <w:rFonts w:ascii="Arial" w:hAnsi="Arial" w:cs="Arial"/>
          <w:b/>
          <w:sz w:val="24"/>
          <w:szCs w:val="24"/>
        </w:rPr>
        <w:t>Формирование комиссии по ОСИ</w:t>
      </w:r>
      <w:bookmarkEnd w:id="47"/>
    </w:p>
    <w:p w14:paraId="5ECB2EEE" w14:textId="77777777" w:rsidR="00050F3E" w:rsidRPr="00630219" w:rsidRDefault="00A513F5" w:rsidP="00365A08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48" w:name="_Ref79625016"/>
      <w:r w:rsidRPr="00630219">
        <w:rPr>
          <w:rFonts w:ascii="Arial" w:hAnsi="Arial" w:cs="Arial"/>
        </w:rPr>
        <w:t>ОСИ</w:t>
      </w:r>
      <w:r w:rsidR="00E14C9A" w:rsidRPr="00630219">
        <w:rPr>
          <w:rFonts w:ascii="Arial" w:hAnsi="Arial" w:cs="Arial"/>
        </w:rPr>
        <w:t xml:space="preserve"> в лаборатории проводится комиссией</w:t>
      </w:r>
      <w:r w:rsidR="006528A6" w:rsidRPr="00630219">
        <w:rPr>
          <w:rFonts w:ascii="Arial" w:hAnsi="Arial" w:cs="Arial"/>
        </w:rPr>
        <w:t xml:space="preserve"> по оценке состояния измерений (далее</w:t>
      </w:r>
      <w:r w:rsidR="00796564">
        <w:rPr>
          <w:rFonts w:ascii="Arial" w:hAnsi="Arial" w:cs="Arial"/>
        </w:rPr>
        <w:t> </w:t>
      </w:r>
      <w:r w:rsidR="006528A6" w:rsidRPr="00630219">
        <w:rPr>
          <w:rFonts w:ascii="Arial" w:hAnsi="Arial" w:cs="Arial"/>
        </w:rPr>
        <w:t>– комиссия)</w:t>
      </w:r>
      <w:r w:rsidR="00E14C9A" w:rsidRPr="00630219">
        <w:rPr>
          <w:rFonts w:ascii="Arial" w:hAnsi="Arial" w:cs="Arial"/>
        </w:rPr>
        <w:t>.</w:t>
      </w:r>
      <w:bookmarkEnd w:id="48"/>
    </w:p>
    <w:p w14:paraId="33D443BE" w14:textId="77777777" w:rsidR="00DD3DFD" w:rsidRDefault="002456EB" w:rsidP="00F871DF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В случае проведения ОСИ в ГНМЦ</w:t>
      </w:r>
      <w:r w:rsidR="0005081E" w:rsidRPr="00630219">
        <w:rPr>
          <w:rFonts w:ascii="Arial" w:hAnsi="Arial" w:cs="Arial"/>
        </w:rPr>
        <w:t xml:space="preserve"> Госкорпорации «Росатом» и </w:t>
      </w:r>
      <w:r w:rsidRPr="00630219">
        <w:rPr>
          <w:rFonts w:ascii="Arial" w:hAnsi="Arial" w:cs="Arial"/>
        </w:rPr>
        <w:t xml:space="preserve">ГНМЦ </w:t>
      </w:r>
      <w:r w:rsidR="00A3460E" w:rsidRPr="00630219">
        <w:rPr>
          <w:rFonts w:ascii="Arial" w:hAnsi="Arial" w:cs="Arial"/>
        </w:rPr>
        <w:t>ядерного оружейного комплекса</w:t>
      </w:r>
      <w:r w:rsidRPr="00630219">
        <w:rPr>
          <w:rFonts w:ascii="Arial" w:hAnsi="Arial" w:cs="Arial"/>
        </w:rPr>
        <w:t xml:space="preserve"> </w:t>
      </w:r>
      <w:r w:rsidR="007167C5" w:rsidRPr="00630219">
        <w:rPr>
          <w:rFonts w:ascii="Arial" w:hAnsi="Arial" w:cs="Arial"/>
        </w:rPr>
        <w:t>состав</w:t>
      </w:r>
      <w:r w:rsidRPr="00630219">
        <w:rPr>
          <w:rFonts w:ascii="Arial" w:hAnsi="Arial" w:cs="Arial"/>
        </w:rPr>
        <w:t xml:space="preserve"> комиссии </w:t>
      </w:r>
      <w:r w:rsidR="00E8577F" w:rsidRPr="00630219">
        <w:rPr>
          <w:rFonts w:ascii="Arial" w:hAnsi="Arial" w:cs="Arial"/>
        </w:rPr>
        <w:t>о</w:t>
      </w:r>
      <w:r w:rsidR="007167C5" w:rsidRPr="00630219">
        <w:rPr>
          <w:rFonts w:ascii="Arial" w:hAnsi="Arial" w:cs="Arial"/>
        </w:rPr>
        <w:t>пределяет Главный метролог</w:t>
      </w:r>
      <w:r w:rsidR="00E8577F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Госкорпораци</w:t>
      </w:r>
      <w:r w:rsidR="007167C5" w:rsidRPr="00630219">
        <w:rPr>
          <w:rFonts w:ascii="Arial" w:hAnsi="Arial" w:cs="Arial"/>
        </w:rPr>
        <w:t>и</w:t>
      </w:r>
      <w:r w:rsidRPr="00630219">
        <w:rPr>
          <w:rFonts w:ascii="Arial" w:hAnsi="Arial" w:cs="Arial"/>
        </w:rPr>
        <w:t xml:space="preserve"> «Росатом».</w:t>
      </w:r>
    </w:p>
    <w:p w14:paraId="71379D59" w14:textId="77777777" w:rsidR="00684DEE" w:rsidRPr="00F871DF" w:rsidRDefault="00684DEE" w:rsidP="00F871DF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F871DF">
        <w:rPr>
          <w:rFonts w:ascii="Arial" w:hAnsi="Arial" w:cs="Arial"/>
        </w:rPr>
        <w:t xml:space="preserve">В остальных случаях состав комиссии </w:t>
      </w:r>
      <w:r w:rsidR="00F871DF" w:rsidRPr="00F871DF">
        <w:rPr>
          <w:rFonts w:ascii="Arial" w:hAnsi="Arial" w:cs="Arial"/>
        </w:rPr>
        <w:t>определяет Главный метролог ГНМЦ Госкорпорации «Росатом»</w:t>
      </w:r>
      <w:r w:rsidRPr="00F871DF">
        <w:rPr>
          <w:rFonts w:ascii="Arial" w:hAnsi="Arial" w:cs="Arial"/>
        </w:rPr>
        <w:t>.</w:t>
      </w:r>
      <w:r w:rsidR="00DD3DFD" w:rsidRPr="00DD3DFD">
        <w:rPr>
          <w:rFonts w:ascii="Arial" w:hAnsi="Arial" w:cs="Arial"/>
        </w:rPr>
        <w:t xml:space="preserve"> </w:t>
      </w:r>
      <w:r w:rsidR="00DD3DFD">
        <w:rPr>
          <w:rFonts w:ascii="Arial" w:hAnsi="Arial" w:cs="Arial"/>
        </w:rPr>
        <w:t>В состав комиссии входят представители ГНМЦ.</w:t>
      </w:r>
    </w:p>
    <w:p w14:paraId="7D9C4A8D" w14:textId="77777777" w:rsidR="00DD3DFD" w:rsidRDefault="00DD3DFD" w:rsidP="00DD3DF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49" w:name="_Ref90037472"/>
      <w:r>
        <w:rPr>
          <w:rFonts w:ascii="Arial" w:hAnsi="Arial" w:cs="Arial"/>
        </w:rPr>
        <w:t>Дополнит</w:t>
      </w:r>
      <w:r w:rsidR="00365A08">
        <w:rPr>
          <w:rFonts w:ascii="Arial" w:hAnsi="Arial" w:cs="Arial"/>
        </w:rPr>
        <w:t>е</w:t>
      </w:r>
      <w:r>
        <w:rPr>
          <w:rFonts w:ascii="Arial" w:hAnsi="Arial" w:cs="Arial"/>
        </w:rPr>
        <w:t>льно</w:t>
      </w:r>
      <w:r w:rsidR="00437A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5A08">
        <w:rPr>
          <w:rFonts w:ascii="Arial" w:hAnsi="Arial" w:cs="Arial"/>
        </w:rPr>
        <w:t>по инициативе указанных ниже организаций</w:t>
      </w:r>
      <w:r w:rsidR="00437A0E">
        <w:rPr>
          <w:rFonts w:ascii="Arial" w:hAnsi="Arial" w:cs="Arial"/>
        </w:rPr>
        <w:t>,</w:t>
      </w:r>
      <w:r w:rsidR="00365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630219">
        <w:rPr>
          <w:rFonts w:ascii="Arial" w:hAnsi="Arial" w:cs="Arial"/>
        </w:rPr>
        <w:t xml:space="preserve"> состав комиссии могут быть включены:</w:t>
      </w:r>
      <w:bookmarkEnd w:id="49"/>
    </w:p>
    <w:p w14:paraId="6FE500BA" w14:textId="77777777" w:rsidR="00DD3DFD" w:rsidRPr="00630219" w:rsidRDefault="00DD3DFD" w:rsidP="00DD3DFD">
      <w:pPr>
        <w:pStyle w:val="50"/>
        <w:tabs>
          <w:tab w:val="left" w:pos="567"/>
          <w:tab w:val="left" w:pos="1418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630219">
        <w:rPr>
          <w:rFonts w:ascii="Arial" w:hAnsi="Arial" w:cs="Arial"/>
        </w:rPr>
        <w:t>представители ГОМС;</w:t>
      </w:r>
    </w:p>
    <w:p w14:paraId="3F59C300" w14:textId="77777777" w:rsidR="00DD3DFD" w:rsidRPr="00630219" w:rsidRDefault="00DD3DFD" w:rsidP="00DD3DF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630219">
        <w:rPr>
          <w:rFonts w:ascii="Arial" w:hAnsi="Arial" w:cs="Arial"/>
        </w:rPr>
        <w:t>специалисты Госкорпорации «Росатом», специалисты организации, в состав которой входит проверяемая лаборатория;</w:t>
      </w:r>
    </w:p>
    <w:p w14:paraId="719AB256" w14:textId="77777777" w:rsidR="00DD3DFD" w:rsidRPr="00630219" w:rsidRDefault="00DD3DFD" w:rsidP="00DD3DF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630219">
        <w:rPr>
          <w:rFonts w:ascii="Arial" w:hAnsi="Arial" w:cs="Arial"/>
        </w:rPr>
        <w:t>представители управляющих компаний;</w:t>
      </w:r>
    </w:p>
    <w:p w14:paraId="56B87731" w14:textId="77777777" w:rsidR="00DD3DFD" w:rsidRDefault="00DD3DFD" w:rsidP="00DD3DF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630219">
        <w:rPr>
          <w:rFonts w:ascii="Arial" w:hAnsi="Arial" w:cs="Arial"/>
        </w:rPr>
        <w:t>при необходимости, представители потребителей продукции, поставщиков сырья и материалов.</w:t>
      </w:r>
    </w:p>
    <w:p w14:paraId="7DC166A4" w14:textId="06A77A31" w:rsidR="00DD3DFD" w:rsidRDefault="00DD3DFD" w:rsidP="00DD3DF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работе комиссии </w:t>
      </w:r>
      <w:r w:rsidR="00365A08">
        <w:rPr>
          <w:rFonts w:ascii="Arial" w:hAnsi="Arial" w:cs="Arial"/>
        </w:rPr>
        <w:t xml:space="preserve">организации, указанные в </w:t>
      </w:r>
      <w:r w:rsidR="00365A08">
        <w:rPr>
          <w:rFonts w:ascii="Arial" w:hAnsi="Arial" w:cs="Arial"/>
        </w:rPr>
        <w:fldChar w:fldCharType="begin"/>
      </w:r>
      <w:r w:rsidR="00365A08">
        <w:rPr>
          <w:rFonts w:ascii="Arial" w:hAnsi="Arial" w:cs="Arial"/>
        </w:rPr>
        <w:instrText xml:space="preserve"> REF _Ref90037472 \r \h </w:instrText>
      </w:r>
      <w:r w:rsidR="00365A08">
        <w:rPr>
          <w:rFonts w:ascii="Arial" w:hAnsi="Arial" w:cs="Arial"/>
        </w:rPr>
      </w:r>
      <w:r w:rsidR="00365A08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5.2.2</w:t>
      </w:r>
      <w:r w:rsidR="00365A08">
        <w:rPr>
          <w:rFonts w:ascii="Arial" w:hAnsi="Arial" w:cs="Arial"/>
        </w:rPr>
        <w:fldChar w:fldCharType="end"/>
      </w:r>
      <w:r w:rsidR="00365A08">
        <w:rPr>
          <w:rFonts w:ascii="Arial" w:hAnsi="Arial" w:cs="Arial"/>
        </w:rPr>
        <w:t xml:space="preserve">, направляют в ГНМЦ письмо о включении своих представителей в состав комиссии. </w:t>
      </w:r>
      <w:r w:rsidR="00365A08" w:rsidRPr="00630219">
        <w:rPr>
          <w:rFonts w:ascii="Arial" w:hAnsi="Arial" w:cs="Arial"/>
        </w:rPr>
        <w:t>ГНМЦ в срок не более 5 (пяти) рабочих дней направляет ответ</w:t>
      </w:r>
      <w:r w:rsidR="00365A08">
        <w:rPr>
          <w:rFonts w:ascii="Arial" w:hAnsi="Arial" w:cs="Arial"/>
        </w:rPr>
        <w:t>.</w:t>
      </w:r>
    </w:p>
    <w:p w14:paraId="7F8BAB98" w14:textId="77777777" w:rsidR="00AF6857" w:rsidRPr="00630219" w:rsidRDefault="007C4D24" w:rsidP="00365A08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Персональный состав комиссии </w:t>
      </w:r>
      <w:r w:rsidR="001D65C6">
        <w:rPr>
          <w:rFonts w:ascii="Arial" w:hAnsi="Arial" w:cs="Arial"/>
        </w:rPr>
        <w:t xml:space="preserve">должен формироваться с учетом </w:t>
      </w:r>
      <w:r w:rsidRPr="00630219">
        <w:rPr>
          <w:rFonts w:ascii="Arial" w:hAnsi="Arial" w:cs="Arial"/>
        </w:rPr>
        <w:t>специфики, объема и сложности работ.</w:t>
      </w:r>
    </w:p>
    <w:p w14:paraId="2C42D68A" w14:textId="77777777" w:rsidR="007B00AF" w:rsidRDefault="00AC2ACE" w:rsidP="007D3F15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Комиссия должна состоять не менее чем из двух человек</w:t>
      </w:r>
      <w:r w:rsidR="007B00AF" w:rsidRPr="00630219">
        <w:rPr>
          <w:rFonts w:ascii="Arial" w:hAnsi="Arial" w:cs="Arial"/>
        </w:rPr>
        <w:t>.</w:t>
      </w:r>
    </w:p>
    <w:p w14:paraId="1B2D2A67" w14:textId="77777777" w:rsidR="008A0D5E" w:rsidRPr="00630219" w:rsidRDefault="00975BC1" w:rsidP="00535240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50" w:name="_Toc62468512"/>
      <w:bookmarkStart w:id="51" w:name="_Toc62469338"/>
      <w:bookmarkStart w:id="52" w:name="_Toc63072225"/>
      <w:bookmarkStart w:id="53" w:name="_Toc63073914"/>
      <w:bookmarkStart w:id="54" w:name="_Toc63093459"/>
      <w:bookmarkStart w:id="55" w:name="_Toc63094182"/>
      <w:bookmarkStart w:id="56" w:name="_Toc63072226"/>
      <w:bookmarkStart w:id="57" w:name="_Toc63073915"/>
      <w:bookmarkStart w:id="58" w:name="_Toc63093460"/>
      <w:bookmarkStart w:id="59" w:name="_Toc63094183"/>
      <w:bookmarkStart w:id="60" w:name="_Toc63072227"/>
      <w:bookmarkStart w:id="61" w:name="_Toc63073916"/>
      <w:bookmarkStart w:id="62" w:name="_Toc63093461"/>
      <w:bookmarkStart w:id="63" w:name="_Toc63094184"/>
      <w:bookmarkStart w:id="64" w:name="_Toc63072228"/>
      <w:bookmarkStart w:id="65" w:name="_Toc63073917"/>
      <w:bookmarkStart w:id="66" w:name="_Toc63093462"/>
      <w:bookmarkStart w:id="67" w:name="_Toc63094185"/>
      <w:bookmarkStart w:id="68" w:name="_Toc63072229"/>
      <w:bookmarkStart w:id="69" w:name="_Toc63073918"/>
      <w:bookmarkStart w:id="70" w:name="_Toc63093463"/>
      <w:bookmarkStart w:id="71" w:name="_Toc63094186"/>
      <w:bookmarkStart w:id="72" w:name="_Toc63072230"/>
      <w:bookmarkStart w:id="73" w:name="_Toc63073919"/>
      <w:bookmarkStart w:id="74" w:name="_Toc63093464"/>
      <w:bookmarkStart w:id="75" w:name="_Toc63094187"/>
      <w:bookmarkStart w:id="76" w:name="_Toc63072231"/>
      <w:bookmarkStart w:id="77" w:name="_Toc63073920"/>
      <w:bookmarkStart w:id="78" w:name="_Toc63093465"/>
      <w:bookmarkStart w:id="79" w:name="_Toc63094188"/>
      <w:bookmarkStart w:id="80" w:name="_Toc63072232"/>
      <w:bookmarkStart w:id="81" w:name="_Toc63073921"/>
      <w:bookmarkStart w:id="82" w:name="_Toc63093466"/>
      <w:bookmarkStart w:id="83" w:name="_Toc63094189"/>
      <w:bookmarkStart w:id="84" w:name="_Toc63072233"/>
      <w:bookmarkStart w:id="85" w:name="_Toc63073922"/>
      <w:bookmarkStart w:id="86" w:name="_Toc63093467"/>
      <w:bookmarkStart w:id="87" w:name="_Toc63094190"/>
      <w:bookmarkStart w:id="88" w:name="_Toc63072234"/>
      <w:bookmarkStart w:id="89" w:name="_Toc63073923"/>
      <w:bookmarkStart w:id="90" w:name="_Toc63093468"/>
      <w:bookmarkStart w:id="91" w:name="_Toc63094191"/>
      <w:bookmarkStart w:id="92" w:name="_Toc63072235"/>
      <w:bookmarkStart w:id="93" w:name="_Toc63073924"/>
      <w:bookmarkStart w:id="94" w:name="_Toc63093469"/>
      <w:bookmarkStart w:id="95" w:name="_Toc63094192"/>
      <w:bookmarkStart w:id="96" w:name="_Toc63072236"/>
      <w:bookmarkStart w:id="97" w:name="_Toc63073925"/>
      <w:bookmarkStart w:id="98" w:name="_Toc63093470"/>
      <w:bookmarkStart w:id="99" w:name="_Toc63094193"/>
      <w:bookmarkStart w:id="100" w:name="_Toc62468514"/>
      <w:bookmarkStart w:id="101" w:name="_Toc62469340"/>
      <w:bookmarkStart w:id="102" w:name="_Toc62568491"/>
      <w:bookmarkStart w:id="103" w:name="_Toc62729204"/>
      <w:bookmarkStart w:id="104" w:name="_Toc62729518"/>
      <w:bookmarkStart w:id="105" w:name="_Toc62730249"/>
      <w:bookmarkStart w:id="106" w:name="_Toc62731419"/>
      <w:bookmarkStart w:id="107" w:name="_Ref63071846"/>
      <w:bookmarkStart w:id="108" w:name="_Toc9007039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630219">
        <w:t>Критерии</w:t>
      </w:r>
      <w:r w:rsidR="00451571" w:rsidRPr="00630219">
        <w:t xml:space="preserve"> </w:t>
      </w:r>
      <w:bookmarkEnd w:id="107"/>
      <w:r w:rsidR="009149A6">
        <w:t>оценки состояния измерений</w:t>
      </w:r>
      <w:bookmarkEnd w:id="108"/>
    </w:p>
    <w:p w14:paraId="2EC062B9" w14:textId="77777777" w:rsidR="004945CA" w:rsidRDefault="008A0D5E" w:rsidP="00D54297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09" w:name="_Ref89684274"/>
      <w:r w:rsidRPr="00630219">
        <w:rPr>
          <w:rFonts w:ascii="Arial" w:hAnsi="Arial" w:cs="Arial"/>
        </w:rPr>
        <w:t xml:space="preserve">При проведении ОСИ </w:t>
      </w:r>
      <w:r w:rsidR="004945CA" w:rsidRPr="00630219">
        <w:rPr>
          <w:rFonts w:ascii="Arial" w:hAnsi="Arial" w:cs="Arial"/>
        </w:rPr>
        <w:t>проверяется выполнение</w:t>
      </w:r>
      <w:r w:rsidR="00DE2359" w:rsidRPr="00630219">
        <w:rPr>
          <w:rFonts w:ascii="Arial" w:hAnsi="Arial" w:cs="Arial"/>
        </w:rPr>
        <w:t xml:space="preserve"> </w:t>
      </w:r>
      <w:r w:rsidR="00CF6641" w:rsidRPr="00630219">
        <w:rPr>
          <w:rFonts w:ascii="Arial" w:hAnsi="Arial" w:cs="Arial"/>
        </w:rPr>
        <w:t>следующих требований к условиям и элементам системы измерений</w:t>
      </w:r>
      <w:r w:rsidR="004945CA" w:rsidRPr="00630219">
        <w:rPr>
          <w:rFonts w:ascii="Arial" w:hAnsi="Arial" w:cs="Arial"/>
        </w:rPr>
        <w:t>, установленных законодательством Р</w:t>
      </w:r>
      <w:r w:rsidR="00787688">
        <w:rPr>
          <w:rFonts w:ascii="Arial" w:hAnsi="Arial" w:cs="Arial"/>
        </w:rPr>
        <w:t xml:space="preserve">оссийской </w:t>
      </w:r>
      <w:r w:rsidR="004945CA" w:rsidRPr="00630219">
        <w:rPr>
          <w:rFonts w:ascii="Arial" w:hAnsi="Arial" w:cs="Arial"/>
        </w:rPr>
        <w:t>Ф</w:t>
      </w:r>
      <w:r w:rsidR="00787688">
        <w:rPr>
          <w:rFonts w:ascii="Arial" w:hAnsi="Arial" w:cs="Arial"/>
        </w:rPr>
        <w:t>едерации</w:t>
      </w:r>
      <w:r w:rsidR="004945CA" w:rsidRPr="00630219">
        <w:rPr>
          <w:rFonts w:ascii="Arial" w:hAnsi="Arial" w:cs="Arial"/>
        </w:rPr>
        <w:t xml:space="preserve"> и НД в области обеспечения единства измерений</w:t>
      </w:r>
      <w:r w:rsidR="00961BC5" w:rsidRPr="00630219">
        <w:rPr>
          <w:rFonts w:ascii="Arial" w:hAnsi="Arial" w:cs="Arial"/>
        </w:rPr>
        <w:t xml:space="preserve"> (в т</w:t>
      </w:r>
      <w:r w:rsidR="00931CFE" w:rsidRPr="00630219">
        <w:rPr>
          <w:rFonts w:ascii="Arial" w:hAnsi="Arial" w:cs="Arial"/>
        </w:rPr>
        <w:t>.ч.</w:t>
      </w:r>
      <w:r w:rsidR="00961BC5" w:rsidRPr="00630219">
        <w:rPr>
          <w:rFonts w:ascii="Arial" w:hAnsi="Arial" w:cs="Arial"/>
        </w:rPr>
        <w:t xml:space="preserve"> ГОСТ ISO/IEC 17025-2019</w:t>
      </w:r>
      <w:r w:rsidR="00033127" w:rsidRPr="00630219">
        <w:rPr>
          <w:rFonts w:ascii="Arial" w:hAnsi="Arial" w:cs="Arial"/>
        </w:rPr>
        <w:t xml:space="preserve"> </w:t>
      </w:r>
      <w:r w:rsidR="0002364C">
        <w:rPr>
          <w:rFonts w:ascii="Arial" w:hAnsi="Arial" w:cs="Arial"/>
        </w:rPr>
        <w:t xml:space="preserve">(разделы 5-7) </w:t>
      </w:r>
      <w:r w:rsidR="00033127" w:rsidRPr="00630219">
        <w:rPr>
          <w:rFonts w:ascii="Arial" w:hAnsi="Arial" w:cs="Arial"/>
        </w:rPr>
        <w:t>в части выполнения измерений</w:t>
      </w:r>
      <w:r w:rsidR="00961BC5" w:rsidRPr="00630219">
        <w:rPr>
          <w:rFonts w:ascii="Arial" w:hAnsi="Arial" w:cs="Arial"/>
        </w:rPr>
        <w:t>)</w:t>
      </w:r>
      <w:r w:rsidR="00294C88" w:rsidRPr="00630219">
        <w:rPr>
          <w:rStyle w:val="aff1"/>
          <w:rFonts w:ascii="Arial" w:hAnsi="Arial" w:cs="Arial"/>
        </w:rPr>
        <w:footnoteReference w:id="1"/>
      </w:r>
      <w:r w:rsidR="004945CA" w:rsidRPr="00630219">
        <w:rPr>
          <w:rFonts w:ascii="Arial" w:hAnsi="Arial" w:cs="Arial"/>
        </w:rPr>
        <w:t>:</w:t>
      </w:r>
      <w:bookmarkEnd w:id="109"/>
    </w:p>
    <w:p w14:paraId="25981A9E" w14:textId="77777777" w:rsidR="008A0D5E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bookmarkStart w:id="110" w:name="_Ref78717358"/>
      <w:r>
        <w:rPr>
          <w:rFonts w:ascii="Arial" w:hAnsi="Arial" w:cs="Arial"/>
        </w:rPr>
        <w:t>н</w:t>
      </w:r>
      <w:r w:rsidR="0020080B" w:rsidRPr="00630219">
        <w:rPr>
          <w:rFonts w:ascii="Arial" w:hAnsi="Arial" w:cs="Arial"/>
        </w:rPr>
        <w:t>аличие положения, определяющего функции, права и ответственность лаборатории</w:t>
      </w:r>
      <w:r w:rsidR="0016317E" w:rsidRPr="00630219">
        <w:rPr>
          <w:rFonts w:ascii="Arial" w:hAnsi="Arial" w:cs="Arial"/>
        </w:rPr>
        <w:t xml:space="preserve"> в части выполнения измерений</w:t>
      </w:r>
      <w:r w:rsidR="0020080B" w:rsidRPr="00630219">
        <w:rPr>
          <w:rFonts w:ascii="Arial" w:hAnsi="Arial" w:cs="Arial"/>
        </w:rPr>
        <w:t>; соответствие</w:t>
      </w:r>
      <w:r w:rsidR="008D1FCD" w:rsidRPr="00630219">
        <w:rPr>
          <w:rFonts w:ascii="Arial" w:hAnsi="Arial" w:cs="Arial"/>
        </w:rPr>
        <w:t xml:space="preserve"> области деятельности лаборатории функциям и обязанностям, установленным в положении о лаборатории или в положении о структурном </w:t>
      </w:r>
      <w:r w:rsidR="008D1FCD" w:rsidRPr="00EC64BD">
        <w:rPr>
          <w:rFonts w:ascii="Arial" w:hAnsi="Arial" w:cs="Arial"/>
        </w:rPr>
        <w:t>подразделении, в состав которого она входит</w:t>
      </w:r>
      <w:r w:rsidR="00855E86" w:rsidRPr="00EC64BD">
        <w:rPr>
          <w:rFonts w:ascii="Arial" w:hAnsi="Arial" w:cs="Arial"/>
        </w:rPr>
        <w:t>;</w:t>
      </w:r>
      <w:bookmarkEnd w:id="110"/>
    </w:p>
    <w:p w14:paraId="5741D6D8" w14:textId="77777777" w:rsidR="00C91B74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C91B74" w:rsidRPr="00EC64BD">
        <w:rPr>
          <w:rFonts w:ascii="Arial" w:hAnsi="Arial" w:cs="Arial"/>
        </w:rPr>
        <w:t>аличие должностных и</w:t>
      </w:r>
      <w:r w:rsidR="00B64C9A" w:rsidRPr="00EC64BD">
        <w:rPr>
          <w:rFonts w:ascii="Arial" w:hAnsi="Arial" w:cs="Arial"/>
        </w:rPr>
        <w:t xml:space="preserve"> (</w:t>
      </w:r>
      <w:r w:rsidR="00C91B74" w:rsidRPr="00EC64BD">
        <w:rPr>
          <w:rFonts w:ascii="Arial" w:hAnsi="Arial" w:cs="Arial"/>
        </w:rPr>
        <w:t>или</w:t>
      </w:r>
      <w:r w:rsidR="00B64C9A" w:rsidRPr="00EC64BD">
        <w:rPr>
          <w:rFonts w:ascii="Arial" w:hAnsi="Arial" w:cs="Arial"/>
        </w:rPr>
        <w:t>)</w:t>
      </w:r>
      <w:r w:rsidR="00C91B74" w:rsidRPr="00EC64BD">
        <w:rPr>
          <w:rFonts w:ascii="Arial" w:hAnsi="Arial" w:cs="Arial"/>
        </w:rPr>
        <w:t xml:space="preserve"> рабочих инструкций персонала, отвечающих за организацию и выполнение измерений</w:t>
      </w:r>
      <w:r w:rsidR="00855E86" w:rsidRPr="00EC64BD">
        <w:rPr>
          <w:rFonts w:ascii="Arial" w:hAnsi="Arial" w:cs="Arial"/>
        </w:rPr>
        <w:t>;</w:t>
      </w:r>
    </w:p>
    <w:p w14:paraId="13DC0632" w14:textId="77777777" w:rsidR="008A0D5E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lastRenderedPageBreak/>
        <w:t> н</w:t>
      </w:r>
      <w:r w:rsidR="008A0D5E" w:rsidRPr="00EC64BD">
        <w:rPr>
          <w:rFonts w:ascii="Arial" w:hAnsi="Arial" w:cs="Arial"/>
        </w:rPr>
        <w:t>а</w:t>
      </w:r>
      <w:r w:rsidR="00FC457B" w:rsidRPr="00EC64BD">
        <w:rPr>
          <w:rFonts w:ascii="Arial" w:hAnsi="Arial" w:cs="Arial"/>
        </w:rPr>
        <w:t>личие фонда документации</w:t>
      </w:r>
      <w:r w:rsidR="008A0D5E" w:rsidRPr="00EC64BD">
        <w:rPr>
          <w:rFonts w:ascii="Arial" w:hAnsi="Arial" w:cs="Arial"/>
        </w:rPr>
        <w:t>,</w:t>
      </w:r>
      <w:r w:rsidR="00092F56" w:rsidRPr="00EC64BD">
        <w:rPr>
          <w:rFonts w:ascii="Arial" w:hAnsi="Arial" w:cs="Arial"/>
        </w:rPr>
        <w:t xml:space="preserve"> </w:t>
      </w:r>
      <w:r w:rsidR="008A0D5E" w:rsidRPr="00EC64BD">
        <w:rPr>
          <w:rFonts w:ascii="Arial" w:hAnsi="Arial" w:cs="Arial"/>
        </w:rPr>
        <w:t>необходимо</w:t>
      </w:r>
      <w:r w:rsidR="00FC457B" w:rsidRPr="00EC64BD">
        <w:rPr>
          <w:rFonts w:ascii="Arial" w:hAnsi="Arial" w:cs="Arial"/>
        </w:rPr>
        <w:t>й</w:t>
      </w:r>
      <w:r w:rsidR="008A0D5E" w:rsidRPr="00EC64BD">
        <w:rPr>
          <w:rFonts w:ascii="Arial" w:hAnsi="Arial" w:cs="Arial"/>
        </w:rPr>
        <w:t xml:space="preserve"> для функционирования лаборатории</w:t>
      </w:r>
      <w:r w:rsidR="00C91B74" w:rsidRPr="00EC64BD">
        <w:rPr>
          <w:rFonts w:ascii="Arial" w:hAnsi="Arial" w:cs="Arial"/>
        </w:rPr>
        <w:t>:</w:t>
      </w:r>
    </w:p>
    <w:p w14:paraId="7AE66AF3" w14:textId="77777777" w:rsidR="00C91B74" w:rsidRPr="00EC64BD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 </w:t>
      </w:r>
      <w:r w:rsidR="00DF2C24" w:rsidRPr="00EC64BD">
        <w:rPr>
          <w:rFonts w:ascii="Arial" w:hAnsi="Arial" w:cs="Arial"/>
        </w:rPr>
        <w:t>- </w:t>
      </w:r>
      <w:r w:rsidR="00C91B74" w:rsidRPr="00EC64BD">
        <w:rPr>
          <w:rFonts w:ascii="Arial" w:hAnsi="Arial" w:cs="Arial"/>
        </w:rPr>
        <w:t xml:space="preserve">текстов </w:t>
      </w:r>
      <w:r w:rsidR="00904980" w:rsidRPr="00EC64BD">
        <w:rPr>
          <w:rFonts w:ascii="Arial" w:hAnsi="Arial" w:cs="Arial"/>
        </w:rPr>
        <w:t>и свидетельств об аттестации МВИ</w:t>
      </w:r>
      <w:r w:rsidR="00C91B74" w:rsidRPr="00EC64BD">
        <w:rPr>
          <w:rFonts w:ascii="Arial" w:hAnsi="Arial" w:cs="Arial"/>
        </w:rPr>
        <w:t>;</w:t>
      </w:r>
    </w:p>
    <w:p w14:paraId="74A1F4B8" w14:textId="77777777" w:rsidR="00C91B74" w:rsidRPr="00EC64BD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 </w:t>
      </w:r>
      <w:r w:rsidR="00DF2C24" w:rsidRPr="00EC64BD">
        <w:rPr>
          <w:rFonts w:ascii="Arial" w:hAnsi="Arial" w:cs="Arial"/>
        </w:rPr>
        <w:t>- </w:t>
      </w:r>
      <w:r w:rsidR="00C91B74" w:rsidRPr="00EC64BD">
        <w:rPr>
          <w:rFonts w:ascii="Arial" w:hAnsi="Arial" w:cs="Arial"/>
        </w:rPr>
        <w:t>нормативной и технической документации (ГОСТ, ТУ и др.), регламентирующей требования</w:t>
      </w:r>
      <w:r w:rsidR="00935ED6" w:rsidRPr="00EC64BD">
        <w:rPr>
          <w:rFonts w:ascii="Arial" w:hAnsi="Arial" w:cs="Arial"/>
        </w:rPr>
        <w:t xml:space="preserve"> к измеряемым величинам, объектам измерений</w:t>
      </w:r>
      <w:r w:rsidR="00C91B74" w:rsidRPr="00EC64BD">
        <w:rPr>
          <w:rFonts w:ascii="Arial" w:hAnsi="Arial" w:cs="Arial"/>
        </w:rPr>
        <w:t xml:space="preserve">, МВИ, к </w:t>
      </w:r>
      <w:r w:rsidR="00935ED6" w:rsidRPr="00EC64BD">
        <w:rPr>
          <w:rFonts w:ascii="Arial" w:hAnsi="Arial" w:cs="Arial"/>
        </w:rPr>
        <w:t xml:space="preserve">процедурам </w:t>
      </w:r>
      <w:r w:rsidR="00C91B74" w:rsidRPr="00EC64BD">
        <w:rPr>
          <w:rFonts w:ascii="Arial" w:hAnsi="Arial" w:cs="Arial"/>
        </w:rPr>
        <w:t>отбор</w:t>
      </w:r>
      <w:r w:rsidR="00935ED6" w:rsidRPr="00EC64BD">
        <w:rPr>
          <w:rFonts w:ascii="Arial" w:hAnsi="Arial" w:cs="Arial"/>
        </w:rPr>
        <w:t>а</w:t>
      </w:r>
      <w:r w:rsidR="00C91B74" w:rsidRPr="00EC64BD">
        <w:rPr>
          <w:rFonts w:ascii="Arial" w:hAnsi="Arial" w:cs="Arial"/>
        </w:rPr>
        <w:t xml:space="preserve"> образцов (проб);</w:t>
      </w:r>
    </w:p>
    <w:p w14:paraId="04362E35" w14:textId="77777777" w:rsidR="00C91B74" w:rsidRPr="00EC64BD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 </w:t>
      </w:r>
      <w:r w:rsidR="00DF2C24" w:rsidRPr="00EC64BD">
        <w:rPr>
          <w:rFonts w:ascii="Arial" w:hAnsi="Arial" w:cs="Arial"/>
        </w:rPr>
        <w:t>- </w:t>
      </w:r>
      <w:r w:rsidR="007960B4" w:rsidRPr="00EC64BD">
        <w:rPr>
          <w:rFonts w:ascii="Arial" w:hAnsi="Arial" w:cs="Arial"/>
        </w:rPr>
        <w:t>документов, подтверждающих наличие системы поддержания в надлежащем состоянии СИ, СО, АО и ИО (графики поверки (калибровки); аттестаты и протоколы аттестации ИО; документация на применяемые СИ и ИО, в т.ч. паспорта и формуляры; паспорта (свидетельства) на СО, АО; журналы учета СО, АО на бумажных или электронных носителях), а также наличие сведений о поверке СИ в ФИФ по ОЕИ или сертификатов о калибровке СИ;</w:t>
      </w:r>
    </w:p>
    <w:p w14:paraId="2D97685E" w14:textId="77777777" w:rsidR="005A1AF4" w:rsidRPr="00EC64BD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 </w:t>
      </w:r>
      <w:r w:rsidR="00DF2C24" w:rsidRPr="00EC64BD">
        <w:rPr>
          <w:rFonts w:ascii="Arial" w:hAnsi="Arial" w:cs="Arial"/>
        </w:rPr>
        <w:t>- </w:t>
      </w:r>
      <w:r w:rsidR="007960B4" w:rsidRPr="00EC64BD">
        <w:rPr>
          <w:rFonts w:ascii="Arial" w:hAnsi="Arial" w:cs="Arial"/>
        </w:rPr>
        <w:t>документов, определяющих порядок хранения информации, в т.ч. о результатах измерений (протоколы, рабочие журналы, отчеты, документы системы организации документооборота и защиты информации)</w:t>
      </w:r>
      <w:r w:rsidR="005A1AF4" w:rsidRPr="00EC64BD">
        <w:rPr>
          <w:rFonts w:ascii="Arial" w:hAnsi="Arial" w:cs="Arial"/>
        </w:rPr>
        <w:t>.</w:t>
      </w:r>
    </w:p>
    <w:p w14:paraId="248BB212" w14:textId="77777777" w:rsidR="0082557C" w:rsidRPr="00EC64BD" w:rsidRDefault="001931E0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фонде документации лаборатории должны быть актуальные версии применяемых документов.</w:t>
      </w:r>
    </w:p>
    <w:p w14:paraId="1E3B20CD" w14:textId="231D9287" w:rsidR="006C2430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с</w:t>
      </w:r>
      <w:r w:rsidR="00017CD5" w:rsidRPr="00EC64BD">
        <w:rPr>
          <w:rFonts w:ascii="Arial" w:hAnsi="Arial" w:cs="Arial"/>
        </w:rPr>
        <w:t>оответствие п</w:t>
      </w:r>
      <w:r w:rsidR="006C2430" w:rsidRPr="00EC64BD">
        <w:rPr>
          <w:rFonts w:ascii="Arial" w:hAnsi="Arial" w:cs="Arial"/>
        </w:rPr>
        <w:t>римен</w:t>
      </w:r>
      <w:r w:rsidR="00017CD5" w:rsidRPr="00EC64BD">
        <w:rPr>
          <w:rFonts w:ascii="Arial" w:hAnsi="Arial" w:cs="Arial"/>
        </w:rPr>
        <w:t>яемых</w:t>
      </w:r>
      <w:r w:rsidR="006C2430" w:rsidRPr="00EC64BD">
        <w:rPr>
          <w:rFonts w:ascii="Arial" w:hAnsi="Arial" w:cs="Arial"/>
        </w:rPr>
        <w:t xml:space="preserve"> МВИ номенклатуре и диапазону показателей по НД, устанавливающей требования к характеристикам объектов </w:t>
      </w:r>
      <w:r w:rsidR="001431B1" w:rsidRPr="00EC64BD">
        <w:rPr>
          <w:rFonts w:ascii="Arial" w:hAnsi="Arial" w:cs="Arial"/>
        </w:rPr>
        <w:t>измерений</w:t>
      </w:r>
      <w:r w:rsidR="006C2430" w:rsidRPr="00EC64BD">
        <w:rPr>
          <w:rFonts w:ascii="Arial" w:hAnsi="Arial" w:cs="Arial"/>
        </w:rPr>
        <w:t>, а также требованиям ГОСТ</w:t>
      </w:r>
      <w:r w:rsidR="001431B1" w:rsidRPr="00EC64BD">
        <w:rPr>
          <w:rFonts w:ascii="Arial" w:hAnsi="Arial" w:cs="Arial"/>
        </w:rPr>
        <w:t> </w:t>
      </w:r>
      <w:r w:rsidR="006C2430" w:rsidRPr="00EC64BD">
        <w:rPr>
          <w:rFonts w:ascii="Arial" w:hAnsi="Arial" w:cs="Arial"/>
        </w:rPr>
        <w:t>Р</w:t>
      </w:r>
      <w:r w:rsidR="001431B1" w:rsidRPr="00EC64BD">
        <w:rPr>
          <w:rFonts w:ascii="Arial" w:hAnsi="Arial" w:cs="Arial"/>
        </w:rPr>
        <w:t> </w:t>
      </w:r>
      <w:r w:rsidR="006C2430" w:rsidRPr="00EC64BD">
        <w:rPr>
          <w:rFonts w:ascii="Arial" w:hAnsi="Arial" w:cs="Arial"/>
        </w:rPr>
        <w:t>8.563, Г</w:t>
      </w:r>
      <w:r w:rsidR="001431B1" w:rsidRPr="00EC64BD">
        <w:rPr>
          <w:rFonts w:ascii="Arial" w:hAnsi="Arial" w:cs="Arial"/>
        </w:rPr>
        <w:t>ОСТ </w:t>
      </w:r>
      <w:r w:rsidR="006C2430" w:rsidRPr="00EC64BD">
        <w:rPr>
          <w:rFonts w:ascii="Arial" w:hAnsi="Arial" w:cs="Arial"/>
        </w:rPr>
        <w:t>Р</w:t>
      </w:r>
      <w:r w:rsidR="001431B1" w:rsidRPr="00EC64BD">
        <w:rPr>
          <w:rFonts w:ascii="Arial" w:hAnsi="Arial" w:cs="Arial"/>
        </w:rPr>
        <w:t> </w:t>
      </w:r>
      <w:r w:rsidR="006C2430" w:rsidRPr="00EC64BD">
        <w:rPr>
          <w:rFonts w:ascii="Arial" w:hAnsi="Arial" w:cs="Arial"/>
        </w:rPr>
        <w:t>8.932</w:t>
      </w:r>
      <w:r w:rsidR="005B3983" w:rsidRPr="00EC64BD">
        <w:rPr>
          <w:rFonts w:ascii="Arial" w:hAnsi="Arial" w:cs="Arial"/>
        </w:rPr>
        <w:t xml:space="preserve">, </w:t>
      </w:r>
      <w:r w:rsidR="00473BE0" w:rsidRPr="00EC64BD">
        <w:rPr>
          <w:rFonts w:ascii="Arial" w:hAnsi="Arial" w:cs="Arial"/>
        </w:rPr>
        <w:t xml:space="preserve">положений метрологических требований, утвержденных приказом Госкорпорации «Росатом» от 31.10.2013 № 1/10-НПА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_Ref89879091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[4]</w:t>
      </w:r>
      <w:r w:rsidR="000971D9">
        <w:rPr>
          <w:rFonts w:ascii="Arial" w:hAnsi="Arial" w:cs="Arial"/>
        </w:rPr>
        <w:fldChar w:fldCharType="end"/>
      </w:r>
      <w:r w:rsidR="00C370BC" w:rsidRPr="00EC64BD">
        <w:rPr>
          <w:rFonts w:ascii="Arial" w:hAnsi="Arial" w:cs="Arial"/>
        </w:rPr>
        <w:t xml:space="preserve"> (раздел 7),</w:t>
      </w:r>
      <w:r w:rsidR="006C2430" w:rsidRPr="00EC64BD">
        <w:rPr>
          <w:rFonts w:ascii="Arial" w:hAnsi="Arial" w:cs="Arial"/>
        </w:rPr>
        <w:t xml:space="preserve"> в части </w:t>
      </w:r>
      <w:r w:rsidR="001C3693" w:rsidRPr="00EC64BD">
        <w:rPr>
          <w:rFonts w:ascii="Arial" w:hAnsi="Arial" w:cs="Arial"/>
        </w:rPr>
        <w:t xml:space="preserve">их </w:t>
      </w:r>
      <w:r w:rsidR="006C2430" w:rsidRPr="00EC64BD">
        <w:rPr>
          <w:rFonts w:ascii="Arial" w:hAnsi="Arial" w:cs="Arial"/>
        </w:rPr>
        <w:t>оформления</w:t>
      </w:r>
      <w:r w:rsidR="00425619" w:rsidRPr="00EC64BD">
        <w:rPr>
          <w:rFonts w:ascii="Arial" w:hAnsi="Arial" w:cs="Arial"/>
        </w:rPr>
        <w:t>,</w:t>
      </w:r>
      <w:r w:rsidR="006C2430" w:rsidRPr="00EC64BD">
        <w:rPr>
          <w:rFonts w:ascii="Arial" w:hAnsi="Arial" w:cs="Arial"/>
        </w:rPr>
        <w:t xml:space="preserve"> нормирования метрологических характеристик, </w:t>
      </w:r>
      <w:r w:rsidR="00425619" w:rsidRPr="00EC64BD">
        <w:rPr>
          <w:rFonts w:ascii="Arial" w:hAnsi="Arial" w:cs="Arial"/>
        </w:rPr>
        <w:t xml:space="preserve">нормативов </w:t>
      </w:r>
      <w:r w:rsidR="00031D30" w:rsidRPr="00EC64BD">
        <w:rPr>
          <w:rFonts w:ascii="Arial" w:hAnsi="Arial" w:cs="Arial"/>
        </w:rPr>
        <w:t xml:space="preserve">оперативного контроля качества измерений, </w:t>
      </w:r>
      <w:r w:rsidR="006C2430" w:rsidRPr="00EC64BD">
        <w:rPr>
          <w:rFonts w:ascii="Arial" w:hAnsi="Arial" w:cs="Arial"/>
        </w:rPr>
        <w:t xml:space="preserve">наличия </w:t>
      </w:r>
      <w:r w:rsidR="00031D30" w:rsidRPr="00EC64BD">
        <w:rPr>
          <w:rFonts w:ascii="Arial" w:hAnsi="Arial" w:cs="Arial"/>
        </w:rPr>
        <w:t xml:space="preserve">описания </w:t>
      </w:r>
      <w:r w:rsidR="006C2430" w:rsidRPr="00EC64BD">
        <w:rPr>
          <w:rFonts w:ascii="Arial" w:hAnsi="Arial" w:cs="Arial"/>
        </w:rPr>
        <w:t>процедур оперативного и/или периодического контроля показателей точности</w:t>
      </w:r>
      <w:r w:rsidR="00855E86" w:rsidRPr="00EC64BD">
        <w:rPr>
          <w:rFonts w:ascii="Arial" w:hAnsi="Arial" w:cs="Arial"/>
        </w:rPr>
        <w:t>;</w:t>
      </w:r>
    </w:p>
    <w:p w14:paraId="5D661E28" w14:textId="77777777" w:rsidR="00C91B74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8A0D5E" w:rsidRPr="00EC64BD">
        <w:rPr>
          <w:rFonts w:ascii="Arial" w:hAnsi="Arial" w:cs="Arial"/>
        </w:rPr>
        <w:t xml:space="preserve">аличие персонала, </w:t>
      </w:r>
      <w:r w:rsidR="00FC457B" w:rsidRPr="00EC64BD">
        <w:rPr>
          <w:rFonts w:ascii="Arial" w:hAnsi="Arial" w:cs="Arial"/>
        </w:rPr>
        <w:t>соответствующего требованиям МВИ</w:t>
      </w:r>
      <w:r w:rsidR="00935ED6" w:rsidRPr="00EC64BD">
        <w:rPr>
          <w:rFonts w:ascii="Arial" w:hAnsi="Arial" w:cs="Arial"/>
        </w:rPr>
        <w:t xml:space="preserve"> (основного или дополнительного</w:t>
      </w:r>
      <w:r w:rsidR="006E2877" w:rsidRPr="00EC64BD">
        <w:rPr>
          <w:rFonts w:ascii="Arial" w:hAnsi="Arial" w:cs="Arial"/>
        </w:rPr>
        <w:t xml:space="preserve"> образования</w:t>
      </w:r>
      <w:r w:rsidR="00935ED6" w:rsidRPr="00EC64BD">
        <w:rPr>
          <w:rFonts w:ascii="Arial" w:hAnsi="Arial" w:cs="Arial"/>
        </w:rPr>
        <w:t>, курсов повышения квалификации и др.)</w:t>
      </w:r>
      <w:r w:rsidR="00C91B74" w:rsidRPr="00EC64BD">
        <w:rPr>
          <w:rFonts w:ascii="Arial" w:hAnsi="Arial" w:cs="Arial"/>
        </w:rPr>
        <w:t>.</w:t>
      </w:r>
      <w:r w:rsidR="008F281C" w:rsidRPr="00EC64BD">
        <w:rPr>
          <w:rFonts w:ascii="Arial" w:hAnsi="Arial" w:cs="Arial"/>
        </w:rPr>
        <w:t xml:space="preserve"> Порядок повышения квалификации </w:t>
      </w:r>
      <w:r w:rsidR="00305DB1" w:rsidRPr="00EC64BD">
        <w:rPr>
          <w:rFonts w:ascii="Arial" w:hAnsi="Arial" w:cs="Arial"/>
        </w:rPr>
        <w:t xml:space="preserve">должен </w:t>
      </w:r>
      <w:r w:rsidR="008F281C" w:rsidRPr="00EC64BD">
        <w:rPr>
          <w:rFonts w:ascii="Arial" w:hAnsi="Arial" w:cs="Arial"/>
        </w:rPr>
        <w:t>обеспечиват</w:t>
      </w:r>
      <w:r w:rsidR="005E07BB" w:rsidRPr="00EC64BD">
        <w:rPr>
          <w:rFonts w:ascii="Arial" w:hAnsi="Arial" w:cs="Arial"/>
        </w:rPr>
        <w:t>ь</w:t>
      </w:r>
      <w:r w:rsidR="008F281C" w:rsidRPr="00EC64BD">
        <w:rPr>
          <w:rFonts w:ascii="Arial" w:hAnsi="Arial" w:cs="Arial"/>
        </w:rPr>
        <w:t xml:space="preserve">ся в </w:t>
      </w:r>
      <w:r w:rsidR="001634A7" w:rsidRPr="00EC64BD">
        <w:rPr>
          <w:rFonts w:ascii="Arial" w:hAnsi="Arial" w:cs="Arial"/>
        </w:rPr>
        <w:t>соответствии с процедурами, установленны</w:t>
      </w:r>
      <w:r w:rsidR="008F281C" w:rsidRPr="00EC64BD">
        <w:rPr>
          <w:rFonts w:ascii="Arial" w:hAnsi="Arial" w:cs="Arial"/>
        </w:rPr>
        <w:t>м</w:t>
      </w:r>
      <w:r w:rsidR="001634A7" w:rsidRPr="00EC64BD">
        <w:rPr>
          <w:rFonts w:ascii="Arial" w:hAnsi="Arial" w:cs="Arial"/>
        </w:rPr>
        <w:t>и</w:t>
      </w:r>
      <w:r w:rsidR="008F281C" w:rsidRPr="00EC64BD">
        <w:rPr>
          <w:rFonts w:ascii="Arial" w:hAnsi="Arial" w:cs="Arial"/>
        </w:rPr>
        <w:t xml:space="preserve"> на предприятии</w:t>
      </w:r>
      <w:r w:rsidR="00855E86" w:rsidRPr="00EC64BD">
        <w:rPr>
          <w:rFonts w:ascii="Arial" w:hAnsi="Arial" w:cs="Arial"/>
        </w:rPr>
        <w:t>;</w:t>
      </w:r>
    </w:p>
    <w:p w14:paraId="319FBB86" w14:textId="77777777" w:rsidR="008A0D5E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8A0D5E" w:rsidRPr="00EC64BD">
        <w:rPr>
          <w:rFonts w:ascii="Arial" w:hAnsi="Arial" w:cs="Arial"/>
        </w:rPr>
        <w:t>аличие системы производственно-профессионального обучения (в рамках организации); при необходимости – обучения в специализированных учебных заведениях, периодического повышения квалификации в специализированных учреждениях высшег</w:t>
      </w:r>
      <w:r w:rsidR="00FC457B" w:rsidRPr="00EC64BD">
        <w:rPr>
          <w:rFonts w:ascii="Arial" w:hAnsi="Arial" w:cs="Arial"/>
        </w:rPr>
        <w:t>о профессионального образования</w:t>
      </w:r>
      <w:r w:rsidR="00855E86" w:rsidRPr="00EC64BD">
        <w:rPr>
          <w:rFonts w:ascii="Arial" w:hAnsi="Arial" w:cs="Arial"/>
        </w:rPr>
        <w:t>;</w:t>
      </w:r>
    </w:p>
    <w:p w14:paraId="57E9D919" w14:textId="77777777" w:rsidR="0007270D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с</w:t>
      </w:r>
      <w:r w:rsidR="00923ECF" w:rsidRPr="00EC64BD">
        <w:rPr>
          <w:rFonts w:ascii="Arial" w:hAnsi="Arial" w:cs="Arial"/>
        </w:rPr>
        <w:t xml:space="preserve">облюдение требований, регламентированных в применяемых МВИ, </w:t>
      </w:r>
      <w:r w:rsidR="000F056D" w:rsidRPr="00EC64BD">
        <w:rPr>
          <w:rFonts w:ascii="Arial" w:hAnsi="Arial" w:cs="Arial"/>
        </w:rPr>
        <w:t>к условиям выполнения измерений, в т.ч. о</w:t>
      </w:r>
      <w:r w:rsidR="0007270D" w:rsidRPr="00EC64BD">
        <w:rPr>
          <w:rFonts w:ascii="Arial" w:hAnsi="Arial" w:cs="Arial"/>
        </w:rPr>
        <w:t>беспеченность работников лаборатории спецодеждой и средствами индивидуальной защиты</w:t>
      </w:r>
      <w:r w:rsidR="00855E86" w:rsidRPr="00EC64BD">
        <w:rPr>
          <w:rFonts w:ascii="Arial" w:hAnsi="Arial" w:cs="Arial"/>
        </w:rPr>
        <w:t>;</w:t>
      </w:r>
    </w:p>
    <w:p w14:paraId="413A709E" w14:textId="77777777" w:rsidR="00923ECF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lastRenderedPageBreak/>
        <w:t> о</w:t>
      </w:r>
      <w:r w:rsidR="00923ECF" w:rsidRPr="00EC64BD">
        <w:rPr>
          <w:rFonts w:ascii="Arial" w:hAnsi="Arial" w:cs="Arial"/>
        </w:rPr>
        <w:t>беспечение целостности информации</w:t>
      </w:r>
      <w:r w:rsidR="00C87CF4" w:rsidRPr="00EC64BD">
        <w:rPr>
          <w:rFonts w:ascii="Arial" w:hAnsi="Arial" w:cs="Arial"/>
        </w:rPr>
        <w:t xml:space="preserve"> и</w:t>
      </w:r>
      <w:r w:rsidR="00923ECF" w:rsidRPr="00EC64BD">
        <w:rPr>
          <w:rFonts w:ascii="Arial" w:hAnsi="Arial" w:cs="Arial"/>
        </w:rPr>
        <w:t xml:space="preserve"> ее прослеживаемости к первичным данным</w:t>
      </w:r>
      <w:r w:rsidR="004C1F26" w:rsidRPr="00EC64BD">
        <w:rPr>
          <w:rFonts w:ascii="Arial" w:hAnsi="Arial" w:cs="Arial"/>
        </w:rPr>
        <w:t xml:space="preserve"> (наблюдениям)</w:t>
      </w:r>
      <w:r w:rsidR="00923ECF" w:rsidRPr="00EC64BD">
        <w:rPr>
          <w:rFonts w:ascii="Arial" w:hAnsi="Arial" w:cs="Arial"/>
        </w:rPr>
        <w:t xml:space="preserve"> при проведении, обработке и хранении результатов измерений</w:t>
      </w:r>
      <w:r w:rsidR="00855E86" w:rsidRPr="00EC64BD">
        <w:rPr>
          <w:rFonts w:ascii="Arial" w:hAnsi="Arial" w:cs="Arial"/>
        </w:rPr>
        <w:t>;</w:t>
      </w:r>
    </w:p>
    <w:p w14:paraId="79FF43BF" w14:textId="77777777" w:rsidR="00FC5A19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7A1EFA" w:rsidRPr="00EC64BD">
        <w:rPr>
          <w:rFonts w:ascii="Arial" w:hAnsi="Arial" w:cs="Arial"/>
        </w:rPr>
        <w:t>аличие и реализация процедур обращения с объектами измерений, испытаний, контроля (идентификация, транспортирование, защита и др.)</w:t>
      </w:r>
      <w:r w:rsidR="00855E86" w:rsidRPr="00EC64BD">
        <w:rPr>
          <w:rFonts w:ascii="Arial" w:hAnsi="Arial" w:cs="Arial"/>
        </w:rPr>
        <w:t>;</w:t>
      </w:r>
    </w:p>
    <w:p w14:paraId="50D6FB3C" w14:textId="77777777" w:rsidR="00320486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о</w:t>
      </w:r>
      <w:r w:rsidR="00320486" w:rsidRPr="00EC64BD">
        <w:rPr>
          <w:rFonts w:ascii="Arial" w:hAnsi="Arial" w:cs="Arial"/>
        </w:rPr>
        <w:t>беспеченность лаборатории химическими реактивами требуемого качества, применяемыми при проведении количественного химического анализа; наличие перечня химических реактивов, используемых в лаборатории</w:t>
      </w:r>
      <w:r w:rsidR="00855E86" w:rsidRPr="00EC64BD">
        <w:rPr>
          <w:rFonts w:ascii="Arial" w:hAnsi="Arial" w:cs="Arial"/>
        </w:rPr>
        <w:t>;</w:t>
      </w:r>
    </w:p>
    <w:p w14:paraId="62710895" w14:textId="2E501948" w:rsidR="00320486" w:rsidRPr="00EC64BD" w:rsidRDefault="00DF2C24" w:rsidP="00D35214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320486" w:rsidRPr="00EC64BD">
        <w:rPr>
          <w:rFonts w:ascii="Arial" w:hAnsi="Arial" w:cs="Arial"/>
        </w:rPr>
        <w:t>аличие и реализация процедур оценки пригодности химических реактивов</w:t>
      </w:r>
      <w:r w:rsidR="00A67426" w:rsidRPr="00EC64BD">
        <w:rPr>
          <w:rFonts w:ascii="Arial" w:hAnsi="Arial" w:cs="Arial"/>
        </w:rPr>
        <w:t>, в т.ч. дистиллированной воды и воды для лабораторного анализа (в случае их применения)</w:t>
      </w:r>
      <w:r w:rsidR="00320486" w:rsidRPr="00EC64BD">
        <w:rPr>
          <w:rFonts w:ascii="Arial" w:hAnsi="Arial" w:cs="Arial"/>
        </w:rPr>
        <w:t>, осуществляемых в соответствии с</w:t>
      </w:r>
      <w:r w:rsidR="0026692E" w:rsidRPr="00EC64BD">
        <w:rPr>
          <w:rFonts w:ascii="Arial" w:hAnsi="Arial" w:cs="Arial"/>
        </w:rPr>
        <w:t xml:space="preserve"> рекомендациями </w:t>
      </w:r>
      <w:r w:rsidR="00A67426" w:rsidRPr="00EC64BD">
        <w:rPr>
          <w:rFonts w:ascii="Arial" w:hAnsi="Arial" w:cs="Arial"/>
        </w:rPr>
        <w:t>по проверке пригодности к применению в лаборатории реактивов с истекшим сроком хранения, принятых МГС</w:t>
      </w:r>
      <w:r w:rsidR="00283035" w:rsidRPr="00283035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_Ref89879139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[7]</w:t>
      </w:r>
      <w:r w:rsidR="000971D9">
        <w:rPr>
          <w:rFonts w:ascii="Arial" w:hAnsi="Arial" w:cs="Arial"/>
        </w:rPr>
        <w:fldChar w:fldCharType="end"/>
      </w:r>
      <w:r w:rsidR="00855E86" w:rsidRPr="00EC64BD">
        <w:rPr>
          <w:rFonts w:ascii="Arial" w:hAnsi="Arial" w:cs="Arial"/>
        </w:rPr>
        <w:t>;</w:t>
      </w:r>
    </w:p>
    <w:p w14:paraId="25632987" w14:textId="77777777" w:rsidR="00320486" w:rsidRPr="00EC64BD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> н</w:t>
      </w:r>
      <w:r w:rsidR="00320486" w:rsidRPr="00EC64BD">
        <w:rPr>
          <w:rFonts w:ascii="Arial" w:hAnsi="Arial" w:cs="Arial"/>
        </w:rPr>
        <w:t>аличие и реализация разработанных процедур отбора образцов проб, в т</w:t>
      </w:r>
      <w:r w:rsidR="00752FF4" w:rsidRPr="00EC64BD">
        <w:rPr>
          <w:rFonts w:ascii="Arial" w:hAnsi="Arial" w:cs="Arial"/>
        </w:rPr>
        <w:t>.ч.</w:t>
      </w:r>
      <w:r w:rsidR="00320486" w:rsidRPr="00EC64BD">
        <w:rPr>
          <w:rFonts w:ascii="Arial" w:hAnsi="Arial" w:cs="Arial"/>
        </w:rPr>
        <w:t xml:space="preserve"> требований к регистрации данных и операций (для лабораторий, в область деятельности которых входит отбор проб, в случае наличия в лаборатории системы пробоотбора)</w:t>
      </w:r>
      <w:r w:rsidR="00855E86" w:rsidRPr="00EC64BD">
        <w:rPr>
          <w:rFonts w:ascii="Arial" w:hAnsi="Arial" w:cs="Arial"/>
        </w:rPr>
        <w:t>;</w:t>
      </w:r>
    </w:p>
    <w:p w14:paraId="683CDB02" w14:textId="1BAFDC2C" w:rsidR="00320486" w:rsidRPr="00EC64BD" w:rsidRDefault="00DF2C24" w:rsidP="00D35214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 соответствие </w:t>
      </w:r>
      <w:r w:rsidR="00320486" w:rsidRPr="00EC64BD">
        <w:rPr>
          <w:rFonts w:ascii="Arial" w:hAnsi="Arial" w:cs="Arial"/>
        </w:rPr>
        <w:t xml:space="preserve">методик приготовления аттестованных смесей </w:t>
      </w:r>
      <w:r w:rsidR="0058006F" w:rsidRPr="00EC64BD">
        <w:rPr>
          <w:rFonts w:ascii="Arial" w:hAnsi="Arial" w:cs="Arial"/>
        </w:rPr>
        <w:t>рекомендаци</w:t>
      </w:r>
      <w:r w:rsidR="00963E4B" w:rsidRPr="00EC64BD">
        <w:rPr>
          <w:rFonts w:ascii="Arial" w:hAnsi="Arial" w:cs="Arial"/>
        </w:rPr>
        <w:t>ям</w:t>
      </w:r>
      <w:r w:rsidR="0058006F" w:rsidRPr="00EC64BD">
        <w:rPr>
          <w:rFonts w:ascii="Arial" w:hAnsi="Arial" w:cs="Arial"/>
        </w:rPr>
        <w:t xml:space="preserve"> </w:t>
      </w:r>
      <w:r w:rsidR="00963E4B" w:rsidRPr="00EC64BD">
        <w:rPr>
          <w:rFonts w:ascii="Arial" w:hAnsi="Arial" w:cs="Arial"/>
        </w:rPr>
        <w:t>по</w:t>
      </w:r>
      <w:r w:rsidR="0058006F" w:rsidRPr="00EC64BD">
        <w:rPr>
          <w:rFonts w:ascii="Arial" w:hAnsi="Arial" w:cs="Arial"/>
        </w:rPr>
        <w:t xml:space="preserve"> разработке аттестованных смесей</w:t>
      </w:r>
      <w:r w:rsidR="00A8779A" w:rsidRPr="00EC64BD">
        <w:rPr>
          <w:rFonts w:ascii="Arial" w:hAnsi="Arial" w:cs="Arial"/>
        </w:rPr>
        <w:t>, принятых МГС</w:t>
      </w:r>
      <w:r w:rsidR="00320486" w:rsidRPr="00EC64B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_Ref89879148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[8]</w:t>
      </w:r>
      <w:r w:rsidR="000971D9">
        <w:rPr>
          <w:rFonts w:ascii="Arial" w:hAnsi="Arial" w:cs="Arial"/>
        </w:rPr>
        <w:fldChar w:fldCharType="end"/>
      </w:r>
      <w:r w:rsidR="00320486" w:rsidRPr="00EC64BD">
        <w:rPr>
          <w:rFonts w:ascii="Arial" w:hAnsi="Arial" w:cs="Arial"/>
        </w:rPr>
        <w:t xml:space="preserve"> (при наличии в лаборатории самостоятельно разработанных методик приготовления аттестованных смесей)</w:t>
      </w:r>
      <w:r w:rsidR="00855E86" w:rsidRPr="00EC64BD">
        <w:rPr>
          <w:rFonts w:ascii="Arial" w:hAnsi="Arial" w:cs="Arial"/>
        </w:rPr>
        <w:t>;</w:t>
      </w:r>
    </w:p>
    <w:p w14:paraId="01AADA0F" w14:textId="07ED1713" w:rsidR="007A1EFA" w:rsidRPr="00630219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C64BD">
        <w:rPr>
          <w:rFonts w:ascii="Arial" w:hAnsi="Arial" w:cs="Arial"/>
        </w:rPr>
        <w:t xml:space="preserve"> наличие </w:t>
      </w:r>
      <w:r w:rsidR="007A1EFA" w:rsidRPr="00EC64BD">
        <w:rPr>
          <w:rFonts w:ascii="Arial" w:hAnsi="Arial" w:cs="Arial"/>
        </w:rPr>
        <w:t>и применение СИ, программного обеспечения, которые должны соответствовать техническим требованиям, предъявляемым к</w:t>
      </w:r>
      <w:r w:rsidR="007A1EFA" w:rsidRPr="00630219">
        <w:rPr>
          <w:rFonts w:ascii="Arial" w:hAnsi="Arial" w:cs="Arial"/>
        </w:rPr>
        <w:t xml:space="preserve"> конкретным измерениям, обеспечивать требуемую точность и </w:t>
      </w:r>
      <w:r w:rsidR="00473BE0" w:rsidRPr="00630219">
        <w:rPr>
          <w:rFonts w:ascii="Arial" w:hAnsi="Arial" w:cs="Arial"/>
        </w:rPr>
        <w:t>соответствовать положениям метрологических требований, утвержденных приказом Госкорпорации «Росатом» от 31.10.2013 №</w:t>
      </w:r>
      <w:r w:rsidR="00473BE0" w:rsidRPr="00940641">
        <w:rPr>
          <w:rFonts w:ascii="Arial" w:hAnsi="Arial" w:cs="Arial"/>
        </w:rPr>
        <w:t> </w:t>
      </w:r>
      <w:r w:rsidR="00473BE0" w:rsidRPr="00630219">
        <w:rPr>
          <w:rFonts w:ascii="Arial" w:hAnsi="Arial" w:cs="Arial"/>
        </w:rPr>
        <w:t>1/10-НПА</w:t>
      </w:r>
      <w:r w:rsidR="00A55E6E">
        <w:rPr>
          <w:rFonts w:ascii="Arial" w:hAnsi="Arial" w:cs="Arial"/>
        </w:rPr>
        <w:t xml:space="preserve"> (раздел 6)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_Ref89879091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[4]</w:t>
      </w:r>
      <w:r w:rsidR="000971D9">
        <w:rPr>
          <w:rFonts w:ascii="Arial" w:hAnsi="Arial" w:cs="Arial"/>
        </w:rPr>
        <w:fldChar w:fldCharType="end"/>
      </w:r>
      <w:r w:rsidR="000971D9" w:rsidRPr="0045693D">
        <w:rPr>
          <w:rFonts w:ascii="Arial" w:hAnsi="Arial" w:cs="Arial"/>
        </w:rPr>
        <w:t>;</w:t>
      </w:r>
    </w:p>
    <w:p w14:paraId="127C2E5E" w14:textId="77777777" w:rsidR="007A1EFA" w:rsidRPr="00630219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н</w:t>
      </w:r>
      <w:r w:rsidRPr="00630219">
        <w:rPr>
          <w:rFonts w:ascii="Arial" w:hAnsi="Arial" w:cs="Arial"/>
        </w:rPr>
        <w:t xml:space="preserve">аличие </w:t>
      </w:r>
      <w:r w:rsidR="007A1EFA" w:rsidRPr="00630219">
        <w:rPr>
          <w:rFonts w:ascii="Arial" w:hAnsi="Arial" w:cs="Arial"/>
        </w:rPr>
        <w:t>и применение ВО (при необходимости), наличие процедур документирования технического обслуживания ВО, которое должно обеспечивать требования, предъявляемые к конкретным измерениям</w:t>
      </w:r>
      <w:r w:rsidR="00855E86" w:rsidRPr="00940641">
        <w:rPr>
          <w:rFonts w:ascii="Arial" w:hAnsi="Arial" w:cs="Arial"/>
        </w:rPr>
        <w:t>;</w:t>
      </w:r>
    </w:p>
    <w:p w14:paraId="410B997A" w14:textId="28EADA16" w:rsidR="007A1EFA" w:rsidRPr="00630219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н</w:t>
      </w:r>
      <w:r w:rsidRPr="00630219">
        <w:rPr>
          <w:rFonts w:ascii="Arial" w:hAnsi="Arial" w:cs="Arial"/>
        </w:rPr>
        <w:t xml:space="preserve">аличие </w:t>
      </w:r>
      <w:r w:rsidR="007A1EFA" w:rsidRPr="00630219">
        <w:rPr>
          <w:rFonts w:ascii="Arial" w:hAnsi="Arial" w:cs="Arial"/>
        </w:rPr>
        <w:t xml:space="preserve">и применение СО, эталонов единиц величин, АО (при необходимости), которые должны соответствовать </w:t>
      </w:r>
      <w:r w:rsidR="006C5758" w:rsidRPr="00630219">
        <w:rPr>
          <w:rFonts w:ascii="Arial" w:hAnsi="Arial" w:cs="Arial"/>
        </w:rPr>
        <w:t>положениям метрологических требований, утвержденных приказом Госкорпорации «Росатом» от 31.10.2013 №</w:t>
      </w:r>
      <w:r w:rsidR="006C5758" w:rsidRPr="00940641">
        <w:rPr>
          <w:rFonts w:ascii="Arial" w:hAnsi="Arial" w:cs="Arial"/>
        </w:rPr>
        <w:t> </w:t>
      </w:r>
      <w:r w:rsidR="006C5758" w:rsidRPr="00630219">
        <w:rPr>
          <w:rFonts w:ascii="Arial" w:hAnsi="Arial" w:cs="Arial"/>
        </w:rPr>
        <w:t>1/10-НПА</w:t>
      </w:r>
      <w:r w:rsidR="001A0181">
        <w:rPr>
          <w:rFonts w:ascii="Arial" w:hAnsi="Arial" w:cs="Arial"/>
        </w:rPr>
        <w:t xml:space="preserve"> (</w:t>
      </w:r>
      <w:r w:rsidR="001A0181" w:rsidRPr="00630219">
        <w:rPr>
          <w:rFonts w:ascii="Arial" w:hAnsi="Arial" w:cs="Arial"/>
        </w:rPr>
        <w:t>раздел</w:t>
      </w:r>
      <w:r w:rsidR="001A0181">
        <w:rPr>
          <w:rFonts w:ascii="Arial" w:hAnsi="Arial" w:cs="Arial"/>
        </w:rPr>
        <w:t>ы</w:t>
      </w:r>
      <w:r w:rsidR="001A0181" w:rsidRPr="00630219">
        <w:rPr>
          <w:rFonts w:ascii="Arial" w:hAnsi="Arial" w:cs="Arial"/>
        </w:rPr>
        <w:t xml:space="preserve"> 4 и 5</w:t>
      </w:r>
      <w:r w:rsidR="001A0181">
        <w:rPr>
          <w:rFonts w:ascii="Arial" w:hAnsi="Arial" w:cs="Arial"/>
        </w:rPr>
        <w:t>)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_Ref89879091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[4]</w:t>
      </w:r>
      <w:r w:rsidR="000971D9">
        <w:rPr>
          <w:rFonts w:ascii="Arial" w:hAnsi="Arial" w:cs="Arial"/>
        </w:rPr>
        <w:fldChar w:fldCharType="end"/>
      </w:r>
      <w:r w:rsidR="007A1EFA" w:rsidRPr="00630219">
        <w:rPr>
          <w:rFonts w:ascii="Arial" w:hAnsi="Arial" w:cs="Arial"/>
        </w:rPr>
        <w:t>,</w:t>
      </w:r>
      <w:r w:rsidR="003A5BC0" w:rsidRPr="00630219">
        <w:rPr>
          <w:rFonts w:ascii="Arial" w:hAnsi="Arial" w:cs="Arial"/>
        </w:rPr>
        <w:t xml:space="preserve"> </w:t>
      </w:r>
      <w:r w:rsidR="00774C57" w:rsidRPr="00630219">
        <w:rPr>
          <w:rFonts w:ascii="Arial" w:hAnsi="Arial" w:cs="Arial"/>
        </w:rPr>
        <w:t>ГОСТ Р 8.1003</w:t>
      </w:r>
      <w:r w:rsidR="00FF35B0" w:rsidRPr="00D54297">
        <w:rPr>
          <w:vertAlign w:val="superscript"/>
        </w:rPr>
        <w:footnoteReference w:id="2"/>
      </w:r>
      <w:r w:rsidR="00855E86" w:rsidRPr="00940641">
        <w:rPr>
          <w:rFonts w:ascii="Arial" w:hAnsi="Arial" w:cs="Arial"/>
        </w:rPr>
        <w:t>;</w:t>
      </w:r>
    </w:p>
    <w:p w14:paraId="750BB92E" w14:textId="77777777" w:rsidR="007A1EFA" w:rsidRPr="00630219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с</w:t>
      </w:r>
      <w:r w:rsidRPr="00630219">
        <w:rPr>
          <w:rFonts w:ascii="Arial" w:hAnsi="Arial" w:cs="Arial"/>
        </w:rPr>
        <w:t xml:space="preserve">оответствие </w:t>
      </w:r>
      <w:r w:rsidR="007A1EFA" w:rsidRPr="00630219">
        <w:rPr>
          <w:rFonts w:ascii="Arial" w:hAnsi="Arial" w:cs="Arial"/>
        </w:rPr>
        <w:t>процедур выполнения измерений</w:t>
      </w:r>
      <w:r w:rsidR="000C748F" w:rsidRPr="00630219">
        <w:rPr>
          <w:rFonts w:ascii="Arial" w:hAnsi="Arial" w:cs="Arial"/>
        </w:rPr>
        <w:t xml:space="preserve"> </w:t>
      </w:r>
      <w:r w:rsidR="00B15D86" w:rsidRPr="00630219">
        <w:rPr>
          <w:rFonts w:ascii="Arial" w:hAnsi="Arial" w:cs="Arial"/>
        </w:rPr>
        <w:t>в рабочих условиях</w:t>
      </w:r>
      <w:r w:rsidR="000C748F" w:rsidRPr="00630219">
        <w:rPr>
          <w:rFonts w:ascii="Arial" w:hAnsi="Arial" w:cs="Arial"/>
        </w:rPr>
        <w:t xml:space="preserve"> процедурам, изложенным в</w:t>
      </w:r>
      <w:r w:rsidR="007A1EFA" w:rsidRPr="00630219">
        <w:rPr>
          <w:rFonts w:ascii="Arial" w:hAnsi="Arial" w:cs="Arial"/>
        </w:rPr>
        <w:t xml:space="preserve"> МВИ</w:t>
      </w:r>
      <w:r w:rsidR="00855E86" w:rsidRPr="00940641">
        <w:rPr>
          <w:rFonts w:ascii="Arial" w:hAnsi="Arial" w:cs="Arial"/>
        </w:rPr>
        <w:t>;</w:t>
      </w:r>
    </w:p>
    <w:p w14:paraId="5DCC0E13" w14:textId="1E4CA07A" w:rsidR="007A1EFA" w:rsidRPr="00630219" w:rsidRDefault="00DF2C24" w:rsidP="00D35214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с</w:t>
      </w:r>
      <w:r w:rsidRPr="00630219">
        <w:rPr>
          <w:rFonts w:ascii="Arial" w:hAnsi="Arial" w:cs="Arial"/>
        </w:rPr>
        <w:t xml:space="preserve">оответствие </w:t>
      </w:r>
      <w:r w:rsidR="007A1EFA" w:rsidRPr="00630219">
        <w:rPr>
          <w:rFonts w:ascii="Arial" w:hAnsi="Arial" w:cs="Arial"/>
        </w:rPr>
        <w:t xml:space="preserve">представления результатов измерений (в виде протоколов, актов, справок, электронных файлов и др.) </w:t>
      </w:r>
      <w:r w:rsidR="00C7380E" w:rsidRPr="00630219">
        <w:rPr>
          <w:rFonts w:ascii="Arial" w:hAnsi="Arial" w:cs="Arial"/>
        </w:rPr>
        <w:t>положениям метрологических требований, утвержденных приказом Госкорпорации «Росатом» от 31.10.2013 №</w:t>
      </w:r>
      <w:r w:rsidR="00C7380E" w:rsidRPr="00630219">
        <w:rPr>
          <w:rFonts w:ascii="Arial" w:hAnsi="Arial" w:cs="Arial"/>
          <w:lang w:val="en-US"/>
        </w:rPr>
        <w:t> </w:t>
      </w:r>
      <w:r w:rsidR="00C7380E" w:rsidRPr="00630219">
        <w:rPr>
          <w:rFonts w:ascii="Arial" w:hAnsi="Arial" w:cs="Arial"/>
        </w:rPr>
        <w:t>1/10-НПА</w:t>
      </w:r>
      <w:r w:rsidR="001A0181">
        <w:rPr>
          <w:rFonts w:ascii="Arial" w:hAnsi="Arial" w:cs="Arial"/>
        </w:rPr>
        <w:t xml:space="preserve"> (</w:t>
      </w:r>
      <w:r w:rsidR="001A0181" w:rsidRPr="00630219">
        <w:rPr>
          <w:rFonts w:ascii="Arial" w:hAnsi="Arial" w:cs="Arial"/>
        </w:rPr>
        <w:t>раздел 3</w:t>
      </w:r>
      <w:r w:rsidR="001A0181">
        <w:rPr>
          <w:rFonts w:ascii="Arial" w:hAnsi="Arial" w:cs="Arial"/>
        </w:rPr>
        <w:t>)</w:t>
      </w:r>
      <w:r w:rsidR="000971D9" w:rsidRPr="0045693D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_Ref89879091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[4]</w:t>
      </w:r>
      <w:r w:rsidR="000971D9">
        <w:rPr>
          <w:rFonts w:ascii="Arial" w:hAnsi="Arial" w:cs="Arial"/>
        </w:rPr>
        <w:fldChar w:fldCharType="end"/>
      </w:r>
      <w:r w:rsidR="00C7380E" w:rsidRPr="00630219">
        <w:rPr>
          <w:rFonts w:ascii="Arial" w:hAnsi="Arial" w:cs="Arial"/>
        </w:rPr>
        <w:t xml:space="preserve">, </w:t>
      </w:r>
      <w:r w:rsidR="007A1EFA" w:rsidRPr="00630219">
        <w:rPr>
          <w:rFonts w:ascii="Arial" w:hAnsi="Arial" w:cs="Arial"/>
        </w:rPr>
        <w:t xml:space="preserve">требованиям ГОСТ Р 8.932 с учетом </w:t>
      </w:r>
      <w:r w:rsidR="00C7380E" w:rsidRPr="00630219">
        <w:rPr>
          <w:rFonts w:ascii="Arial" w:hAnsi="Arial" w:cs="Arial"/>
        </w:rPr>
        <w:t>рекомендаций</w:t>
      </w:r>
      <w:r w:rsidR="007A1EFA" w:rsidRPr="00630219">
        <w:rPr>
          <w:rFonts w:ascii="Arial" w:hAnsi="Arial" w:cs="Arial"/>
        </w:rPr>
        <w:t xml:space="preserve"> </w:t>
      </w:r>
      <w:r w:rsidR="000971D9">
        <w:rPr>
          <w:rFonts w:ascii="Arial" w:hAnsi="Arial" w:cs="Arial"/>
        </w:rPr>
        <w:fldChar w:fldCharType="begin"/>
      </w:r>
      <w:r w:rsidR="000971D9">
        <w:rPr>
          <w:rFonts w:ascii="Arial" w:hAnsi="Arial" w:cs="Arial"/>
        </w:rPr>
        <w:instrText xml:space="preserve"> REF _Ref89879200 \r \h </w:instrText>
      </w:r>
      <w:r w:rsidR="000971D9">
        <w:rPr>
          <w:rFonts w:ascii="Arial" w:hAnsi="Arial" w:cs="Arial"/>
        </w:rPr>
      </w:r>
      <w:r w:rsidR="000971D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[10]</w:t>
      </w:r>
      <w:r w:rsidR="000971D9">
        <w:rPr>
          <w:rFonts w:ascii="Arial" w:hAnsi="Arial" w:cs="Arial"/>
        </w:rPr>
        <w:fldChar w:fldCharType="end"/>
      </w:r>
      <w:r w:rsidR="007A1EFA" w:rsidRPr="00630219">
        <w:rPr>
          <w:rFonts w:ascii="Arial" w:hAnsi="Arial" w:cs="Arial"/>
        </w:rPr>
        <w:t xml:space="preserve"> в части указания характеристик погрешности или неопределенности измерений</w:t>
      </w:r>
      <w:r w:rsidR="00C53BCA" w:rsidRPr="00630219">
        <w:rPr>
          <w:rFonts w:ascii="Arial" w:hAnsi="Arial" w:cs="Arial"/>
        </w:rPr>
        <w:t>, в т.ч. при испытаниях и контроле</w:t>
      </w:r>
      <w:r w:rsidR="00855E86" w:rsidRPr="00940641">
        <w:rPr>
          <w:rFonts w:ascii="Arial" w:hAnsi="Arial" w:cs="Arial"/>
        </w:rPr>
        <w:t>;</w:t>
      </w:r>
    </w:p>
    <w:p w14:paraId="7844CC2F" w14:textId="77777777" w:rsidR="00406E43" w:rsidRPr="00630219" w:rsidRDefault="00406E43" w:rsidP="00436C91">
      <w:pPr>
        <w:pStyle w:val="110"/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Если нескольким результатам измерений, выполняемых по одной и той же МВИ, приписана одинаковая погрешность, </w:t>
      </w:r>
      <w:r w:rsidR="00F3659E" w:rsidRPr="00630219">
        <w:rPr>
          <w:rFonts w:ascii="Arial" w:hAnsi="Arial" w:cs="Arial"/>
          <w:sz w:val="16"/>
          <w:szCs w:val="16"/>
        </w:rPr>
        <w:t>то при записи таких результатов измерений в протоколы, рабочие журналы, справки, электронные файлы допускается указывать погрешность один раз.</w:t>
      </w:r>
    </w:p>
    <w:p w14:paraId="58737706" w14:textId="77777777" w:rsidR="007A1EFA" w:rsidRPr="00630219" w:rsidRDefault="00DF2C24" w:rsidP="00D54297">
      <w:pPr>
        <w:pStyle w:val="14"/>
        <w:numPr>
          <w:ilvl w:val="0"/>
          <w:numId w:val="60"/>
        </w:numPr>
        <w:tabs>
          <w:tab w:val="left" w:pos="709"/>
          <w:tab w:val="left" w:pos="851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11" w:name="_Ref74067148"/>
      <w:bookmarkStart w:id="112" w:name="_Ref76257343"/>
      <w:r>
        <w:rPr>
          <w:rFonts w:ascii="Arial" w:hAnsi="Arial" w:cs="Arial"/>
        </w:rPr>
        <w:t> </w:t>
      </w:r>
      <w:bookmarkStart w:id="113" w:name="_Ref89684269"/>
      <w:r>
        <w:rPr>
          <w:rFonts w:ascii="Arial" w:hAnsi="Arial" w:cs="Arial"/>
        </w:rPr>
        <w:t>д</w:t>
      </w:r>
      <w:r w:rsidRPr="00630219">
        <w:rPr>
          <w:rFonts w:ascii="Arial" w:hAnsi="Arial" w:cs="Arial"/>
        </w:rPr>
        <w:t xml:space="preserve">окументирование </w:t>
      </w:r>
      <w:r w:rsidR="007A1EFA" w:rsidRPr="00630219">
        <w:rPr>
          <w:rFonts w:ascii="Arial" w:hAnsi="Arial" w:cs="Arial"/>
        </w:rPr>
        <w:t xml:space="preserve">и применение процедур внутреннего контроля качества измерений, </w:t>
      </w:r>
      <w:r w:rsidR="00D01771" w:rsidRPr="00630219">
        <w:rPr>
          <w:rFonts w:ascii="Arial" w:hAnsi="Arial" w:cs="Arial"/>
        </w:rPr>
        <w:t>выполняемых</w:t>
      </w:r>
      <w:r w:rsidR="007A1EFA" w:rsidRPr="00630219">
        <w:rPr>
          <w:rFonts w:ascii="Arial" w:hAnsi="Arial" w:cs="Arial"/>
        </w:rPr>
        <w:t xml:space="preserve"> по МВИ</w:t>
      </w:r>
      <w:bookmarkEnd w:id="111"/>
      <w:r w:rsidR="00B15D86" w:rsidRPr="00630219">
        <w:rPr>
          <w:rFonts w:ascii="Arial" w:hAnsi="Arial" w:cs="Arial"/>
        </w:rPr>
        <w:t>:</w:t>
      </w:r>
      <w:bookmarkEnd w:id="112"/>
      <w:bookmarkEnd w:id="113"/>
    </w:p>
    <w:p w14:paraId="60AA00A4" w14:textId="77777777" w:rsidR="0048139F" w:rsidRPr="00630219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DF2C24">
        <w:rPr>
          <w:rFonts w:ascii="Arial" w:hAnsi="Arial" w:cs="Arial"/>
        </w:rPr>
        <w:t>- </w:t>
      </w:r>
      <w:r w:rsidR="00B15D86" w:rsidRPr="00630219">
        <w:rPr>
          <w:rFonts w:ascii="Arial" w:hAnsi="Arial" w:cs="Arial"/>
        </w:rPr>
        <w:t>р</w:t>
      </w:r>
      <w:r w:rsidR="007A1EFA" w:rsidRPr="00630219">
        <w:rPr>
          <w:rFonts w:ascii="Arial" w:hAnsi="Arial" w:cs="Arial"/>
        </w:rPr>
        <w:t>еализация форм внутреннего контроля качества измерений в соответствии с</w:t>
      </w:r>
      <w:r w:rsidR="00DA6439" w:rsidRPr="00630219">
        <w:rPr>
          <w:rFonts w:ascii="Arial" w:hAnsi="Arial" w:cs="Arial"/>
        </w:rPr>
        <w:t xml:space="preserve"> процедурами</w:t>
      </w:r>
      <w:r w:rsidR="007A1EFA" w:rsidRPr="00630219">
        <w:rPr>
          <w:rFonts w:ascii="Arial" w:hAnsi="Arial" w:cs="Arial"/>
        </w:rPr>
        <w:t xml:space="preserve"> ГОСТ Р 8.984 </w:t>
      </w:r>
      <w:r w:rsidR="0048139F" w:rsidRPr="00630219">
        <w:rPr>
          <w:rFonts w:ascii="Arial" w:hAnsi="Arial" w:cs="Arial"/>
        </w:rPr>
        <w:t>в части порядка проведения и алгоритма обработки результатов оперативного или периодического контроля; реализации контроля стабильности результатов измерений; проведения статистического контроля показателей качества измерений;</w:t>
      </w:r>
    </w:p>
    <w:p w14:paraId="74E76DCA" w14:textId="77777777" w:rsidR="007960B4" w:rsidRDefault="00082036" w:rsidP="00D54297">
      <w:pPr>
        <w:pStyle w:val="50"/>
        <w:tabs>
          <w:tab w:val="left" w:pos="567"/>
          <w:tab w:val="left" w:pos="1418"/>
        </w:tabs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 </w:t>
      </w:r>
      <w:r w:rsidR="00DF2C24">
        <w:rPr>
          <w:rFonts w:ascii="Arial" w:hAnsi="Arial" w:cs="Arial"/>
        </w:rPr>
        <w:t>- </w:t>
      </w:r>
      <w:r w:rsidR="007960B4" w:rsidRPr="00630219">
        <w:rPr>
          <w:rFonts w:ascii="Arial" w:hAnsi="Arial" w:cs="Arial"/>
        </w:rPr>
        <w:t>полнота и выполнение (соблюдение) графиков проведения внутреннего контроля качества измерений.</w:t>
      </w:r>
    </w:p>
    <w:p w14:paraId="5C86866A" w14:textId="77777777" w:rsidR="007C6D90" w:rsidRPr="00630219" w:rsidRDefault="006C6A4C" w:rsidP="009F552A">
      <w:pPr>
        <w:pStyle w:val="12"/>
        <w:numPr>
          <w:ilvl w:val="0"/>
          <w:numId w:val="16"/>
        </w:numPr>
        <w:spacing w:before="240" w:after="240"/>
        <w:ind w:left="993" w:hanging="284"/>
      </w:pPr>
      <w:bookmarkStart w:id="114" w:name="_Toc64708038"/>
      <w:bookmarkStart w:id="115" w:name="_Toc64894315"/>
      <w:bookmarkStart w:id="116" w:name="_Toc64916698"/>
      <w:bookmarkStart w:id="117" w:name="_Toc64708039"/>
      <w:bookmarkStart w:id="118" w:name="_Toc64894316"/>
      <w:bookmarkStart w:id="119" w:name="_Toc64916699"/>
      <w:bookmarkStart w:id="120" w:name="_Toc64708040"/>
      <w:bookmarkStart w:id="121" w:name="_Toc64894317"/>
      <w:bookmarkStart w:id="122" w:name="_Toc64916700"/>
      <w:bookmarkStart w:id="123" w:name="_Toc64708041"/>
      <w:bookmarkStart w:id="124" w:name="_Toc64894318"/>
      <w:bookmarkStart w:id="125" w:name="_Toc64916701"/>
      <w:bookmarkStart w:id="126" w:name="_Toc62468516"/>
      <w:bookmarkStart w:id="127" w:name="_Toc62469342"/>
      <w:bookmarkStart w:id="128" w:name="_Toc62568493"/>
      <w:bookmarkStart w:id="129" w:name="_Toc62729206"/>
      <w:bookmarkStart w:id="130" w:name="_Toc62729520"/>
      <w:bookmarkStart w:id="131" w:name="_Toc62730251"/>
      <w:bookmarkStart w:id="132" w:name="_Toc62731421"/>
      <w:bookmarkStart w:id="133" w:name="_Ref63071897"/>
      <w:bookmarkStart w:id="134" w:name="_Toc90070400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30219">
        <w:t>Этапы</w:t>
      </w:r>
      <w:r w:rsidR="00DD4889" w:rsidRPr="00630219">
        <w:t xml:space="preserve"> проведени</w:t>
      </w:r>
      <w:r w:rsidRPr="00630219">
        <w:t>я</w:t>
      </w:r>
      <w:r w:rsidR="00DD4889" w:rsidRPr="00630219">
        <w:t xml:space="preserve"> оценки состояния измерений</w:t>
      </w:r>
      <w:bookmarkEnd w:id="133"/>
      <w:bookmarkEnd w:id="134"/>
    </w:p>
    <w:p w14:paraId="2FDF67A7" w14:textId="77777777" w:rsidR="00CC3F53" w:rsidRPr="00630219" w:rsidRDefault="007D4B0E" w:rsidP="007960B4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Подготовка к оценке состояния измерений</w:t>
      </w:r>
    </w:p>
    <w:p w14:paraId="28982EA9" w14:textId="5AB7B9D7" w:rsidR="00FB3D37" w:rsidRPr="00437A0E" w:rsidRDefault="003B28C8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35" w:name="_Ref85712705"/>
      <w:r w:rsidRPr="00630219">
        <w:rPr>
          <w:rFonts w:ascii="Arial" w:hAnsi="Arial" w:cs="Arial"/>
        </w:rPr>
        <w:t>Н</w:t>
      </w:r>
      <w:r w:rsidR="00882A77" w:rsidRPr="00630219">
        <w:rPr>
          <w:rFonts w:ascii="Arial" w:hAnsi="Arial" w:cs="Arial"/>
        </w:rPr>
        <w:t>е позднее</w:t>
      </w:r>
      <w:r w:rsidR="0044489D" w:rsidRPr="00630219">
        <w:rPr>
          <w:rFonts w:ascii="Arial" w:hAnsi="Arial" w:cs="Arial"/>
        </w:rPr>
        <w:t>,</w:t>
      </w:r>
      <w:r w:rsidR="00882A77" w:rsidRPr="00630219">
        <w:rPr>
          <w:rFonts w:ascii="Arial" w:hAnsi="Arial" w:cs="Arial"/>
        </w:rPr>
        <w:t xml:space="preserve"> чем за </w:t>
      </w:r>
      <w:r w:rsidR="00D86728" w:rsidRPr="00630219">
        <w:rPr>
          <w:rFonts w:ascii="Arial" w:hAnsi="Arial" w:cs="Arial"/>
        </w:rPr>
        <w:t>2</w:t>
      </w:r>
      <w:r w:rsidR="00D1182D" w:rsidRPr="00630219">
        <w:rPr>
          <w:rFonts w:ascii="Arial" w:hAnsi="Arial" w:cs="Arial"/>
        </w:rPr>
        <w:t xml:space="preserve"> </w:t>
      </w:r>
      <w:r w:rsidR="007B31CC" w:rsidRPr="00630219">
        <w:rPr>
          <w:rFonts w:ascii="Arial" w:hAnsi="Arial" w:cs="Arial"/>
        </w:rPr>
        <w:t>(</w:t>
      </w:r>
      <w:r w:rsidR="00D86728" w:rsidRPr="00630219">
        <w:rPr>
          <w:rFonts w:ascii="Arial" w:hAnsi="Arial" w:cs="Arial"/>
        </w:rPr>
        <w:t>два</w:t>
      </w:r>
      <w:r w:rsidR="007B31CC" w:rsidRPr="00630219">
        <w:rPr>
          <w:rFonts w:ascii="Arial" w:hAnsi="Arial" w:cs="Arial"/>
        </w:rPr>
        <w:t xml:space="preserve">) </w:t>
      </w:r>
      <w:r w:rsidR="0051720D" w:rsidRPr="00630219">
        <w:rPr>
          <w:rFonts w:ascii="Arial" w:hAnsi="Arial" w:cs="Arial"/>
        </w:rPr>
        <w:t xml:space="preserve">календарных </w:t>
      </w:r>
      <w:r w:rsidR="00D86728" w:rsidRPr="00630219">
        <w:rPr>
          <w:rFonts w:ascii="Arial" w:hAnsi="Arial" w:cs="Arial"/>
        </w:rPr>
        <w:t>месяца до срока</w:t>
      </w:r>
      <w:r w:rsidR="00C87DA4" w:rsidRPr="00630219">
        <w:rPr>
          <w:rFonts w:ascii="Arial" w:hAnsi="Arial" w:cs="Arial"/>
        </w:rPr>
        <w:t xml:space="preserve"> проведения процедур</w:t>
      </w:r>
      <w:r w:rsidR="00D86728" w:rsidRPr="00630219">
        <w:rPr>
          <w:rFonts w:ascii="Arial" w:hAnsi="Arial" w:cs="Arial"/>
        </w:rPr>
        <w:t xml:space="preserve"> подтверждения технической компетентности лаборатории, указанно</w:t>
      </w:r>
      <w:r w:rsidR="00EC4636" w:rsidRPr="00630219">
        <w:rPr>
          <w:rFonts w:ascii="Arial" w:hAnsi="Arial" w:cs="Arial"/>
        </w:rPr>
        <w:t>го</w:t>
      </w:r>
      <w:r w:rsidR="00D86728" w:rsidRPr="00630219">
        <w:rPr>
          <w:rFonts w:ascii="Arial" w:hAnsi="Arial" w:cs="Arial"/>
        </w:rPr>
        <w:t xml:space="preserve"> в Реестре,</w:t>
      </w:r>
      <w:r w:rsidR="00882A77" w:rsidRPr="00630219">
        <w:rPr>
          <w:rFonts w:ascii="Arial" w:hAnsi="Arial" w:cs="Arial"/>
        </w:rPr>
        <w:t xml:space="preserve"> </w:t>
      </w:r>
      <w:r w:rsidR="009C73AB" w:rsidRPr="00630219">
        <w:rPr>
          <w:rFonts w:ascii="Arial" w:hAnsi="Arial" w:cs="Arial"/>
        </w:rPr>
        <w:t>ГНМЦ</w:t>
      </w:r>
      <w:r w:rsidRPr="00630219">
        <w:rPr>
          <w:rFonts w:ascii="Arial" w:hAnsi="Arial" w:cs="Arial"/>
        </w:rPr>
        <w:t xml:space="preserve"> </w:t>
      </w:r>
      <w:r w:rsidR="00882A77" w:rsidRPr="00630219">
        <w:rPr>
          <w:rFonts w:ascii="Arial" w:hAnsi="Arial" w:cs="Arial"/>
        </w:rPr>
        <w:t>направляет</w:t>
      </w:r>
      <w:r w:rsidR="00C54DC2" w:rsidRPr="00630219">
        <w:rPr>
          <w:rFonts w:ascii="Arial" w:hAnsi="Arial" w:cs="Arial"/>
        </w:rPr>
        <w:t xml:space="preserve"> </w:t>
      </w:r>
      <w:r w:rsidR="00063F7A" w:rsidRPr="00630219">
        <w:rPr>
          <w:rFonts w:ascii="Arial" w:hAnsi="Arial" w:cs="Arial"/>
        </w:rPr>
        <w:t>в адрес организации, в состав которой входит про</w:t>
      </w:r>
      <w:r w:rsidR="003B6A9D" w:rsidRPr="00630219">
        <w:rPr>
          <w:rFonts w:ascii="Arial" w:hAnsi="Arial" w:cs="Arial"/>
        </w:rPr>
        <w:t>в</w:t>
      </w:r>
      <w:r w:rsidR="00063F7A" w:rsidRPr="00630219">
        <w:rPr>
          <w:rFonts w:ascii="Arial" w:hAnsi="Arial" w:cs="Arial"/>
        </w:rPr>
        <w:t>еряемая лаборатория,</w:t>
      </w:r>
      <w:r w:rsidR="004A0F2B" w:rsidRPr="00630219">
        <w:rPr>
          <w:rFonts w:ascii="Arial" w:hAnsi="Arial" w:cs="Arial"/>
        </w:rPr>
        <w:t xml:space="preserve"> </w:t>
      </w:r>
      <w:r w:rsidR="00EE0287" w:rsidRPr="00630219">
        <w:rPr>
          <w:rFonts w:ascii="Arial" w:hAnsi="Arial" w:cs="Arial"/>
        </w:rPr>
        <w:t xml:space="preserve">уведомление о </w:t>
      </w:r>
      <w:r w:rsidR="002A7CA9" w:rsidRPr="00630219">
        <w:rPr>
          <w:rFonts w:ascii="Arial" w:hAnsi="Arial" w:cs="Arial"/>
        </w:rPr>
        <w:t xml:space="preserve">планируемых </w:t>
      </w:r>
      <w:r w:rsidR="00A077FE" w:rsidRPr="00630219">
        <w:rPr>
          <w:rFonts w:ascii="Arial" w:hAnsi="Arial" w:cs="Arial"/>
        </w:rPr>
        <w:t>датах</w:t>
      </w:r>
      <w:r w:rsidR="00EE0287" w:rsidRPr="00630219">
        <w:rPr>
          <w:rFonts w:ascii="Arial" w:hAnsi="Arial" w:cs="Arial"/>
        </w:rPr>
        <w:t xml:space="preserve"> проведения</w:t>
      </w:r>
      <w:r w:rsidR="00FD0911" w:rsidRPr="00630219">
        <w:rPr>
          <w:rFonts w:ascii="Arial" w:hAnsi="Arial" w:cs="Arial"/>
        </w:rPr>
        <w:t xml:space="preserve"> выездной проверки в рамках</w:t>
      </w:r>
      <w:r w:rsidR="00EE0287" w:rsidRPr="00630219">
        <w:rPr>
          <w:rFonts w:ascii="Arial" w:hAnsi="Arial" w:cs="Arial"/>
        </w:rPr>
        <w:t xml:space="preserve"> ОСИ и о необходимости направить в адрес </w:t>
      </w:r>
      <w:r w:rsidR="009C73AB" w:rsidRPr="00630219">
        <w:rPr>
          <w:rFonts w:ascii="Arial" w:hAnsi="Arial" w:cs="Arial"/>
        </w:rPr>
        <w:t>ГНМЦ</w:t>
      </w:r>
      <w:r w:rsidR="00E41AF4">
        <w:rPr>
          <w:rFonts w:ascii="Arial" w:hAnsi="Arial" w:cs="Arial"/>
        </w:rPr>
        <w:t xml:space="preserve"> сведения</w:t>
      </w:r>
      <w:r w:rsidR="00CE6BD6" w:rsidRPr="00D4545A">
        <w:rPr>
          <w:rFonts w:ascii="Arial" w:hAnsi="Arial" w:cs="Arial"/>
        </w:rPr>
        <w:t xml:space="preserve">, </w:t>
      </w:r>
      <w:r w:rsidR="00C71303" w:rsidRPr="00D4545A">
        <w:rPr>
          <w:rFonts w:ascii="Arial" w:hAnsi="Arial" w:cs="Arial"/>
        </w:rPr>
        <w:t>содержащ</w:t>
      </w:r>
      <w:r w:rsidR="00E41AF4">
        <w:rPr>
          <w:rFonts w:ascii="Arial" w:hAnsi="Arial" w:cs="Arial"/>
        </w:rPr>
        <w:t>ие</w:t>
      </w:r>
      <w:r w:rsidR="00C71303" w:rsidRPr="00D4545A">
        <w:rPr>
          <w:rFonts w:ascii="Arial" w:hAnsi="Arial" w:cs="Arial"/>
        </w:rPr>
        <w:t xml:space="preserve"> </w:t>
      </w:r>
      <w:r w:rsidR="00F86854" w:rsidRPr="00D4545A">
        <w:rPr>
          <w:rFonts w:ascii="Arial" w:hAnsi="Arial" w:cs="Arial"/>
        </w:rPr>
        <w:t xml:space="preserve">систематизированную </w:t>
      </w:r>
      <w:r w:rsidR="00C71303" w:rsidRPr="00D4545A">
        <w:rPr>
          <w:rFonts w:ascii="Arial" w:hAnsi="Arial" w:cs="Arial"/>
        </w:rPr>
        <w:t>информаци</w:t>
      </w:r>
      <w:r w:rsidR="00F86854" w:rsidRPr="00D4545A">
        <w:rPr>
          <w:rFonts w:ascii="Arial" w:hAnsi="Arial" w:cs="Arial"/>
        </w:rPr>
        <w:t xml:space="preserve">ю </w:t>
      </w:r>
      <w:r w:rsidR="00C71303" w:rsidRPr="00D4545A">
        <w:rPr>
          <w:rFonts w:ascii="Arial" w:hAnsi="Arial" w:cs="Arial"/>
        </w:rPr>
        <w:t>о лаборатории</w:t>
      </w:r>
      <w:r w:rsidR="007958F3" w:rsidRPr="00D4545A">
        <w:rPr>
          <w:rFonts w:ascii="Arial" w:hAnsi="Arial" w:cs="Arial"/>
        </w:rPr>
        <w:t xml:space="preserve"> </w:t>
      </w:r>
      <w:r w:rsidR="00E41AF4">
        <w:rPr>
          <w:rFonts w:ascii="Arial" w:hAnsi="Arial" w:cs="Arial"/>
        </w:rPr>
        <w:t>по форме,</w:t>
      </w:r>
      <w:r w:rsidR="00CC5B0C" w:rsidRPr="00D4545A">
        <w:rPr>
          <w:rFonts w:ascii="Arial" w:hAnsi="Arial" w:cs="Arial"/>
        </w:rPr>
        <w:t xml:space="preserve"> </w:t>
      </w:r>
      <w:r w:rsidR="00A63D21" w:rsidRPr="00D4545A">
        <w:rPr>
          <w:rFonts w:ascii="Arial" w:hAnsi="Arial" w:cs="Arial"/>
        </w:rPr>
        <w:t>приведенн</w:t>
      </w:r>
      <w:r w:rsidR="00E41AF4">
        <w:rPr>
          <w:rFonts w:ascii="Arial" w:hAnsi="Arial" w:cs="Arial"/>
        </w:rPr>
        <w:t xml:space="preserve">ой в приложении В </w:t>
      </w:r>
      <w:r w:rsidR="00CC5B0C" w:rsidRPr="00D4545A">
        <w:rPr>
          <w:rFonts w:ascii="Arial" w:hAnsi="Arial" w:cs="Arial"/>
        </w:rPr>
        <w:t xml:space="preserve">(далее – </w:t>
      </w:r>
      <w:r w:rsidR="007958F3" w:rsidRPr="00D4545A">
        <w:rPr>
          <w:rFonts w:ascii="Arial" w:hAnsi="Arial" w:cs="Arial"/>
        </w:rPr>
        <w:t>Ф</w:t>
      </w:r>
      <w:r w:rsidR="00CC5B0C" w:rsidRPr="00D4545A">
        <w:rPr>
          <w:rFonts w:ascii="Arial" w:hAnsi="Arial" w:cs="Arial"/>
        </w:rPr>
        <w:t>орм</w:t>
      </w:r>
      <w:r w:rsidR="007958F3" w:rsidRPr="00D4545A">
        <w:rPr>
          <w:rFonts w:ascii="Arial" w:hAnsi="Arial" w:cs="Arial"/>
        </w:rPr>
        <w:t>а ОСИ</w:t>
      </w:r>
      <w:r w:rsidR="00CC5B0C" w:rsidRPr="00D4545A">
        <w:rPr>
          <w:rFonts w:ascii="Arial" w:hAnsi="Arial" w:cs="Arial"/>
        </w:rPr>
        <w:t>)</w:t>
      </w:r>
      <w:r w:rsidR="00A63D21" w:rsidRPr="00D4545A">
        <w:rPr>
          <w:rFonts w:ascii="Arial" w:hAnsi="Arial" w:cs="Arial"/>
        </w:rPr>
        <w:t>,</w:t>
      </w:r>
      <w:r w:rsidR="00520EE4" w:rsidRPr="00630219">
        <w:rPr>
          <w:rFonts w:ascii="Arial" w:hAnsi="Arial" w:cs="Arial"/>
        </w:rPr>
        <w:t xml:space="preserve"> </w:t>
      </w:r>
      <w:r w:rsidR="00EE0287" w:rsidRPr="00630219">
        <w:rPr>
          <w:rFonts w:ascii="Arial" w:hAnsi="Arial" w:cs="Arial"/>
        </w:rPr>
        <w:t xml:space="preserve">и </w:t>
      </w:r>
      <w:r w:rsidR="00FB3D37" w:rsidRPr="00630219">
        <w:rPr>
          <w:rFonts w:ascii="Arial" w:hAnsi="Arial" w:cs="Arial"/>
        </w:rPr>
        <w:t xml:space="preserve">проект </w:t>
      </w:r>
      <w:r w:rsidR="00CE6BD6" w:rsidRPr="00630219">
        <w:rPr>
          <w:rFonts w:ascii="Arial" w:hAnsi="Arial" w:cs="Arial"/>
        </w:rPr>
        <w:t>П</w:t>
      </w:r>
      <w:r w:rsidR="00FB3D37" w:rsidRPr="00630219">
        <w:rPr>
          <w:rFonts w:ascii="Arial" w:hAnsi="Arial" w:cs="Arial"/>
        </w:rPr>
        <w:t xml:space="preserve">еречня </w:t>
      </w:r>
      <w:r w:rsidR="00EE0287" w:rsidRPr="00630219">
        <w:rPr>
          <w:rFonts w:ascii="Arial" w:hAnsi="Arial" w:cs="Arial"/>
        </w:rPr>
        <w:t xml:space="preserve">объектов </w:t>
      </w:r>
      <w:r w:rsidR="007B4652" w:rsidRPr="00630219">
        <w:rPr>
          <w:rFonts w:ascii="Arial" w:hAnsi="Arial" w:cs="Arial"/>
        </w:rPr>
        <w:t>измерений</w:t>
      </w:r>
      <w:r w:rsidR="00CE6BD6" w:rsidRPr="00630219">
        <w:rPr>
          <w:rFonts w:ascii="Arial" w:hAnsi="Arial" w:cs="Arial"/>
        </w:rPr>
        <w:t xml:space="preserve"> лаборатории</w:t>
      </w:r>
      <w:r w:rsidR="000A35E3">
        <w:rPr>
          <w:rFonts w:ascii="Arial" w:hAnsi="Arial" w:cs="Arial"/>
        </w:rPr>
        <w:t>,</w:t>
      </w:r>
      <w:r w:rsidR="00CC5B0C" w:rsidRPr="00CC5B0C">
        <w:rPr>
          <w:rFonts w:ascii="Arial" w:hAnsi="Arial" w:cs="Arial"/>
        </w:rPr>
        <w:t xml:space="preserve"> </w:t>
      </w:r>
      <w:r w:rsidR="00CC5B0C" w:rsidRPr="00630219">
        <w:rPr>
          <w:rFonts w:ascii="Arial" w:hAnsi="Arial" w:cs="Arial"/>
        </w:rPr>
        <w:t>описывающий заявленную на проведение ОСИ область деятельности лаборатории</w:t>
      </w:r>
      <w:r w:rsidRPr="00630219">
        <w:rPr>
          <w:rFonts w:ascii="Arial" w:hAnsi="Arial" w:cs="Arial"/>
        </w:rPr>
        <w:t>.</w:t>
      </w:r>
      <w:bookmarkEnd w:id="135"/>
      <w:r w:rsidR="008431EC">
        <w:rPr>
          <w:rFonts w:ascii="Arial" w:hAnsi="Arial" w:cs="Arial"/>
        </w:rPr>
        <w:t xml:space="preserve"> </w:t>
      </w:r>
      <w:r w:rsidR="008431EC" w:rsidRPr="00437A0E">
        <w:rPr>
          <w:rFonts w:ascii="Arial" w:hAnsi="Arial" w:cs="Arial"/>
        </w:rPr>
        <w:t>Примеры Перечней объектов измерений лаборатории приведены в приложении Г.</w:t>
      </w:r>
    </w:p>
    <w:p w14:paraId="7142DDB0" w14:textId="77777777" w:rsidR="00723E26" w:rsidRPr="00630219" w:rsidRDefault="00723E26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При подготовке к проведению первичной ОСИ</w:t>
      </w:r>
      <w:r w:rsidR="006A2A8A" w:rsidRPr="00630219">
        <w:rPr>
          <w:rFonts w:ascii="Arial" w:hAnsi="Arial" w:cs="Arial"/>
        </w:rPr>
        <w:t xml:space="preserve"> указанное выше уведомление ГНМЦ направляет в организацию, в состав которой входит проверяемая лаборатория, не позднее 31</w:t>
      </w:r>
      <w:r w:rsidR="00437A0E">
        <w:rPr>
          <w:rFonts w:ascii="Arial" w:hAnsi="Arial" w:cs="Arial"/>
        </w:rPr>
        <w:t> </w:t>
      </w:r>
      <w:r w:rsidR="006A2A8A" w:rsidRPr="00630219">
        <w:rPr>
          <w:rFonts w:ascii="Arial" w:hAnsi="Arial" w:cs="Arial"/>
        </w:rPr>
        <w:t>марта текущего года</w:t>
      </w:r>
      <w:r w:rsidR="002A7CA9" w:rsidRPr="00630219">
        <w:rPr>
          <w:rFonts w:ascii="Arial" w:hAnsi="Arial" w:cs="Arial"/>
        </w:rPr>
        <w:t xml:space="preserve"> до планируемо</w:t>
      </w:r>
      <w:r w:rsidR="00A077FE" w:rsidRPr="00630219">
        <w:rPr>
          <w:rFonts w:ascii="Arial" w:hAnsi="Arial" w:cs="Arial"/>
        </w:rPr>
        <w:t>й даты</w:t>
      </w:r>
      <w:r w:rsidR="002A7CA9" w:rsidRPr="00630219">
        <w:rPr>
          <w:rFonts w:ascii="Arial" w:hAnsi="Arial" w:cs="Arial"/>
        </w:rPr>
        <w:t xml:space="preserve"> п</w:t>
      </w:r>
      <w:r w:rsidR="00867210" w:rsidRPr="00630219">
        <w:rPr>
          <w:rFonts w:ascii="Arial" w:hAnsi="Arial" w:cs="Arial"/>
        </w:rPr>
        <w:t>р</w:t>
      </w:r>
      <w:r w:rsidR="002A7CA9" w:rsidRPr="00630219">
        <w:rPr>
          <w:rFonts w:ascii="Arial" w:hAnsi="Arial" w:cs="Arial"/>
        </w:rPr>
        <w:t>оведения</w:t>
      </w:r>
      <w:r w:rsidR="00FD0911" w:rsidRPr="00630219">
        <w:rPr>
          <w:rFonts w:ascii="Arial" w:hAnsi="Arial" w:cs="Arial"/>
        </w:rPr>
        <w:t xml:space="preserve"> выездной проверки</w:t>
      </w:r>
      <w:r w:rsidR="006A2A8A" w:rsidRPr="00630219">
        <w:rPr>
          <w:rFonts w:ascii="Arial" w:hAnsi="Arial" w:cs="Arial"/>
        </w:rPr>
        <w:t>.</w:t>
      </w:r>
    </w:p>
    <w:p w14:paraId="2D3F900A" w14:textId="2BC1041E" w:rsidR="00EC4636" w:rsidRPr="00630219" w:rsidRDefault="00EC4636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36" w:name="_Ref75903452"/>
      <w:bookmarkStart w:id="137" w:name="_Ref70340104"/>
      <w:bookmarkStart w:id="138" w:name="_Ref62466749"/>
      <w:r w:rsidRPr="00630219">
        <w:rPr>
          <w:rFonts w:ascii="Arial" w:hAnsi="Arial" w:cs="Arial"/>
        </w:rPr>
        <w:t xml:space="preserve">В случае запланированного участия лаборатории в </w:t>
      </w:r>
      <w:r w:rsidR="007070B0" w:rsidRPr="00630219">
        <w:rPr>
          <w:rFonts w:ascii="Arial" w:hAnsi="Arial" w:cs="Arial"/>
        </w:rPr>
        <w:t>МСИ</w:t>
      </w:r>
      <w:r w:rsidRPr="00630219">
        <w:rPr>
          <w:rFonts w:ascii="Arial" w:hAnsi="Arial" w:cs="Arial"/>
        </w:rPr>
        <w:t xml:space="preserve">, согласованного в соответствии с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_Ref75641532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5.1.5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, ГНМЦ </w:t>
      </w:r>
      <w:r w:rsidR="00605241" w:rsidRPr="00630219">
        <w:rPr>
          <w:rFonts w:ascii="Arial" w:hAnsi="Arial" w:cs="Arial"/>
        </w:rPr>
        <w:t>предварительно</w:t>
      </w:r>
      <w:r w:rsidRPr="00630219">
        <w:rPr>
          <w:rFonts w:ascii="Arial" w:hAnsi="Arial" w:cs="Arial"/>
        </w:rPr>
        <w:t xml:space="preserve"> согласовывает с лабораторией </w:t>
      </w:r>
      <w:r w:rsidR="000D2830" w:rsidRPr="00630219">
        <w:rPr>
          <w:rFonts w:ascii="Arial" w:hAnsi="Arial" w:cs="Arial"/>
        </w:rPr>
        <w:t>П</w:t>
      </w:r>
      <w:r w:rsidR="004E25D1" w:rsidRPr="00630219">
        <w:rPr>
          <w:rFonts w:ascii="Arial" w:hAnsi="Arial" w:cs="Arial"/>
        </w:rPr>
        <w:t>рограмму</w:t>
      </w:r>
      <w:r w:rsidRPr="00630219">
        <w:rPr>
          <w:rFonts w:ascii="Arial" w:hAnsi="Arial" w:cs="Arial"/>
        </w:rPr>
        <w:t xml:space="preserve"> выборочного контроля качества измерений</w:t>
      </w:r>
      <w:r w:rsidR="0051720D" w:rsidRPr="00630219">
        <w:rPr>
          <w:rFonts w:ascii="Arial" w:hAnsi="Arial" w:cs="Arial"/>
        </w:rPr>
        <w:t xml:space="preserve"> </w:t>
      </w:r>
      <w:r w:rsidR="00605241" w:rsidRPr="00630219">
        <w:rPr>
          <w:rFonts w:ascii="Arial" w:hAnsi="Arial" w:cs="Arial"/>
        </w:rPr>
        <w:t xml:space="preserve">по </w:t>
      </w:r>
      <w:r w:rsidR="00605241" w:rsidRPr="00630219">
        <w:rPr>
          <w:rFonts w:ascii="Arial" w:hAnsi="Arial" w:cs="Arial"/>
        </w:rPr>
        <w:fldChar w:fldCharType="begin"/>
      </w:r>
      <w:r w:rsidR="00605241" w:rsidRPr="00630219">
        <w:rPr>
          <w:rFonts w:ascii="Arial" w:hAnsi="Arial" w:cs="Arial"/>
        </w:rPr>
        <w:instrText xml:space="preserve"> REF _Ref75903341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605241" w:rsidRPr="00630219">
        <w:rPr>
          <w:rFonts w:ascii="Arial" w:hAnsi="Arial" w:cs="Arial"/>
        </w:rPr>
      </w:r>
      <w:r w:rsidR="0060524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4.7</w:t>
      </w:r>
      <w:r w:rsidR="00605241" w:rsidRPr="00630219">
        <w:rPr>
          <w:rFonts w:ascii="Arial" w:hAnsi="Arial" w:cs="Arial"/>
        </w:rPr>
        <w:fldChar w:fldCharType="end"/>
      </w:r>
      <w:r w:rsidR="00605241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с использованием шифрованных проб и способ их получения:</w:t>
      </w:r>
      <w:bookmarkEnd w:id="136"/>
    </w:p>
    <w:bookmarkEnd w:id="137"/>
    <w:p w14:paraId="7A85A712" w14:textId="77777777" w:rsidR="00EC4636" w:rsidRPr="00630219" w:rsidRDefault="0043733A" w:rsidP="00A463AD">
      <w:pPr>
        <w:pStyle w:val="110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082036">
        <w:rPr>
          <w:rFonts w:ascii="Arial" w:hAnsi="Arial" w:cs="Arial"/>
        </w:rPr>
        <w:t> </w:t>
      </w:r>
      <w:r w:rsidR="00EC4636" w:rsidRPr="00630219">
        <w:rPr>
          <w:rFonts w:ascii="Arial" w:hAnsi="Arial" w:cs="Arial"/>
        </w:rPr>
        <w:t>получение</w:t>
      </w:r>
      <w:r w:rsidR="0026422A" w:rsidRPr="00630219">
        <w:rPr>
          <w:rFonts w:ascii="Arial" w:hAnsi="Arial" w:cs="Arial"/>
        </w:rPr>
        <w:t xml:space="preserve"> лабораторией</w:t>
      </w:r>
      <w:r w:rsidR="00EC4636" w:rsidRPr="00630219">
        <w:rPr>
          <w:rFonts w:ascii="Arial" w:hAnsi="Arial" w:cs="Arial"/>
        </w:rPr>
        <w:t xml:space="preserve"> готовых шифрованных проб от ГНМЦ;</w:t>
      </w:r>
    </w:p>
    <w:p w14:paraId="74675CC4" w14:textId="77777777" w:rsidR="00EC4636" w:rsidRPr="00630219" w:rsidRDefault="0043733A" w:rsidP="00A463AD">
      <w:pPr>
        <w:pStyle w:val="110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EC4636" w:rsidRPr="00630219">
        <w:rPr>
          <w:rFonts w:ascii="Arial" w:hAnsi="Arial" w:cs="Arial"/>
        </w:rPr>
        <w:t xml:space="preserve">приготовление шифрованных проб </w:t>
      </w:r>
      <w:r w:rsidR="0026422A" w:rsidRPr="00630219">
        <w:rPr>
          <w:rFonts w:ascii="Arial" w:hAnsi="Arial" w:cs="Arial"/>
        </w:rPr>
        <w:t>в лаборатории в</w:t>
      </w:r>
      <w:r w:rsidR="00EC4636" w:rsidRPr="00630219">
        <w:rPr>
          <w:rFonts w:ascii="Arial" w:hAnsi="Arial" w:cs="Arial"/>
        </w:rPr>
        <w:t xml:space="preserve"> соответствии с инструкцией, предоставляемой комиссией во время проведения выездной проверки.</w:t>
      </w:r>
    </w:p>
    <w:p w14:paraId="3C5EB587" w14:textId="77777777" w:rsidR="00867210" w:rsidRPr="00630219" w:rsidRDefault="00605241" w:rsidP="00A463AD">
      <w:pPr>
        <w:pStyle w:val="110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Предварительное </w:t>
      </w:r>
      <w:r w:rsidR="00867210" w:rsidRPr="00630219">
        <w:rPr>
          <w:rFonts w:ascii="Arial" w:hAnsi="Arial" w:cs="Arial"/>
        </w:rPr>
        <w:t>согласование Программы с проверяемой лабораторией</w:t>
      </w:r>
      <w:r w:rsidRPr="00630219">
        <w:rPr>
          <w:rFonts w:ascii="Arial" w:hAnsi="Arial" w:cs="Arial"/>
        </w:rPr>
        <w:t xml:space="preserve"> ГНМЦ осуществляет в следующие сроки:</w:t>
      </w:r>
    </w:p>
    <w:p w14:paraId="1866CC4B" w14:textId="77777777" w:rsidR="00867210" w:rsidRPr="00630219" w:rsidRDefault="0043733A" w:rsidP="00A463AD">
      <w:pPr>
        <w:pStyle w:val="110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н</w:t>
      </w:r>
      <w:r w:rsidR="00867210" w:rsidRPr="00630219">
        <w:rPr>
          <w:rFonts w:ascii="Arial" w:hAnsi="Arial" w:cs="Arial"/>
        </w:rPr>
        <w:t>е позднее, чем за 3 (три)</w:t>
      </w:r>
      <w:r w:rsidR="0051720D" w:rsidRPr="00630219">
        <w:rPr>
          <w:rFonts w:ascii="Arial" w:hAnsi="Arial" w:cs="Arial"/>
        </w:rPr>
        <w:t xml:space="preserve"> календарных</w:t>
      </w:r>
      <w:r w:rsidR="00867210" w:rsidRPr="00630219">
        <w:rPr>
          <w:rFonts w:ascii="Arial" w:hAnsi="Arial" w:cs="Arial"/>
        </w:rPr>
        <w:t xml:space="preserve"> месяца до срока проведения процедур подтверждения технической компетентности лаборатории, указанного в Реестре (при проведении межлабораторных сличений в рамках периодической ОСИ);</w:t>
      </w:r>
    </w:p>
    <w:p w14:paraId="3AB82154" w14:textId="77777777" w:rsidR="00867210" w:rsidRPr="00630219" w:rsidRDefault="00867210" w:rsidP="00A463AD">
      <w:pPr>
        <w:pStyle w:val="110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43733A" w:rsidRPr="00630219">
        <w:rPr>
          <w:rFonts w:ascii="Arial" w:hAnsi="Arial" w:cs="Arial"/>
        </w:rPr>
        <w:t> </w:t>
      </w:r>
      <w:r w:rsidRPr="00630219">
        <w:rPr>
          <w:rFonts w:ascii="Arial" w:hAnsi="Arial" w:cs="Arial"/>
        </w:rPr>
        <w:t>не позднее, чем за 3 (три)</w:t>
      </w:r>
      <w:r w:rsidR="0043733A" w:rsidRPr="00630219">
        <w:rPr>
          <w:rFonts w:ascii="Arial" w:hAnsi="Arial" w:cs="Arial"/>
        </w:rPr>
        <w:t xml:space="preserve"> </w:t>
      </w:r>
      <w:r w:rsidR="0051720D" w:rsidRPr="00630219">
        <w:rPr>
          <w:rFonts w:ascii="Arial" w:hAnsi="Arial" w:cs="Arial"/>
        </w:rPr>
        <w:t xml:space="preserve">календарных </w:t>
      </w:r>
      <w:r w:rsidRPr="00630219">
        <w:rPr>
          <w:rFonts w:ascii="Arial" w:hAnsi="Arial" w:cs="Arial"/>
        </w:rPr>
        <w:t>месяца до планируемой даты проведения выездной проверки (при проведении межлабораторных сличений в рамках первичной ОСИ).</w:t>
      </w:r>
    </w:p>
    <w:p w14:paraId="44E36350" w14:textId="77777777" w:rsidR="00844FE6" w:rsidRPr="00630219" w:rsidRDefault="00844FE6" w:rsidP="00D4545A">
      <w:pPr>
        <w:pStyle w:val="110"/>
        <w:tabs>
          <w:tab w:val="left" w:pos="1134"/>
        </w:tabs>
        <w:spacing w:before="120" w:after="120" w:line="300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Если лаборатория не участвует в межлабораторных сличениях, Программа выборочного контроля качества измерений согласовывается позже на этапе выездной проверки.</w:t>
      </w:r>
    </w:p>
    <w:p w14:paraId="792B2AF9" w14:textId="77777777" w:rsidR="00AB0D84" w:rsidRPr="00630219" w:rsidRDefault="00AB0D84" w:rsidP="00437A0E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Организацию доставки шифрованных проб на место проведения измерений осуществляет ГНМЦ с учетом </w:t>
      </w:r>
      <w:r w:rsidR="00806A5F">
        <w:rPr>
          <w:rFonts w:ascii="Arial" w:hAnsi="Arial" w:cs="Arial"/>
        </w:rPr>
        <w:t>требований</w:t>
      </w:r>
      <w:r w:rsidR="00806A5F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ГОСТ ISO/IEC 17043</w:t>
      </w:r>
      <w:r w:rsidR="00780108" w:rsidRPr="00630219">
        <w:rPr>
          <w:rFonts w:ascii="Arial" w:hAnsi="Arial" w:cs="Arial"/>
        </w:rPr>
        <w:t>-2013</w:t>
      </w:r>
      <w:r w:rsidRPr="00630219">
        <w:rPr>
          <w:rFonts w:ascii="Arial" w:hAnsi="Arial" w:cs="Arial"/>
        </w:rPr>
        <w:t>.</w:t>
      </w:r>
    </w:p>
    <w:p w14:paraId="081C7B36" w14:textId="77777777" w:rsidR="0058479F" w:rsidRPr="00630219" w:rsidRDefault="0094127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39" w:name="_Ref78487457"/>
      <w:bookmarkStart w:id="140" w:name="_Ref77274457"/>
      <w:bookmarkStart w:id="141" w:name="_Ref76164428"/>
      <w:r w:rsidRPr="00630219">
        <w:rPr>
          <w:rFonts w:ascii="Arial" w:hAnsi="Arial" w:cs="Arial"/>
        </w:rPr>
        <w:t>После получения уведомления о</w:t>
      </w:r>
      <w:r w:rsidR="0073025B" w:rsidRPr="00630219">
        <w:rPr>
          <w:rFonts w:ascii="Arial" w:hAnsi="Arial" w:cs="Arial"/>
        </w:rPr>
        <w:t>т</w:t>
      </w:r>
      <w:r w:rsidRPr="00630219">
        <w:rPr>
          <w:rFonts w:ascii="Arial" w:hAnsi="Arial" w:cs="Arial"/>
        </w:rPr>
        <w:t xml:space="preserve"> ГНМЦ лаборатория определяет заявленную для проведения ОСИ об</w:t>
      </w:r>
      <w:r w:rsidR="0058479F" w:rsidRPr="00630219">
        <w:rPr>
          <w:rFonts w:ascii="Arial" w:hAnsi="Arial" w:cs="Arial"/>
        </w:rPr>
        <w:t>ласть деятельности лаборатории.</w:t>
      </w:r>
      <w:bookmarkEnd w:id="139"/>
    </w:p>
    <w:p w14:paraId="47AF77B2" w14:textId="77777777" w:rsidR="0058479F" w:rsidRPr="00630219" w:rsidRDefault="0058479F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заявленную область деятельности лаборатории включают измерения, для выполнения которых необходимы методики измерений, т.е. косвенные, совокупные, совместные и другие технически и методически сложные измерения, где требуется:</w:t>
      </w:r>
    </w:p>
    <w:p w14:paraId="318FC088" w14:textId="77777777" w:rsidR="0058479F" w:rsidRPr="00630219" w:rsidRDefault="0058479F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 учет влияющих факторов, обусловленных в т.ч. процедурами пробо</w:t>
      </w:r>
      <w:r w:rsidR="00290E68" w:rsidRPr="00630219">
        <w:rPr>
          <w:rFonts w:ascii="Arial" w:hAnsi="Arial" w:cs="Arial"/>
        </w:rPr>
        <w:t>от</w:t>
      </w:r>
      <w:r w:rsidRPr="00630219">
        <w:rPr>
          <w:rFonts w:ascii="Arial" w:hAnsi="Arial" w:cs="Arial"/>
        </w:rPr>
        <w:t>бора</w:t>
      </w:r>
      <w:r w:rsidR="00BB6BAD" w:rsidRPr="00630219">
        <w:rPr>
          <w:rFonts w:ascii="Arial" w:hAnsi="Arial" w:cs="Arial"/>
        </w:rPr>
        <w:t xml:space="preserve"> и</w:t>
      </w:r>
      <w:r w:rsidRPr="00630219">
        <w:rPr>
          <w:rFonts w:ascii="Arial" w:hAnsi="Arial" w:cs="Arial"/>
        </w:rPr>
        <w:t xml:space="preserve"> другими действиями персонала</w:t>
      </w:r>
      <w:r w:rsidR="00BB6BAD" w:rsidRPr="00630219">
        <w:rPr>
          <w:rFonts w:ascii="Arial" w:hAnsi="Arial" w:cs="Arial"/>
        </w:rPr>
        <w:t>;</w:t>
      </w:r>
    </w:p>
    <w:p w14:paraId="72D9E537" w14:textId="77777777" w:rsidR="0058479F" w:rsidRPr="00630219" w:rsidRDefault="0058479F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 расчет результатов измерен</w:t>
      </w:r>
      <w:r w:rsidR="00BB6BAD" w:rsidRPr="00630219">
        <w:rPr>
          <w:rFonts w:ascii="Arial" w:hAnsi="Arial" w:cs="Arial"/>
        </w:rPr>
        <w:t>ий, показателей их точности</w:t>
      </w:r>
      <w:r w:rsidRPr="00630219">
        <w:rPr>
          <w:rFonts w:ascii="Arial" w:hAnsi="Arial" w:cs="Arial"/>
        </w:rPr>
        <w:t>.</w:t>
      </w:r>
    </w:p>
    <w:p w14:paraId="2C3B5795" w14:textId="77777777" w:rsidR="00A80D1C" w:rsidRPr="00630219" w:rsidRDefault="0058479F" w:rsidP="00940641">
      <w:pPr>
        <w:pStyle w:val="50"/>
        <w:tabs>
          <w:tab w:val="left" w:pos="567"/>
          <w:tab w:val="left" w:pos="1418"/>
        </w:tabs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</w:t>
      </w:r>
      <w:r w:rsidR="00A80D1C" w:rsidRPr="00630219">
        <w:rPr>
          <w:rFonts w:ascii="Arial" w:hAnsi="Arial" w:cs="Arial"/>
          <w:spacing w:val="20"/>
          <w:sz w:val="16"/>
          <w:szCs w:val="16"/>
        </w:rPr>
        <w:t>я</w:t>
      </w:r>
    </w:p>
    <w:p w14:paraId="7B9BB87B" w14:textId="77777777" w:rsidR="00A80D1C" w:rsidRPr="00630219" w:rsidRDefault="00A80D1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lastRenderedPageBreak/>
        <w:t xml:space="preserve">1 </w:t>
      </w:r>
      <w:r w:rsidR="0058479F" w:rsidRPr="00630219">
        <w:rPr>
          <w:rFonts w:ascii="Arial" w:hAnsi="Arial" w:cs="Arial"/>
          <w:sz w:val="16"/>
          <w:szCs w:val="16"/>
        </w:rPr>
        <w:t>Далее по тексту под МВИ подразумеваются именно такие методики измерений, методики измерений для прямых измерений оговариваются отдельно.</w:t>
      </w:r>
    </w:p>
    <w:p w14:paraId="20014038" w14:textId="77777777" w:rsidR="0058479F" w:rsidRPr="00630219" w:rsidRDefault="00A80D1C" w:rsidP="00D4545A">
      <w:pPr>
        <w:pStyle w:val="50"/>
        <w:tabs>
          <w:tab w:val="left" w:pos="567"/>
          <w:tab w:val="left" w:pos="1418"/>
        </w:tabs>
        <w:spacing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 xml:space="preserve">2 </w:t>
      </w:r>
      <w:r w:rsidR="0058479F" w:rsidRPr="00630219">
        <w:rPr>
          <w:rFonts w:ascii="Arial" w:hAnsi="Arial" w:cs="Arial"/>
          <w:sz w:val="16"/>
          <w:szCs w:val="16"/>
        </w:rPr>
        <w:t>Прямые измерения и их методики, оформленные в виде отдельных документов или разделов руководств (инструкции) по эксплуатации СИ, включаются в заявленную область деятельности по решению организации (лаборатории) при наличии вышеперечисленных признаков технически и методически сложных измерений.</w:t>
      </w:r>
    </w:p>
    <w:p w14:paraId="6412BB93" w14:textId="77777777" w:rsidR="00A258B1" w:rsidRPr="00630219" w:rsidRDefault="0085336B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2" w:name="_Ref83895623"/>
      <w:r w:rsidRPr="00630219">
        <w:rPr>
          <w:rFonts w:ascii="Arial" w:hAnsi="Arial" w:cs="Arial"/>
        </w:rPr>
        <w:t>Методики измерений, не включенные в заявленную область деятельности лаборатории, при проведении ОСИ не рассматриваются.</w:t>
      </w:r>
      <w:bookmarkEnd w:id="142"/>
    </w:p>
    <w:p w14:paraId="3DB2E7EB" w14:textId="77777777" w:rsidR="00C72831" w:rsidRPr="00630219" w:rsidRDefault="00CE2BB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подтверждении технической компетентности лаборатории путем проведения ОСИ н</w:t>
      </w:r>
      <w:r w:rsidR="00941270" w:rsidRPr="00630219">
        <w:rPr>
          <w:rFonts w:ascii="Arial" w:hAnsi="Arial" w:cs="Arial"/>
        </w:rPr>
        <w:t xml:space="preserve">е допускается включать в заявленную область деятельности лаборатории </w:t>
      </w:r>
      <w:r w:rsidR="00C72831" w:rsidRPr="00630219">
        <w:rPr>
          <w:rFonts w:ascii="Arial" w:hAnsi="Arial" w:cs="Arial"/>
        </w:rPr>
        <w:t>измерения из области ее аккредитации (для аккредитованных лабораторий.</w:t>
      </w:r>
    </w:p>
    <w:p w14:paraId="13780355" w14:textId="77777777" w:rsidR="001B054E" w:rsidRPr="00630219" w:rsidRDefault="00C72831" w:rsidP="00940641">
      <w:pPr>
        <w:pStyle w:val="50"/>
        <w:tabs>
          <w:tab w:val="left" w:pos="567"/>
          <w:tab w:val="left" w:pos="1418"/>
        </w:tabs>
        <w:spacing w:before="120" w:line="276" w:lineRule="auto"/>
        <w:ind w:firstLine="709"/>
        <w:jc w:val="both"/>
        <w:rPr>
          <w:rFonts w:ascii="Arial" w:hAnsi="Arial" w:cs="Arial"/>
          <w:spacing w:val="20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</w:t>
      </w:r>
      <w:r w:rsidR="00D71B07" w:rsidRPr="00630219">
        <w:rPr>
          <w:rFonts w:ascii="Arial" w:hAnsi="Arial" w:cs="Arial"/>
          <w:spacing w:val="20"/>
          <w:sz w:val="16"/>
          <w:szCs w:val="16"/>
        </w:rPr>
        <w:t>я</w:t>
      </w:r>
    </w:p>
    <w:p w14:paraId="7E248900" w14:textId="77777777" w:rsidR="00C72831" w:rsidRPr="00630219" w:rsidRDefault="001B054E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 xml:space="preserve">1 </w:t>
      </w:r>
      <w:r w:rsidR="00C72831" w:rsidRPr="00630219">
        <w:rPr>
          <w:rFonts w:ascii="Arial" w:hAnsi="Arial" w:cs="Arial"/>
          <w:sz w:val="16"/>
          <w:szCs w:val="16"/>
        </w:rPr>
        <w:t xml:space="preserve">Измерение </w:t>
      </w:r>
      <w:r w:rsidR="00E438E4" w:rsidRPr="00630219">
        <w:rPr>
          <w:rFonts w:ascii="Arial" w:hAnsi="Arial" w:cs="Arial"/>
          <w:sz w:val="16"/>
          <w:szCs w:val="16"/>
        </w:rPr>
        <w:t>идентифицируется</w:t>
      </w:r>
      <w:r w:rsidR="00C72831" w:rsidRPr="00630219">
        <w:rPr>
          <w:rFonts w:ascii="Arial" w:hAnsi="Arial" w:cs="Arial"/>
          <w:sz w:val="16"/>
          <w:szCs w:val="16"/>
        </w:rPr>
        <w:t xml:space="preserve"> путем указания следующей информации: МВИ, регламентирующей процедуру выполнения измерени</w:t>
      </w:r>
      <w:r w:rsidR="00E438E4" w:rsidRPr="00630219">
        <w:rPr>
          <w:rFonts w:ascii="Arial" w:hAnsi="Arial" w:cs="Arial"/>
          <w:sz w:val="16"/>
          <w:szCs w:val="16"/>
        </w:rPr>
        <w:t>й</w:t>
      </w:r>
      <w:r w:rsidR="00C72831" w:rsidRPr="00630219">
        <w:rPr>
          <w:rFonts w:ascii="Arial" w:hAnsi="Arial" w:cs="Arial"/>
          <w:sz w:val="16"/>
          <w:szCs w:val="16"/>
        </w:rPr>
        <w:t>, объекта измерения, измеряемой величины</w:t>
      </w:r>
      <w:r w:rsidR="00075C2B" w:rsidRPr="00630219">
        <w:rPr>
          <w:rFonts w:ascii="Arial" w:hAnsi="Arial" w:cs="Arial"/>
          <w:sz w:val="16"/>
          <w:szCs w:val="16"/>
        </w:rPr>
        <w:t xml:space="preserve"> и диапазона ее измерений.</w:t>
      </w:r>
    </w:p>
    <w:p w14:paraId="5AA8BCE2" w14:textId="77777777" w:rsidR="001B054E" w:rsidRPr="00630219" w:rsidRDefault="001B054E" w:rsidP="00D4545A">
      <w:pPr>
        <w:pStyle w:val="50"/>
        <w:tabs>
          <w:tab w:val="left" w:pos="567"/>
          <w:tab w:val="left" w:pos="1418"/>
        </w:tabs>
        <w:spacing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>2 МВИ может быть включена в заявленную область деятельности лаборатории, если в ней опи</w:t>
      </w:r>
      <w:r w:rsidR="00667B48" w:rsidRPr="00630219">
        <w:rPr>
          <w:rFonts w:ascii="Arial" w:hAnsi="Arial" w:cs="Arial"/>
          <w:sz w:val="16"/>
          <w:szCs w:val="16"/>
        </w:rPr>
        <w:t>сано хотя бы одно измерение, не включенное в область аккредитации лаборатории (для аккредитованных лабораторий).</w:t>
      </w:r>
    </w:p>
    <w:bookmarkEnd w:id="140"/>
    <w:p w14:paraId="7332DCD6" w14:textId="5662EA3C" w:rsidR="00941270" w:rsidRPr="00630219" w:rsidRDefault="0073025B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</w:t>
      </w:r>
      <w:r w:rsidR="00E7184C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срок, </w:t>
      </w:r>
      <w:r w:rsidR="00E7184C" w:rsidRPr="00630219">
        <w:rPr>
          <w:rFonts w:ascii="Arial" w:hAnsi="Arial" w:cs="Arial"/>
        </w:rPr>
        <w:t>указанный в</w:t>
      </w:r>
      <w:r w:rsidRPr="00630219">
        <w:rPr>
          <w:rFonts w:ascii="Arial" w:hAnsi="Arial" w:cs="Arial"/>
        </w:rPr>
        <w:t xml:space="preserve"> полученном уведомлении,</w:t>
      </w:r>
      <w:r w:rsidR="00E7184C" w:rsidRPr="00630219">
        <w:rPr>
          <w:rFonts w:ascii="Arial" w:hAnsi="Arial" w:cs="Arial"/>
        </w:rPr>
        <w:t xml:space="preserve"> </w:t>
      </w:r>
      <w:r w:rsidR="00CC3F53" w:rsidRPr="00630219">
        <w:rPr>
          <w:rFonts w:ascii="Arial" w:hAnsi="Arial" w:cs="Arial"/>
        </w:rPr>
        <w:t xml:space="preserve">лаборатория направляет в </w:t>
      </w:r>
      <w:r w:rsidR="00AE2490" w:rsidRPr="00630219">
        <w:rPr>
          <w:rFonts w:ascii="Arial" w:hAnsi="Arial" w:cs="Arial"/>
        </w:rPr>
        <w:t>ГНМЦ</w:t>
      </w:r>
      <w:r w:rsidR="00CC3F53" w:rsidRPr="00630219">
        <w:rPr>
          <w:rFonts w:ascii="Arial" w:hAnsi="Arial" w:cs="Arial"/>
        </w:rPr>
        <w:t xml:space="preserve"> </w:t>
      </w:r>
      <w:r w:rsidR="007958F3" w:rsidRPr="00D4545A">
        <w:rPr>
          <w:rFonts w:ascii="Arial" w:hAnsi="Arial" w:cs="Arial"/>
        </w:rPr>
        <w:t>Ф</w:t>
      </w:r>
      <w:r w:rsidR="00F86854" w:rsidRPr="00D4545A">
        <w:rPr>
          <w:rFonts w:ascii="Arial" w:hAnsi="Arial" w:cs="Arial"/>
        </w:rPr>
        <w:t>орм</w:t>
      </w:r>
      <w:r w:rsidR="007958F3" w:rsidRPr="00D4545A">
        <w:rPr>
          <w:rFonts w:ascii="Arial" w:hAnsi="Arial" w:cs="Arial"/>
        </w:rPr>
        <w:t>у ОСИ</w:t>
      </w:r>
      <w:r w:rsidR="008C5DD1" w:rsidRPr="00630219">
        <w:rPr>
          <w:rFonts w:ascii="Arial" w:hAnsi="Arial" w:cs="Arial"/>
        </w:rPr>
        <w:t xml:space="preserve"> </w:t>
      </w:r>
      <w:r w:rsidR="00CC3F53" w:rsidRPr="00630219">
        <w:rPr>
          <w:rFonts w:ascii="Arial" w:hAnsi="Arial" w:cs="Arial"/>
        </w:rPr>
        <w:t xml:space="preserve">и </w:t>
      </w:r>
      <w:r w:rsidR="007B4652" w:rsidRPr="00630219">
        <w:rPr>
          <w:rFonts w:ascii="Arial" w:hAnsi="Arial" w:cs="Arial"/>
        </w:rPr>
        <w:t>проект Перечня</w:t>
      </w:r>
      <w:r w:rsidR="00CE6BD6" w:rsidRPr="00630219">
        <w:rPr>
          <w:rFonts w:ascii="Arial" w:hAnsi="Arial" w:cs="Arial"/>
        </w:rPr>
        <w:t xml:space="preserve"> объектов измерений лаборатории</w:t>
      </w:r>
      <w:r w:rsidRPr="00630219">
        <w:rPr>
          <w:rFonts w:ascii="Arial" w:hAnsi="Arial" w:cs="Arial"/>
        </w:rPr>
        <w:t xml:space="preserve"> </w:t>
      </w:r>
      <w:r w:rsidR="00CC5B0C">
        <w:rPr>
          <w:rFonts w:ascii="Arial" w:hAnsi="Arial" w:cs="Arial"/>
        </w:rPr>
        <w:t xml:space="preserve">по </w:t>
      </w:r>
      <w:r w:rsidR="00CC5B0C">
        <w:rPr>
          <w:rFonts w:ascii="Arial" w:hAnsi="Arial" w:cs="Arial"/>
        </w:rPr>
        <w:fldChar w:fldCharType="begin"/>
      </w:r>
      <w:r w:rsidR="00CC5B0C">
        <w:rPr>
          <w:rFonts w:ascii="Arial" w:hAnsi="Arial" w:cs="Arial"/>
        </w:rPr>
        <w:instrText xml:space="preserve"> REF _Ref85712705 \r \h </w:instrText>
      </w:r>
      <w:r w:rsidR="00CC5B0C">
        <w:rPr>
          <w:rFonts w:ascii="Arial" w:hAnsi="Arial" w:cs="Arial"/>
        </w:rPr>
      </w:r>
      <w:r w:rsidR="00CC5B0C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7.1.1</w:t>
      </w:r>
      <w:r w:rsidR="00CC5B0C">
        <w:rPr>
          <w:rFonts w:ascii="Arial" w:hAnsi="Arial" w:cs="Arial"/>
        </w:rPr>
        <w:fldChar w:fldCharType="end"/>
      </w:r>
      <w:r w:rsidR="00CC3F53" w:rsidRPr="00630219">
        <w:rPr>
          <w:rFonts w:ascii="Arial" w:hAnsi="Arial" w:cs="Arial"/>
        </w:rPr>
        <w:t>.</w:t>
      </w:r>
    </w:p>
    <w:p w14:paraId="014EEF1D" w14:textId="7E868F83" w:rsidR="00CC3F53" w:rsidRPr="00D4545A" w:rsidRDefault="00D84531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Для документов ограниченного доступа (</w:t>
      </w:r>
      <w:r w:rsidR="00F20F21" w:rsidRPr="00630219">
        <w:rPr>
          <w:rFonts w:ascii="Arial" w:hAnsi="Arial" w:cs="Arial"/>
        </w:rPr>
        <w:t xml:space="preserve">например, </w:t>
      </w:r>
      <w:r w:rsidRPr="00630219">
        <w:rPr>
          <w:rFonts w:ascii="Arial" w:hAnsi="Arial" w:cs="Arial"/>
        </w:rPr>
        <w:t xml:space="preserve">технические условия, МВИ) в </w:t>
      </w:r>
      <w:r w:rsidR="007958F3" w:rsidRPr="00D4545A">
        <w:rPr>
          <w:rFonts w:ascii="Arial" w:hAnsi="Arial" w:cs="Arial"/>
        </w:rPr>
        <w:t>Форме ОСИ</w:t>
      </w:r>
      <w:r w:rsidRPr="00D4545A">
        <w:rPr>
          <w:rFonts w:ascii="Arial" w:hAnsi="Arial" w:cs="Arial"/>
        </w:rPr>
        <w:t xml:space="preserve"> указываются только их </w:t>
      </w:r>
      <w:r w:rsidR="006C69ED" w:rsidRPr="00D4545A">
        <w:rPr>
          <w:rFonts w:ascii="Arial" w:hAnsi="Arial" w:cs="Arial"/>
        </w:rPr>
        <w:t>обозначения (</w:t>
      </w:r>
      <w:r w:rsidRPr="00D4545A">
        <w:rPr>
          <w:rFonts w:ascii="Arial" w:hAnsi="Arial" w:cs="Arial"/>
        </w:rPr>
        <w:t>шифры</w:t>
      </w:r>
      <w:r w:rsidR="006C69ED" w:rsidRPr="00D4545A">
        <w:rPr>
          <w:rFonts w:ascii="Arial" w:hAnsi="Arial" w:cs="Arial"/>
        </w:rPr>
        <w:t>)</w:t>
      </w:r>
      <w:r w:rsidRPr="00D4545A">
        <w:rPr>
          <w:rFonts w:ascii="Arial" w:hAnsi="Arial" w:cs="Arial"/>
        </w:rPr>
        <w:t>. При необходимости</w:t>
      </w:r>
      <w:r w:rsidR="00D86728" w:rsidRPr="00D4545A">
        <w:rPr>
          <w:rFonts w:ascii="Arial" w:hAnsi="Arial" w:cs="Arial"/>
        </w:rPr>
        <w:t>,</w:t>
      </w:r>
      <w:r w:rsidRPr="00D4545A">
        <w:rPr>
          <w:rFonts w:ascii="Arial" w:hAnsi="Arial" w:cs="Arial"/>
        </w:rPr>
        <w:t xml:space="preserve"> </w:t>
      </w:r>
      <w:r w:rsidR="007958F3" w:rsidRPr="00D4545A">
        <w:rPr>
          <w:rFonts w:ascii="Arial" w:hAnsi="Arial" w:cs="Arial"/>
        </w:rPr>
        <w:t>Форме ОСИ</w:t>
      </w:r>
      <w:r w:rsidR="00E7184C" w:rsidRPr="00D4545A">
        <w:rPr>
          <w:rFonts w:ascii="Arial" w:hAnsi="Arial" w:cs="Arial"/>
        </w:rPr>
        <w:t xml:space="preserve"> </w:t>
      </w:r>
      <w:r w:rsidRPr="00D4545A">
        <w:rPr>
          <w:rFonts w:ascii="Arial" w:hAnsi="Arial" w:cs="Arial"/>
        </w:rPr>
        <w:t>может быть присвоен гриф «Для служебного пользования».</w:t>
      </w:r>
      <w:bookmarkEnd w:id="138"/>
      <w:bookmarkEnd w:id="141"/>
    </w:p>
    <w:p w14:paraId="4C37D844" w14:textId="1B72EF21" w:rsidR="00202E32" w:rsidRPr="00630219" w:rsidRDefault="00D54BD5" w:rsidP="00A463A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D4545A">
        <w:rPr>
          <w:rFonts w:ascii="Arial" w:hAnsi="Arial" w:cs="Arial"/>
        </w:rPr>
        <w:t>В</w:t>
      </w:r>
      <w:r w:rsidR="00202E32" w:rsidRPr="00D4545A">
        <w:rPr>
          <w:rFonts w:ascii="Arial" w:hAnsi="Arial" w:cs="Arial"/>
        </w:rPr>
        <w:t xml:space="preserve"> </w:t>
      </w:r>
      <w:r w:rsidR="00B00F17" w:rsidRPr="00D4545A">
        <w:rPr>
          <w:rFonts w:ascii="Arial" w:hAnsi="Arial" w:cs="Arial"/>
        </w:rPr>
        <w:t>таблице</w:t>
      </w:r>
      <w:r w:rsidR="002C304F" w:rsidRPr="00D4545A">
        <w:rPr>
          <w:rFonts w:ascii="Arial" w:hAnsi="Arial" w:cs="Arial"/>
        </w:rPr>
        <w:t xml:space="preserve"> В.6 </w:t>
      </w:r>
      <w:r w:rsidR="007958F3" w:rsidRPr="00D4545A">
        <w:rPr>
          <w:rFonts w:ascii="Arial" w:hAnsi="Arial" w:cs="Arial"/>
        </w:rPr>
        <w:t>Формы ОСИ</w:t>
      </w:r>
      <w:r w:rsidR="00B00F17" w:rsidRPr="00D4545A">
        <w:rPr>
          <w:rFonts w:ascii="Arial" w:hAnsi="Arial" w:cs="Arial"/>
        </w:rPr>
        <w:t xml:space="preserve"> </w:t>
      </w:r>
      <w:r w:rsidR="00202E32" w:rsidRPr="00D4545A">
        <w:rPr>
          <w:rFonts w:ascii="Arial" w:hAnsi="Arial" w:cs="Arial"/>
        </w:rPr>
        <w:t xml:space="preserve">должны быть </w:t>
      </w:r>
      <w:r w:rsidR="002C304F" w:rsidRPr="00D4545A">
        <w:rPr>
          <w:rFonts w:ascii="Arial" w:hAnsi="Arial" w:cs="Arial"/>
        </w:rPr>
        <w:t xml:space="preserve">указаны </w:t>
      </w:r>
      <w:r w:rsidR="00202E32" w:rsidRPr="00D4545A">
        <w:rPr>
          <w:rFonts w:ascii="Arial" w:hAnsi="Arial" w:cs="Arial"/>
        </w:rPr>
        <w:t xml:space="preserve">все </w:t>
      </w:r>
      <w:r w:rsidR="007851F0" w:rsidRPr="00D4545A">
        <w:rPr>
          <w:rFonts w:ascii="Arial" w:hAnsi="Arial" w:cs="Arial"/>
        </w:rPr>
        <w:t>измерения</w:t>
      </w:r>
      <w:r w:rsidR="00D03A26" w:rsidRPr="00D4545A">
        <w:rPr>
          <w:rFonts w:ascii="Arial" w:hAnsi="Arial" w:cs="Arial"/>
        </w:rPr>
        <w:t xml:space="preserve"> с учетом </w:t>
      </w:r>
      <w:r w:rsidR="00D03A26" w:rsidRPr="00D4545A">
        <w:rPr>
          <w:rFonts w:ascii="Arial" w:hAnsi="Arial" w:cs="Arial"/>
        </w:rPr>
        <w:fldChar w:fldCharType="begin"/>
      </w:r>
      <w:r w:rsidR="00D03A26" w:rsidRPr="00D4545A">
        <w:rPr>
          <w:rFonts w:ascii="Arial" w:hAnsi="Arial" w:cs="Arial"/>
        </w:rPr>
        <w:instrText xml:space="preserve"> REF _Ref83895623 \r \h </w:instrText>
      </w:r>
      <w:r w:rsidR="00D04790" w:rsidRPr="00D4545A">
        <w:rPr>
          <w:rFonts w:ascii="Arial" w:hAnsi="Arial" w:cs="Arial"/>
        </w:rPr>
        <w:instrText xml:space="preserve"> \* MERGEFORMAT </w:instrText>
      </w:r>
      <w:r w:rsidR="00D03A26" w:rsidRPr="00D4545A">
        <w:rPr>
          <w:rFonts w:ascii="Arial" w:hAnsi="Arial" w:cs="Arial"/>
        </w:rPr>
      </w:r>
      <w:r w:rsidR="00D03A26" w:rsidRPr="00D4545A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7.1.4</w:t>
      </w:r>
      <w:r w:rsidR="00D03A26" w:rsidRPr="00D4545A">
        <w:rPr>
          <w:rFonts w:ascii="Arial" w:hAnsi="Arial" w:cs="Arial"/>
        </w:rPr>
        <w:fldChar w:fldCharType="end"/>
      </w:r>
      <w:r w:rsidR="00D03A26" w:rsidRPr="00D4545A">
        <w:rPr>
          <w:rFonts w:ascii="Arial" w:hAnsi="Arial" w:cs="Arial"/>
        </w:rPr>
        <w:t>, выполняемые</w:t>
      </w:r>
      <w:r w:rsidR="00D04790" w:rsidRPr="00D4545A">
        <w:rPr>
          <w:rFonts w:ascii="Arial" w:hAnsi="Arial" w:cs="Arial"/>
        </w:rPr>
        <w:t xml:space="preserve"> (планируемые к выполнению)</w:t>
      </w:r>
      <w:r w:rsidR="00D03A26" w:rsidRPr="00D4545A">
        <w:rPr>
          <w:rFonts w:ascii="Arial" w:hAnsi="Arial" w:cs="Arial"/>
        </w:rPr>
        <w:t xml:space="preserve"> в лаборатории в текущем году,</w:t>
      </w:r>
      <w:r w:rsidR="007851F0" w:rsidRPr="00D4545A">
        <w:rPr>
          <w:rFonts w:ascii="Arial" w:hAnsi="Arial" w:cs="Arial"/>
        </w:rPr>
        <w:t xml:space="preserve"> и описывающие их </w:t>
      </w:r>
      <w:r w:rsidRPr="00D4545A">
        <w:rPr>
          <w:rFonts w:ascii="Arial" w:hAnsi="Arial" w:cs="Arial"/>
        </w:rPr>
        <w:t xml:space="preserve">в соответствии с </w:t>
      </w:r>
      <w:r w:rsidRPr="00D4545A">
        <w:rPr>
          <w:rFonts w:ascii="Arial" w:hAnsi="Arial" w:cs="Arial"/>
        </w:rPr>
        <w:fldChar w:fldCharType="begin"/>
      </w:r>
      <w:r w:rsidRPr="00D4545A">
        <w:rPr>
          <w:rFonts w:ascii="Arial" w:hAnsi="Arial" w:cs="Arial"/>
        </w:rPr>
        <w:instrText xml:space="preserve"> REF _Ref78487457 \r \h  \* MERGEFORMAT </w:instrText>
      </w:r>
      <w:r w:rsidRPr="00D4545A">
        <w:rPr>
          <w:rFonts w:ascii="Arial" w:hAnsi="Arial" w:cs="Arial"/>
        </w:rPr>
      </w:r>
      <w:r w:rsidRPr="00D4545A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7.1.3</w:t>
      </w:r>
      <w:r w:rsidRPr="00D4545A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 </w:t>
      </w:r>
      <w:r w:rsidR="00202E32" w:rsidRPr="00630219">
        <w:rPr>
          <w:rFonts w:ascii="Arial" w:hAnsi="Arial" w:cs="Arial"/>
        </w:rPr>
        <w:t>МВИ.</w:t>
      </w:r>
    </w:p>
    <w:p w14:paraId="15709368" w14:textId="77777777" w:rsidR="00CF0095" w:rsidRPr="00630219" w:rsidRDefault="00DE2359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3" w:name="_Ref63072437"/>
      <w:r w:rsidRPr="00630219">
        <w:rPr>
          <w:rFonts w:ascii="Arial" w:hAnsi="Arial" w:cs="Arial"/>
        </w:rPr>
        <w:t xml:space="preserve"> </w:t>
      </w:r>
      <w:r w:rsidR="00CF0095" w:rsidRPr="00630219">
        <w:rPr>
          <w:rFonts w:ascii="Arial" w:hAnsi="Arial" w:cs="Arial"/>
        </w:rPr>
        <w:t>Для оптимизации процедуры проведения проверки</w:t>
      </w:r>
      <w:r w:rsidR="003E1246" w:rsidRPr="00630219">
        <w:rPr>
          <w:rFonts w:ascii="Arial" w:hAnsi="Arial" w:cs="Arial"/>
        </w:rPr>
        <w:t>,</w:t>
      </w:r>
      <w:r w:rsidR="00CF0095" w:rsidRPr="00630219">
        <w:rPr>
          <w:rFonts w:ascii="Arial" w:hAnsi="Arial" w:cs="Arial"/>
        </w:rPr>
        <w:t xml:space="preserve"> представители проверяемой лаборатории заполняют </w:t>
      </w:r>
      <w:r w:rsidR="00506A92" w:rsidRPr="00630219">
        <w:rPr>
          <w:rFonts w:ascii="Arial" w:hAnsi="Arial" w:cs="Arial"/>
        </w:rPr>
        <w:t>опросный лист</w:t>
      </w:r>
      <w:r w:rsidR="00367CB9" w:rsidRPr="00630219">
        <w:rPr>
          <w:rFonts w:ascii="Arial" w:hAnsi="Arial" w:cs="Arial"/>
        </w:rPr>
        <w:t>, приведенный в</w:t>
      </w:r>
      <w:r w:rsidR="003E1246" w:rsidRPr="00630219">
        <w:rPr>
          <w:rFonts w:ascii="Arial" w:hAnsi="Arial" w:cs="Arial"/>
        </w:rPr>
        <w:t xml:space="preserve"> </w:t>
      </w:r>
      <w:r w:rsidR="000A35E3">
        <w:rPr>
          <w:rFonts w:ascii="Arial" w:hAnsi="Arial" w:cs="Arial"/>
        </w:rPr>
        <w:t xml:space="preserve">приложении Д </w:t>
      </w:r>
      <w:r w:rsidR="00FE07E5" w:rsidRPr="00630219">
        <w:rPr>
          <w:rFonts w:ascii="Arial" w:hAnsi="Arial" w:cs="Arial"/>
        </w:rPr>
        <w:t>(далее</w:t>
      </w:r>
      <w:r w:rsidR="009120A7" w:rsidRPr="00630219">
        <w:rPr>
          <w:rFonts w:ascii="Arial" w:hAnsi="Arial" w:cs="Arial"/>
        </w:rPr>
        <w:t xml:space="preserve"> – </w:t>
      </w:r>
      <w:r w:rsidR="009148E5" w:rsidRPr="00630219">
        <w:rPr>
          <w:rFonts w:ascii="Arial" w:hAnsi="Arial" w:cs="Arial"/>
        </w:rPr>
        <w:t xml:space="preserve">Опросный </w:t>
      </w:r>
      <w:r w:rsidR="009120A7" w:rsidRPr="00630219">
        <w:rPr>
          <w:rFonts w:ascii="Arial" w:hAnsi="Arial" w:cs="Arial"/>
        </w:rPr>
        <w:t>лист</w:t>
      </w:r>
      <w:r w:rsidR="00FE07E5" w:rsidRPr="00630219">
        <w:rPr>
          <w:rFonts w:ascii="Arial" w:hAnsi="Arial" w:cs="Arial"/>
        </w:rPr>
        <w:t>)</w:t>
      </w:r>
      <w:r w:rsidR="00367CB9" w:rsidRPr="00630219">
        <w:rPr>
          <w:rFonts w:ascii="Arial" w:hAnsi="Arial" w:cs="Arial"/>
        </w:rPr>
        <w:t>,</w:t>
      </w:r>
      <w:r w:rsidR="00FE07E5" w:rsidRPr="00630219">
        <w:rPr>
          <w:rFonts w:ascii="Arial" w:hAnsi="Arial" w:cs="Arial"/>
        </w:rPr>
        <w:t xml:space="preserve"> </w:t>
      </w:r>
      <w:r w:rsidR="00CF0095" w:rsidRPr="00630219">
        <w:rPr>
          <w:rFonts w:ascii="Arial" w:hAnsi="Arial" w:cs="Arial"/>
        </w:rPr>
        <w:t>и направляют е</w:t>
      </w:r>
      <w:r w:rsidR="00494B43" w:rsidRPr="00630219">
        <w:rPr>
          <w:rFonts w:ascii="Arial" w:hAnsi="Arial" w:cs="Arial"/>
        </w:rPr>
        <w:t>го</w:t>
      </w:r>
      <w:r w:rsidR="00CF0095" w:rsidRPr="00630219">
        <w:rPr>
          <w:rFonts w:ascii="Arial" w:hAnsi="Arial" w:cs="Arial"/>
        </w:rPr>
        <w:t xml:space="preserve"> в </w:t>
      </w:r>
      <w:r w:rsidR="00A8339A" w:rsidRPr="00630219">
        <w:rPr>
          <w:rFonts w:ascii="Arial" w:hAnsi="Arial" w:cs="Arial"/>
        </w:rPr>
        <w:t>ГНМЦ</w:t>
      </w:r>
      <w:r w:rsidR="00CF0095" w:rsidRPr="00630219">
        <w:rPr>
          <w:rFonts w:ascii="Arial" w:hAnsi="Arial" w:cs="Arial"/>
        </w:rPr>
        <w:t>.</w:t>
      </w:r>
      <w:bookmarkEnd w:id="143"/>
    </w:p>
    <w:p w14:paraId="1AD3AE89" w14:textId="77777777" w:rsidR="00CF0095" w:rsidRPr="00630219" w:rsidRDefault="00CF0095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Графы </w:t>
      </w:r>
      <w:r w:rsidR="009148E5" w:rsidRPr="00630219">
        <w:rPr>
          <w:rFonts w:ascii="Arial" w:hAnsi="Arial" w:cs="Arial"/>
        </w:rPr>
        <w:t>О</w:t>
      </w:r>
      <w:r w:rsidR="00506A92" w:rsidRPr="00630219">
        <w:rPr>
          <w:rFonts w:ascii="Arial" w:hAnsi="Arial" w:cs="Arial"/>
        </w:rPr>
        <w:t>просного листа</w:t>
      </w:r>
      <w:r w:rsidRPr="00630219">
        <w:rPr>
          <w:rFonts w:ascii="Arial" w:hAnsi="Arial" w:cs="Arial"/>
        </w:rPr>
        <w:t>, не отвечающи</w:t>
      </w:r>
      <w:r w:rsidR="005D7E93" w:rsidRPr="00630219">
        <w:rPr>
          <w:rFonts w:ascii="Arial" w:hAnsi="Arial" w:cs="Arial"/>
        </w:rPr>
        <w:t>е</w:t>
      </w:r>
      <w:r w:rsidRPr="00630219">
        <w:rPr>
          <w:rFonts w:ascii="Arial" w:hAnsi="Arial" w:cs="Arial"/>
        </w:rPr>
        <w:t xml:space="preserve"> специфике выполняемых в лаборатории измерений, могут быть не заполнены.</w:t>
      </w:r>
    </w:p>
    <w:p w14:paraId="45DB889F" w14:textId="5746D383" w:rsidR="00AE09C7" w:rsidRPr="00630219" w:rsidRDefault="00DE2359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4" w:name="_Ref62466837"/>
      <w:r w:rsidRPr="00630219">
        <w:rPr>
          <w:rFonts w:ascii="Arial" w:hAnsi="Arial" w:cs="Arial"/>
        </w:rPr>
        <w:t xml:space="preserve"> </w:t>
      </w:r>
      <w:r w:rsidR="00AE09C7" w:rsidRPr="00630219">
        <w:rPr>
          <w:rFonts w:ascii="Arial" w:hAnsi="Arial" w:cs="Arial"/>
        </w:rPr>
        <w:t xml:space="preserve">При досрочном прохождении ОСИ в связи </w:t>
      </w:r>
      <w:r w:rsidR="00A8339A" w:rsidRPr="00630219">
        <w:rPr>
          <w:rFonts w:ascii="Arial" w:hAnsi="Arial" w:cs="Arial"/>
        </w:rPr>
        <w:t xml:space="preserve">необходимостью </w:t>
      </w:r>
      <w:r w:rsidR="00AE09C7" w:rsidRPr="00630219">
        <w:rPr>
          <w:rFonts w:ascii="Arial" w:hAnsi="Arial" w:cs="Arial"/>
        </w:rPr>
        <w:t>расширени</w:t>
      </w:r>
      <w:r w:rsidR="00A8339A" w:rsidRPr="00630219">
        <w:rPr>
          <w:rFonts w:ascii="Arial" w:hAnsi="Arial" w:cs="Arial"/>
        </w:rPr>
        <w:t xml:space="preserve">я </w:t>
      </w:r>
      <w:r w:rsidR="00124D54" w:rsidRPr="00630219">
        <w:rPr>
          <w:rFonts w:ascii="Arial" w:hAnsi="Arial" w:cs="Arial"/>
        </w:rPr>
        <w:t>закрепленной за лабораторией области деятельности</w:t>
      </w:r>
      <w:r w:rsidR="00E7184C" w:rsidRPr="00630219">
        <w:rPr>
          <w:rFonts w:ascii="Arial" w:hAnsi="Arial" w:cs="Arial"/>
        </w:rPr>
        <w:t xml:space="preserve"> </w:t>
      </w:r>
      <w:r w:rsidR="00D74101" w:rsidRPr="00630219">
        <w:rPr>
          <w:rFonts w:ascii="Arial" w:hAnsi="Arial" w:cs="Arial"/>
        </w:rPr>
        <w:t xml:space="preserve">допускается заполнять </w:t>
      </w:r>
      <w:r w:rsidR="007958F3" w:rsidRPr="00D4545A">
        <w:rPr>
          <w:rFonts w:ascii="Arial" w:hAnsi="Arial" w:cs="Arial"/>
        </w:rPr>
        <w:t>Форму ОСИ</w:t>
      </w:r>
      <w:r w:rsidR="00E7184C" w:rsidRPr="00630219">
        <w:rPr>
          <w:rFonts w:ascii="Arial" w:hAnsi="Arial" w:cs="Arial"/>
        </w:rPr>
        <w:t xml:space="preserve"> </w:t>
      </w:r>
      <w:r w:rsidR="00D74101" w:rsidRPr="00630219">
        <w:rPr>
          <w:rFonts w:ascii="Arial" w:hAnsi="Arial" w:cs="Arial"/>
        </w:rPr>
        <w:t xml:space="preserve">только для тех объектов измерений, </w:t>
      </w:r>
      <w:r w:rsidR="002737BB" w:rsidRPr="00630219">
        <w:rPr>
          <w:rFonts w:ascii="Arial" w:hAnsi="Arial" w:cs="Arial"/>
        </w:rPr>
        <w:t xml:space="preserve">в т.ч. при </w:t>
      </w:r>
      <w:r w:rsidR="00D74101" w:rsidRPr="00630219">
        <w:rPr>
          <w:rFonts w:ascii="Arial" w:hAnsi="Arial" w:cs="Arial"/>
        </w:rPr>
        <w:t>испытани</w:t>
      </w:r>
      <w:r w:rsidR="002737BB" w:rsidRPr="00630219">
        <w:rPr>
          <w:rFonts w:ascii="Arial" w:hAnsi="Arial" w:cs="Arial"/>
        </w:rPr>
        <w:t>ях и</w:t>
      </w:r>
      <w:r w:rsidR="00D74101" w:rsidRPr="00630219">
        <w:rPr>
          <w:rFonts w:ascii="Arial" w:hAnsi="Arial" w:cs="Arial"/>
        </w:rPr>
        <w:t xml:space="preserve"> контрол</w:t>
      </w:r>
      <w:r w:rsidR="002737BB" w:rsidRPr="00630219">
        <w:rPr>
          <w:rFonts w:ascii="Arial" w:hAnsi="Arial" w:cs="Arial"/>
        </w:rPr>
        <w:t>е</w:t>
      </w:r>
      <w:r w:rsidR="00D74101" w:rsidRPr="00630219">
        <w:rPr>
          <w:rFonts w:ascii="Arial" w:hAnsi="Arial" w:cs="Arial"/>
        </w:rPr>
        <w:t xml:space="preserve">, </w:t>
      </w:r>
      <w:r w:rsidR="00494B43" w:rsidRPr="00630219">
        <w:rPr>
          <w:rFonts w:ascii="Arial" w:hAnsi="Arial" w:cs="Arial"/>
        </w:rPr>
        <w:t xml:space="preserve">которые </w:t>
      </w:r>
      <w:r w:rsidR="00D74101" w:rsidRPr="00630219">
        <w:rPr>
          <w:rFonts w:ascii="Arial" w:hAnsi="Arial" w:cs="Arial"/>
        </w:rPr>
        <w:t xml:space="preserve">будут включены в </w:t>
      </w:r>
      <w:r w:rsidR="002737BB" w:rsidRPr="00630219">
        <w:rPr>
          <w:rFonts w:ascii="Arial" w:hAnsi="Arial" w:cs="Arial"/>
        </w:rPr>
        <w:t xml:space="preserve">заявленную </w:t>
      </w:r>
      <w:r w:rsidR="00D74101" w:rsidRPr="00630219">
        <w:rPr>
          <w:rFonts w:ascii="Arial" w:hAnsi="Arial" w:cs="Arial"/>
        </w:rPr>
        <w:t>область деятельности</w:t>
      </w:r>
      <w:r w:rsidR="002737BB" w:rsidRPr="00630219">
        <w:rPr>
          <w:rFonts w:ascii="Arial" w:hAnsi="Arial" w:cs="Arial"/>
        </w:rPr>
        <w:t xml:space="preserve"> лаборатории</w:t>
      </w:r>
      <w:r w:rsidR="00D74101" w:rsidRPr="00630219">
        <w:rPr>
          <w:rFonts w:ascii="Arial" w:hAnsi="Arial" w:cs="Arial"/>
        </w:rPr>
        <w:t xml:space="preserve"> при расширении.</w:t>
      </w:r>
      <w:bookmarkEnd w:id="144"/>
    </w:p>
    <w:p w14:paraId="12152736" w14:textId="77777777" w:rsidR="00D74101" w:rsidRPr="00630219" w:rsidRDefault="00D74101" w:rsidP="006A0C78">
      <w:pPr>
        <w:pStyle w:val="14"/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lastRenderedPageBreak/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</w:t>
      </w:r>
      <w:r w:rsidR="00406E43" w:rsidRPr="00630219">
        <w:rPr>
          <w:rFonts w:ascii="Arial" w:hAnsi="Arial" w:cs="Arial"/>
          <w:sz w:val="16"/>
          <w:szCs w:val="16"/>
        </w:rPr>
        <w:t xml:space="preserve">– </w:t>
      </w:r>
      <w:r w:rsidRPr="00630219">
        <w:rPr>
          <w:rFonts w:ascii="Arial" w:hAnsi="Arial" w:cs="Arial"/>
          <w:sz w:val="16"/>
          <w:szCs w:val="16"/>
        </w:rPr>
        <w:t xml:space="preserve">Досрочным </w:t>
      </w:r>
      <w:r w:rsidR="002521C6" w:rsidRPr="00630219">
        <w:rPr>
          <w:rFonts w:ascii="Arial" w:hAnsi="Arial" w:cs="Arial"/>
          <w:sz w:val="16"/>
          <w:szCs w:val="16"/>
        </w:rPr>
        <w:t xml:space="preserve">считается прохождение лабораторией ОСИ более, чем за 1 </w:t>
      </w:r>
      <w:r w:rsidR="009651F9" w:rsidRPr="00630219">
        <w:rPr>
          <w:rFonts w:ascii="Arial" w:hAnsi="Arial" w:cs="Arial"/>
          <w:sz w:val="16"/>
          <w:szCs w:val="16"/>
        </w:rPr>
        <w:t xml:space="preserve">(один) </w:t>
      </w:r>
      <w:r w:rsidR="002521C6" w:rsidRPr="00630219">
        <w:rPr>
          <w:rFonts w:ascii="Arial" w:hAnsi="Arial" w:cs="Arial"/>
          <w:sz w:val="16"/>
          <w:szCs w:val="16"/>
        </w:rPr>
        <w:t xml:space="preserve">год до </w:t>
      </w:r>
      <w:r w:rsidR="00A90654" w:rsidRPr="00630219">
        <w:rPr>
          <w:rFonts w:ascii="Arial" w:hAnsi="Arial" w:cs="Arial"/>
          <w:sz w:val="16"/>
          <w:szCs w:val="16"/>
        </w:rPr>
        <w:t xml:space="preserve">очередного </w:t>
      </w:r>
      <w:r w:rsidR="005752EE" w:rsidRPr="00630219">
        <w:rPr>
          <w:rFonts w:ascii="Arial" w:hAnsi="Arial" w:cs="Arial"/>
          <w:sz w:val="16"/>
          <w:szCs w:val="16"/>
        </w:rPr>
        <w:t xml:space="preserve">планового </w:t>
      </w:r>
      <w:r w:rsidR="00A90654" w:rsidRPr="00630219">
        <w:rPr>
          <w:rFonts w:ascii="Arial" w:hAnsi="Arial" w:cs="Arial"/>
          <w:sz w:val="16"/>
          <w:szCs w:val="16"/>
        </w:rPr>
        <w:t>подтверждения технической компетентности</w:t>
      </w:r>
      <w:r w:rsidR="002521C6" w:rsidRPr="00630219">
        <w:rPr>
          <w:rFonts w:ascii="Arial" w:hAnsi="Arial" w:cs="Arial"/>
          <w:sz w:val="16"/>
          <w:szCs w:val="16"/>
        </w:rPr>
        <w:t>.</w:t>
      </w:r>
    </w:p>
    <w:p w14:paraId="508E083A" w14:textId="77777777" w:rsidR="00D84531" w:rsidRPr="00630219" w:rsidRDefault="007D4B0E" w:rsidP="007960B4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Документарная проверка</w:t>
      </w:r>
    </w:p>
    <w:p w14:paraId="73DE6917" w14:textId="77777777" w:rsidR="00E670D5" w:rsidRPr="00630219" w:rsidRDefault="00124D54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Р</w:t>
      </w:r>
      <w:r w:rsidR="00E670D5" w:rsidRPr="00630219">
        <w:rPr>
          <w:rFonts w:ascii="Arial" w:hAnsi="Arial" w:cs="Arial"/>
        </w:rPr>
        <w:t>абот</w:t>
      </w:r>
      <w:r w:rsidRPr="00630219">
        <w:rPr>
          <w:rFonts w:ascii="Arial" w:hAnsi="Arial" w:cs="Arial"/>
        </w:rPr>
        <w:t>ы</w:t>
      </w:r>
      <w:r w:rsidR="00E670D5" w:rsidRPr="00630219">
        <w:rPr>
          <w:rFonts w:ascii="Arial" w:hAnsi="Arial" w:cs="Arial"/>
        </w:rPr>
        <w:t xml:space="preserve"> по второму этапу провод</w:t>
      </w:r>
      <w:r w:rsidRPr="00630219">
        <w:rPr>
          <w:rFonts w:ascii="Arial" w:hAnsi="Arial" w:cs="Arial"/>
        </w:rPr>
        <w:t>я</w:t>
      </w:r>
      <w:r w:rsidR="00E670D5" w:rsidRPr="00630219">
        <w:rPr>
          <w:rFonts w:ascii="Arial" w:hAnsi="Arial" w:cs="Arial"/>
        </w:rPr>
        <w:t>тся</w:t>
      </w:r>
      <w:r w:rsidRPr="00630219">
        <w:rPr>
          <w:rFonts w:ascii="Arial" w:hAnsi="Arial" w:cs="Arial"/>
        </w:rPr>
        <w:t xml:space="preserve"> комиссией</w:t>
      </w:r>
      <w:r w:rsidR="00E670D5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дистанционно.</w:t>
      </w:r>
    </w:p>
    <w:p w14:paraId="36729742" w14:textId="371CD616" w:rsidR="00C6544D" w:rsidRPr="00630219" w:rsidRDefault="00D84531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5" w:name="_Ref76295017"/>
      <w:bookmarkStart w:id="146" w:name="_Ref75968437"/>
      <w:r w:rsidRPr="00630219">
        <w:rPr>
          <w:rFonts w:ascii="Arial" w:hAnsi="Arial" w:cs="Arial"/>
        </w:rPr>
        <w:t>При документарной проверке комиссия в</w:t>
      </w:r>
      <w:r w:rsidR="00F50C4D" w:rsidRPr="00630219">
        <w:rPr>
          <w:rFonts w:ascii="Arial" w:hAnsi="Arial" w:cs="Arial"/>
        </w:rPr>
        <w:t xml:space="preserve"> течени</w:t>
      </w:r>
      <w:r w:rsidR="00005421" w:rsidRPr="00630219">
        <w:rPr>
          <w:rFonts w:ascii="Arial" w:hAnsi="Arial" w:cs="Arial"/>
        </w:rPr>
        <w:t>е</w:t>
      </w:r>
      <w:r w:rsidR="00D35F7D" w:rsidRPr="00630219">
        <w:rPr>
          <w:rFonts w:ascii="Arial" w:hAnsi="Arial" w:cs="Arial"/>
        </w:rPr>
        <w:t xml:space="preserve"> </w:t>
      </w:r>
      <w:r w:rsidR="00203000" w:rsidRPr="00630219">
        <w:rPr>
          <w:rFonts w:ascii="Arial" w:hAnsi="Arial" w:cs="Arial"/>
        </w:rPr>
        <w:t>30</w:t>
      </w:r>
      <w:r w:rsidR="00D35F7D" w:rsidRPr="00630219">
        <w:rPr>
          <w:rFonts w:ascii="Arial" w:hAnsi="Arial" w:cs="Arial"/>
        </w:rPr>
        <w:t xml:space="preserve"> </w:t>
      </w:r>
      <w:r w:rsidR="00C0668A" w:rsidRPr="00630219">
        <w:rPr>
          <w:rFonts w:ascii="Arial" w:hAnsi="Arial" w:cs="Arial"/>
        </w:rPr>
        <w:t>(</w:t>
      </w:r>
      <w:r w:rsidR="00203000" w:rsidRPr="00630219">
        <w:rPr>
          <w:rFonts w:ascii="Arial" w:hAnsi="Arial" w:cs="Arial"/>
        </w:rPr>
        <w:t>тридцати</w:t>
      </w:r>
      <w:r w:rsidR="00C0668A" w:rsidRPr="00630219">
        <w:rPr>
          <w:rFonts w:ascii="Arial" w:hAnsi="Arial" w:cs="Arial"/>
        </w:rPr>
        <w:t xml:space="preserve">) </w:t>
      </w:r>
      <w:r w:rsidR="00667E13" w:rsidRPr="00630219">
        <w:rPr>
          <w:rFonts w:ascii="Arial" w:hAnsi="Arial" w:cs="Arial"/>
        </w:rPr>
        <w:t>календарных</w:t>
      </w:r>
      <w:r w:rsidR="00D35F7D" w:rsidRPr="00630219">
        <w:rPr>
          <w:rFonts w:ascii="Arial" w:hAnsi="Arial" w:cs="Arial"/>
        </w:rPr>
        <w:t xml:space="preserve"> </w:t>
      </w:r>
      <w:r w:rsidR="00F50C4D" w:rsidRPr="00630219">
        <w:rPr>
          <w:rFonts w:ascii="Arial" w:hAnsi="Arial" w:cs="Arial"/>
        </w:rPr>
        <w:t xml:space="preserve">дней </w:t>
      </w:r>
      <w:r w:rsidR="00622129" w:rsidRPr="00630219">
        <w:rPr>
          <w:rFonts w:ascii="Arial" w:hAnsi="Arial" w:cs="Arial"/>
        </w:rPr>
        <w:t xml:space="preserve">с даты получения </w:t>
      </w:r>
      <w:r w:rsidRPr="00630219">
        <w:rPr>
          <w:rFonts w:ascii="Arial" w:hAnsi="Arial" w:cs="Arial"/>
        </w:rPr>
        <w:t>комплект</w:t>
      </w:r>
      <w:r w:rsidR="00622129" w:rsidRPr="00630219">
        <w:rPr>
          <w:rFonts w:ascii="Arial" w:hAnsi="Arial" w:cs="Arial"/>
        </w:rPr>
        <w:t>а</w:t>
      </w:r>
      <w:r w:rsidRPr="00630219">
        <w:rPr>
          <w:rFonts w:ascii="Arial" w:hAnsi="Arial" w:cs="Arial"/>
        </w:rPr>
        <w:t xml:space="preserve"> документов лаборатории</w:t>
      </w:r>
      <w:r w:rsidR="00966B19" w:rsidRPr="00630219">
        <w:rPr>
          <w:rFonts w:ascii="Arial" w:hAnsi="Arial" w:cs="Arial"/>
        </w:rPr>
        <w:t xml:space="preserve"> </w:t>
      </w:r>
      <w:r w:rsidR="00966B19" w:rsidRPr="00D4545A">
        <w:rPr>
          <w:rFonts w:ascii="Arial" w:hAnsi="Arial" w:cs="Arial"/>
        </w:rPr>
        <w:t>(</w:t>
      </w:r>
      <w:r w:rsidR="00C4338A" w:rsidRPr="00D4545A">
        <w:rPr>
          <w:rFonts w:ascii="Arial" w:hAnsi="Arial" w:cs="Arial"/>
        </w:rPr>
        <w:t>Форма ОСИ</w:t>
      </w:r>
      <w:r w:rsidR="0063629B" w:rsidRPr="00630219">
        <w:rPr>
          <w:rFonts w:ascii="Arial" w:hAnsi="Arial" w:cs="Arial"/>
        </w:rPr>
        <w:t>, проект Перечня</w:t>
      </w:r>
      <w:r w:rsidR="00CE6BD6" w:rsidRPr="00630219">
        <w:rPr>
          <w:rFonts w:ascii="Arial" w:hAnsi="Arial" w:cs="Arial"/>
        </w:rPr>
        <w:t xml:space="preserve"> объектов измерений лаборатории</w:t>
      </w:r>
      <w:r w:rsidR="0063629B" w:rsidRPr="00630219">
        <w:rPr>
          <w:rFonts w:ascii="Arial" w:hAnsi="Arial" w:cs="Arial"/>
        </w:rPr>
        <w:t xml:space="preserve"> </w:t>
      </w:r>
      <w:r w:rsidR="00FE07E5" w:rsidRPr="00630219">
        <w:rPr>
          <w:rFonts w:ascii="Arial" w:hAnsi="Arial" w:cs="Arial"/>
        </w:rPr>
        <w:t xml:space="preserve">и </w:t>
      </w:r>
      <w:r w:rsidR="009148E5" w:rsidRPr="00630219">
        <w:rPr>
          <w:rFonts w:ascii="Arial" w:hAnsi="Arial" w:cs="Arial"/>
        </w:rPr>
        <w:t xml:space="preserve">Опросный </w:t>
      </w:r>
      <w:r w:rsidR="00FE07E5" w:rsidRPr="00630219">
        <w:rPr>
          <w:rFonts w:ascii="Arial" w:hAnsi="Arial" w:cs="Arial"/>
        </w:rPr>
        <w:t>лист</w:t>
      </w:r>
      <w:r w:rsidR="00966B19" w:rsidRPr="00630219">
        <w:rPr>
          <w:rFonts w:ascii="Arial" w:hAnsi="Arial" w:cs="Arial"/>
        </w:rPr>
        <w:t>)</w:t>
      </w:r>
      <w:r w:rsidR="00622129" w:rsidRPr="00630219">
        <w:rPr>
          <w:rFonts w:ascii="Arial" w:hAnsi="Arial" w:cs="Arial"/>
        </w:rPr>
        <w:t xml:space="preserve"> проводит его рассмотрение </w:t>
      </w:r>
      <w:r w:rsidR="00FC3F94" w:rsidRPr="00630219">
        <w:rPr>
          <w:rFonts w:ascii="Arial" w:hAnsi="Arial" w:cs="Arial"/>
        </w:rPr>
        <w:t xml:space="preserve">в рамках заявленной области деятельности лаборатории </w:t>
      </w:r>
      <w:r w:rsidR="00622129" w:rsidRPr="00630219">
        <w:rPr>
          <w:rFonts w:ascii="Arial" w:hAnsi="Arial" w:cs="Arial"/>
        </w:rPr>
        <w:t xml:space="preserve">на предмет соответствия </w:t>
      </w:r>
      <w:r w:rsidR="00E670D5" w:rsidRPr="00630219">
        <w:rPr>
          <w:rFonts w:ascii="Arial" w:hAnsi="Arial" w:cs="Arial"/>
        </w:rPr>
        <w:t xml:space="preserve">требованиям законодательства </w:t>
      </w:r>
      <w:r w:rsidR="000B2C21" w:rsidRPr="00630219">
        <w:rPr>
          <w:rFonts w:ascii="Arial" w:hAnsi="Arial" w:cs="Arial"/>
        </w:rPr>
        <w:t xml:space="preserve">Российской Федерации </w:t>
      </w:r>
      <w:r w:rsidR="00E670D5" w:rsidRPr="00630219">
        <w:rPr>
          <w:rFonts w:ascii="Arial" w:hAnsi="Arial" w:cs="Arial"/>
        </w:rPr>
        <w:t>в области обеспечения единства измерений и технического регулирования, и документов, связанных с исполнением возложенных на лабораторию функций.</w:t>
      </w:r>
      <w:bookmarkEnd w:id="145"/>
    </w:p>
    <w:p w14:paraId="65219B36" w14:textId="77777777" w:rsidR="00E670D5" w:rsidRPr="00630219" w:rsidRDefault="00E670D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</w:t>
      </w:r>
      <w:r w:rsidR="00D84531" w:rsidRPr="00630219">
        <w:rPr>
          <w:rFonts w:ascii="Arial" w:hAnsi="Arial" w:cs="Arial"/>
        </w:rPr>
        <w:t xml:space="preserve">ри </w:t>
      </w:r>
      <w:r w:rsidR="00622129" w:rsidRPr="00630219">
        <w:rPr>
          <w:rFonts w:ascii="Arial" w:hAnsi="Arial" w:cs="Arial"/>
        </w:rPr>
        <w:t>необходимости,</w:t>
      </w:r>
      <w:r w:rsidRPr="00630219">
        <w:rPr>
          <w:rFonts w:ascii="Arial" w:hAnsi="Arial" w:cs="Arial"/>
        </w:rPr>
        <w:t xml:space="preserve"> </w:t>
      </w:r>
      <w:r w:rsidR="00C6544D" w:rsidRPr="00630219">
        <w:rPr>
          <w:rFonts w:ascii="Arial" w:hAnsi="Arial" w:cs="Arial"/>
        </w:rPr>
        <w:t xml:space="preserve">в рамках документарной проверки </w:t>
      </w:r>
      <w:r w:rsidRPr="00630219">
        <w:rPr>
          <w:rFonts w:ascii="Arial" w:hAnsi="Arial" w:cs="Arial"/>
        </w:rPr>
        <w:t>председатель комиссии готовит и направляет</w:t>
      </w:r>
      <w:r w:rsidR="00C47EBC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в установленном порядке </w:t>
      </w:r>
      <w:r w:rsidR="00D84531" w:rsidRPr="00630219">
        <w:rPr>
          <w:rFonts w:ascii="Arial" w:hAnsi="Arial" w:cs="Arial"/>
        </w:rPr>
        <w:t>замечания и предложения</w:t>
      </w:r>
      <w:r w:rsidRPr="00630219">
        <w:rPr>
          <w:rFonts w:ascii="Arial" w:hAnsi="Arial" w:cs="Arial"/>
        </w:rPr>
        <w:t xml:space="preserve"> в лабораторию</w:t>
      </w:r>
      <w:r w:rsidR="00DA08A9" w:rsidRPr="00630219">
        <w:rPr>
          <w:rFonts w:ascii="Arial" w:hAnsi="Arial" w:cs="Arial"/>
        </w:rPr>
        <w:t>, которые должны быть устранены к моменту</w:t>
      </w:r>
      <w:r w:rsidRPr="00630219">
        <w:rPr>
          <w:rFonts w:ascii="Arial" w:hAnsi="Arial" w:cs="Arial"/>
        </w:rPr>
        <w:t xml:space="preserve"> выездной проверки.</w:t>
      </w:r>
      <w:bookmarkEnd w:id="146"/>
    </w:p>
    <w:p w14:paraId="554C5775" w14:textId="24E96E50" w:rsidR="00E670D5" w:rsidRPr="00630219" w:rsidRDefault="00622129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7" w:name="_Ref76295020"/>
      <w:r w:rsidRPr="00630219">
        <w:rPr>
          <w:rFonts w:ascii="Arial" w:hAnsi="Arial" w:cs="Arial"/>
        </w:rPr>
        <w:t xml:space="preserve">При проведении документарной проверки </w:t>
      </w:r>
      <w:r w:rsidR="00CE6BD6" w:rsidRPr="00630219">
        <w:rPr>
          <w:rFonts w:ascii="Arial" w:hAnsi="Arial" w:cs="Arial"/>
        </w:rPr>
        <w:t>ГНМЦ</w:t>
      </w:r>
      <w:r w:rsidR="00E670D5" w:rsidRPr="00630219">
        <w:rPr>
          <w:rFonts w:ascii="Arial" w:hAnsi="Arial" w:cs="Arial"/>
        </w:rPr>
        <w:t xml:space="preserve"> может </w:t>
      </w:r>
      <w:r w:rsidR="00FE07E5" w:rsidRPr="00630219">
        <w:rPr>
          <w:rFonts w:ascii="Arial" w:hAnsi="Arial" w:cs="Arial"/>
        </w:rPr>
        <w:t xml:space="preserve">выборочно </w:t>
      </w:r>
      <w:r w:rsidR="00E670D5" w:rsidRPr="00630219">
        <w:rPr>
          <w:rFonts w:ascii="Arial" w:hAnsi="Arial" w:cs="Arial"/>
        </w:rPr>
        <w:t>за</w:t>
      </w:r>
      <w:r w:rsidR="000B0A7C" w:rsidRPr="00630219">
        <w:rPr>
          <w:rFonts w:ascii="Arial" w:hAnsi="Arial" w:cs="Arial"/>
        </w:rPr>
        <w:t xml:space="preserve">просить </w:t>
      </w:r>
      <w:r w:rsidR="00FE07E5" w:rsidRPr="00630219">
        <w:rPr>
          <w:rFonts w:ascii="Arial" w:hAnsi="Arial" w:cs="Arial"/>
        </w:rPr>
        <w:t xml:space="preserve">документы, указанные в </w:t>
      </w:r>
      <w:r w:rsidR="00F95253" w:rsidRPr="00D4545A">
        <w:rPr>
          <w:rFonts w:ascii="Arial" w:hAnsi="Arial" w:cs="Arial"/>
        </w:rPr>
        <w:t>Форме ОСИ</w:t>
      </w:r>
      <w:r w:rsidR="00FE07E5" w:rsidRPr="00630219">
        <w:rPr>
          <w:rFonts w:ascii="Arial" w:hAnsi="Arial" w:cs="Arial"/>
        </w:rPr>
        <w:t xml:space="preserve"> и </w:t>
      </w:r>
      <w:r w:rsidR="009148E5" w:rsidRPr="00630219">
        <w:rPr>
          <w:rFonts w:ascii="Arial" w:hAnsi="Arial" w:cs="Arial"/>
        </w:rPr>
        <w:t>О</w:t>
      </w:r>
      <w:r w:rsidR="00FE07E5" w:rsidRPr="00630219">
        <w:rPr>
          <w:rFonts w:ascii="Arial" w:hAnsi="Arial" w:cs="Arial"/>
        </w:rPr>
        <w:t xml:space="preserve">просном листе, а также дополнительные </w:t>
      </w:r>
      <w:r w:rsidR="00E670D5" w:rsidRPr="00630219">
        <w:rPr>
          <w:rFonts w:ascii="Arial" w:hAnsi="Arial" w:cs="Arial"/>
        </w:rPr>
        <w:t>документы</w:t>
      </w:r>
      <w:r w:rsidR="00C47EBC" w:rsidRPr="00630219">
        <w:rPr>
          <w:rFonts w:ascii="Arial" w:hAnsi="Arial" w:cs="Arial"/>
        </w:rPr>
        <w:t xml:space="preserve"> </w:t>
      </w:r>
      <w:r w:rsidR="00D45D2B" w:rsidRPr="00630219">
        <w:rPr>
          <w:rFonts w:ascii="Arial" w:hAnsi="Arial" w:cs="Arial"/>
        </w:rPr>
        <w:t>в случае не</w:t>
      </w:r>
      <w:r w:rsidR="00446FA5" w:rsidRPr="00630219">
        <w:rPr>
          <w:rFonts w:ascii="Arial" w:hAnsi="Arial" w:cs="Arial"/>
        </w:rPr>
        <w:t>обходимости</w:t>
      </w:r>
      <w:r w:rsidR="00FE07E5" w:rsidRPr="00630219">
        <w:rPr>
          <w:rFonts w:ascii="Arial" w:hAnsi="Arial" w:cs="Arial"/>
        </w:rPr>
        <w:t xml:space="preserve"> получения уточнений о состоянии системы измерений в лаборатории</w:t>
      </w:r>
      <w:r w:rsidR="00D45D2B" w:rsidRPr="00630219">
        <w:rPr>
          <w:rFonts w:ascii="Arial" w:hAnsi="Arial" w:cs="Arial"/>
        </w:rPr>
        <w:t xml:space="preserve"> в соответствии с </w:t>
      </w:r>
      <w:r w:rsidR="00B74D48" w:rsidRPr="00630219">
        <w:rPr>
          <w:rFonts w:ascii="Arial" w:hAnsi="Arial" w:cs="Arial"/>
        </w:rPr>
        <w:t xml:space="preserve">критериями, изложенными в </w:t>
      </w:r>
      <w:r w:rsidR="00D45D2B" w:rsidRPr="00630219">
        <w:rPr>
          <w:rFonts w:ascii="Arial" w:hAnsi="Arial" w:cs="Arial"/>
        </w:rPr>
        <w:t>раздел</w:t>
      </w:r>
      <w:r w:rsidR="00B74D48" w:rsidRPr="00630219">
        <w:rPr>
          <w:rFonts w:ascii="Arial" w:hAnsi="Arial" w:cs="Arial"/>
        </w:rPr>
        <w:t>е</w:t>
      </w:r>
      <w:r w:rsidR="00C47EBC" w:rsidRPr="00630219">
        <w:rPr>
          <w:rFonts w:ascii="Arial" w:hAnsi="Arial" w:cs="Arial"/>
        </w:rPr>
        <w:t xml:space="preserve"> </w:t>
      </w:r>
      <w:r w:rsidR="00E01F12" w:rsidRPr="00630219">
        <w:rPr>
          <w:rFonts w:ascii="Arial" w:hAnsi="Arial" w:cs="Arial"/>
        </w:rPr>
        <w:fldChar w:fldCharType="begin"/>
      </w:r>
      <w:r w:rsidR="00D45D2B" w:rsidRPr="00630219">
        <w:rPr>
          <w:rFonts w:ascii="Arial" w:hAnsi="Arial" w:cs="Arial"/>
        </w:rPr>
        <w:instrText xml:space="preserve"> REF _Ref63071846 \n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E01F12" w:rsidRPr="00630219">
        <w:rPr>
          <w:rFonts w:ascii="Arial" w:hAnsi="Arial" w:cs="Arial"/>
        </w:rPr>
      </w:r>
      <w:r w:rsidR="00E01F12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6</w:t>
      </w:r>
      <w:r w:rsidR="00E01F12" w:rsidRPr="00630219">
        <w:rPr>
          <w:rFonts w:ascii="Arial" w:hAnsi="Arial" w:cs="Arial"/>
        </w:rPr>
        <w:fldChar w:fldCharType="end"/>
      </w:r>
      <w:r w:rsidR="000B0A7C" w:rsidRPr="00630219">
        <w:rPr>
          <w:rFonts w:ascii="Arial" w:hAnsi="Arial" w:cs="Arial"/>
        </w:rPr>
        <w:t xml:space="preserve"> настоящего стандарта</w:t>
      </w:r>
      <w:r w:rsidR="00E670D5" w:rsidRPr="00630219">
        <w:rPr>
          <w:rFonts w:ascii="Arial" w:hAnsi="Arial" w:cs="Arial"/>
        </w:rPr>
        <w:t>.</w:t>
      </w:r>
      <w:r w:rsidRPr="00630219">
        <w:rPr>
          <w:rFonts w:ascii="Arial" w:hAnsi="Arial" w:cs="Arial"/>
        </w:rPr>
        <w:t xml:space="preserve"> </w:t>
      </w:r>
      <w:r w:rsidR="00C6544D" w:rsidRPr="00630219">
        <w:rPr>
          <w:rFonts w:ascii="Arial" w:hAnsi="Arial" w:cs="Arial"/>
        </w:rPr>
        <w:t xml:space="preserve">При запросе ГНМЦ дополнительных документов </w:t>
      </w:r>
      <w:r w:rsidRPr="00630219">
        <w:rPr>
          <w:rFonts w:ascii="Arial" w:hAnsi="Arial" w:cs="Arial"/>
        </w:rPr>
        <w:t>срок проведения документарной проверки</w:t>
      </w:r>
      <w:r w:rsidR="00FD0911" w:rsidRPr="00630219">
        <w:rPr>
          <w:rFonts w:ascii="Arial" w:hAnsi="Arial" w:cs="Arial"/>
        </w:rPr>
        <w:t>, указанный в</w:t>
      </w:r>
      <w:r w:rsidR="00CF3F32" w:rsidRPr="00630219">
        <w:rPr>
          <w:rFonts w:ascii="Arial" w:hAnsi="Arial" w:cs="Arial"/>
        </w:rPr>
        <w:t xml:space="preserve"> </w:t>
      </w:r>
      <w:r w:rsidR="00CF3F32" w:rsidRPr="00630219">
        <w:rPr>
          <w:rFonts w:ascii="Arial" w:hAnsi="Arial" w:cs="Arial"/>
        </w:rPr>
        <w:fldChar w:fldCharType="begin"/>
      </w:r>
      <w:r w:rsidR="00CF3F32" w:rsidRPr="00630219">
        <w:rPr>
          <w:rFonts w:ascii="Arial" w:hAnsi="Arial" w:cs="Arial"/>
        </w:rPr>
        <w:instrText xml:space="preserve"> REF _Ref76295017 \r \h  \* MERGEFORMAT </w:instrText>
      </w:r>
      <w:r w:rsidR="00CF3F32" w:rsidRPr="00630219">
        <w:rPr>
          <w:rFonts w:ascii="Arial" w:hAnsi="Arial" w:cs="Arial"/>
        </w:rPr>
      </w:r>
      <w:r w:rsidR="00CF3F32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7.2.2</w:t>
      </w:r>
      <w:r w:rsidR="00CF3F32" w:rsidRPr="00630219">
        <w:rPr>
          <w:rFonts w:ascii="Arial" w:hAnsi="Arial" w:cs="Arial"/>
        </w:rPr>
        <w:fldChar w:fldCharType="end"/>
      </w:r>
      <w:r w:rsidR="00FD0911" w:rsidRPr="00630219">
        <w:rPr>
          <w:rFonts w:ascii="Arial" w:hAnsi="Arial" w:cs="Arial"/>
        </w:rPr>
        <w:t>,</w:t>
      </w:r>
      <w:r w:rsidR="00B57222" w:rsidRPr="00630219">
        <w:rPr>
          <w:rFonts w:ascii="Arial" w:hAnsi="Arial" w:cs="Arial"/>
        </w:rPr>
        <w:t xml:space="preserve"> может быть увеличен до 40</w:t>
      </w:r>
      <w:r w:rsidR="00B57222" w:rsidRPr="00630219">
        <w:rPr>
          <w:rFonts w:ascii="Arial" w:hAnsi="Arial" w:cs="Arial"/>
          <w:lang w:val="en-US"/>
        </w:rPr>
        <w:t> </w:t>
      </w:r>
      <w:r w:rsidRPr="00630219">
        <w:rPr>
          <w:rFonts w:ascii="Arial" w:hAnsi="Arial" w:cs="Arial"/>
        </w:rPr>
        <w:t>(сорока) календарных дней.</w:t>
      </w:r>
      <w:bookmarkEnd w:id="147"/>
    </w:p>
    <w:p w14:paraId="6CC41278" w14:textId="77777777" w:rsidR="00D3711D" w:rsidRPr="00630219" w:rsidRDefault="007D4B0E" w:rsidP="007960B4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Выездная проверка</w:t>
      </w:r>
    </w:p>
    <w:p w14:paraId="3905862C" w14:textId="36190351" w:rsidR="00834D92" w:rsidRPr="00630219" w:rsidRDefault="00834D92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8" w:name="_Ref76211985"/>
      <w:r w:rsidRPr="00630219">
        <w:rPr>
          <w:rFonts w:ascii="Arial" w:hAnsi="Arial" w:cs="Arial"/>
        </w:rPr>
        <w:t xml:space="preserve">Не позднее, чем за 1 (один) календарный месяц до планируемой даты проведения выездной проверки, установленной по </w:t>
      </w:r>
      <w:r w:rsidR="00E328F8" w:rsidRPr="00630219">
        <w:rPr>
          <w:rFonts w:ascii="Arial" w:hAnsi="Arial" w:cs="Arial"/>
        </w:rPr>
        <w:fldChar w:fldCharType="begin"/>
      </w:r>
      <w:r w:rsidR="00E328F8" w:rsidRPr="00630219">
        <w:rPr>
          <w:rFonts w:ascii="Arial" w:hAnsi="Arial" w:cs="Arial"/>
        </w:rPr>
        <w:instrText xml:space="preserve"> REF _Ref85712705 \r \h </w:instrText>
      </w:r>
      <w:r w:rsidR="00E10C5B" w:rsidRPr="00630219">
        <w:rPr>
          <w:rFonts w:ascii="Arial" w:hAnsi="Arial" w:cs="Arial"/>
        </w:rPr>
        <w:instrText xml:space="preserve"> \* MERGEFORMAT </w:instrText>
      </w:r>
      <w:r w:rsidR="00E328F8" w:rsidRPr="00630219">
        <w:rPr>
          <w:rFonts w:ascii="Arial" w:hAnsi="Arial" w:cs="Arial"/>
        </w:rPr>
      </w:r>
      <w:r w:rsidR="00E328F8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7.1.1</w:t>
      </w:r>
      <w:r w:rsidR="00E328F8"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>, ГНМЦ направляет в организацию, в которой находится проверяемая лаборатория, извещение со следующей информацией:</w:t>
      </w:r>
      <w:bookmarkEnd w:id="148"/>
    </w:p>
    <w:p w14:paraId="23F91423" w14:textId="77777777" w:rsidR="00834D92" w:rsidRPr="00630219" w:rsidRDefault="00834D92" w:rsidP="00A463AD">
      <w:pPr>
        <w:pStyle w:val="50"/>
        <w:tabs>
          <w:tab w:val="left" w:pos="567"/>
          <w:tab w:val="left" w:pos="1418"/>
        </w:tabs>
        <w:spacing w:line="276" w:lineRule="auto"/>
        <w:ind w:left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сроки проведения выездной проверки в лаборатории;</w:t>
      </w:r>
    </w:p>
    <w:p w14:paraId="25864780" w14:textId="55FBB0AF" w:rsidR="00834D92" w:rsidRPr="00630219" w:rsidRDefault="00834D92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- состав комиссии для проведения выездной проверки, сформированной в соответствии с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_Ref62466727 \r \h 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5.2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>.</w:t>
      </w:r>
    </w:p>
    <w:p w14:paraId="2B71C99A" w14:textId="6C0F0440" w:rsidR="00834D92" w:rsidRPr="00630219" w:rsidRDefault="00834D92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49" w:name="_Ref76212265"/>
      <w:r w:rsidRPr="00630219">
        <w:rPr>
          <w:rFonts w:ascii="Arial" w:hAnsi="Arial" w:cs="Arial"/>
        </w:rPr>
        <w:t xml:space="preserve">При необходимости руководство лаборатории, в течение 5 (пяти) календарных дней после получения извещения по </w:t>
      </w:r>
      <w:r w:rsidR="00820B69" w:rsidRPr="00630219">
        <w:rPr>
          <w:rFonts w:ascii="Arial" w:hAnsi="Arial" w:cs="Arial"/>
        </w:rPr>
        <w:fldChar w:fldCharType="begin"/>
      </w:r>
      <w:r w:rsidR="00820B69" w:rsidRPr="00630219">
        <w:rPr>
          <w:rFonts w:ascii="Arial" w:hAnsi="Arial" w:cs="Arial"/>
        </w:rPr>
        <w:instrText xml:space="preserve"> REF _Ref76211985 \r \h </w:instrText>
      </w:r>
      <w:r w:rsidR="00630219">
        <w:rPr>
          <w:rFonts w:ascii="Arial" w:hAnsi="Arial" w:cs="Arial"/>
        </w:rPr>
        <w:instrText xml:space="preserve"> \* MERGEFORMAT </w:instrText>
      </w:r>
      <w:r w:rsidR="00820B69" w:rsidRPr="00630219">
        <w:rPr>
          <w:rFonts w:ascii="Arial" w:hAnsi="Arial" w:cs="Arial"/>
        </w:rPr>
      </w:r>
      <w:r w:rsidR="00820B69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7.3.1</w:t>
      </w:r>
      <w:r w:rsidR="00820B69"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 информирует </w:t>
      </w:r>
      <w:r w:rsidRPr="00630219">
        <w:rPr>
          <w:rFonts w:ascii="Arial" w:hAnsi="Arial" w:cs="Arial"/>
        </w:rPr>
        <w:lastRenderedPageBreak/>
        <w:t>председателя комиссии о документах, которые должны быть у членов комиссии для допуска на территорию организации, в состав которой входит проверяемая лаборатория, и проведения работ в особых условиях (например, предписание, справка о допуске, справка о дозовой нагрузке, приказ об отнесении персонала к группе «А» или «Б» и др.).</w:t>
      </w:r>
      <w:bookmarkEnd w:id="149"/>
    </w:p>
    <w:p w14:paraId="474FD317" w14:textId="77777777" w:rsidR="00AD638B" w:rsidRPr="00630219" w:rsidRDefault="00D3711D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Выездная</w:t>
      </w:r>
      <w:r w:rsidR="00DE2359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проверка проводится комиссией </w:t>
      </w:r>
      <w:r w:rsidR="00AD638B" w:rsidRPr="00630219">
        <w:rPr>
          <w:rFonts w:ascii="Arial" w:hAnsi="Arial" w:cs="Arial"/>
        </w:rPr>
        <w:t>по месту осуществления деятельности проверяемой лаборатори</w:t>
      </w:r>
      <w:r w:rsidR="008A21C6" w:rsidRPr="00630219">
        <w:rPr>
          <w:rFonts w:ascii="Arial" w:hAnsi="Arial" w:cs="Arial"/>
        </w:rPr>
        <w:t>ей</w:t>
      </w:r>
      <w:r w:rsidR="00AD638B" w:rsidRPr="00630219">
        <w:rPr>
          <w:rFonts w:ascii="Arial" w:hAnsi="Arial" w:cs="Arial"/>
        </w:rPr>
        <w:t>.</w:t>
      </w:r>
    </w:p>
    <w:p w14:paraId="5C61F165" w14:textId="77777777" w:rsidR="003F7B0D" w:rsidRPr="00630219" w:rsidRDefault="003F7B0D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0" w:name="_Ref75967777"/>
      <w:r w:rsidRPr="00630219">
        <w:rPr>
          <w:rFonts w:ascii="Arial" w:hAnsi="Arial" w:cs="Arial"/>
        </w:rPr>
        <w:t>Выездная проверка проводится в рамках заявленной области деятельности лаборатории.</w:t>
      </w:r>
    </w:p>
    <w:p w14:paraId="347699F1" w14:textId="77777777" w:rsidR="00F85478" w:rsidRPr="00630219" w:rsidRDefault="00D3711D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При выездной проверке комиссия</w:t>
      </w:r>
      <w:bookmarkEnd w:id="150"/>
      <w:r w:rsidR="003F32E4">
        <w:rPr>
          <w:rFonts w:ascii="Arial" w:hAnsi="Arial" w:cs="Arial"/>
        </w:rPr>
        <w:t>:</w:t>
      </w:r>
    </w:p>
    <w:p w14:paraId="44FC7BC1" w14:textId="77777777" w:rsidR="00F85478" w:rsidRPr="00630219" w:rsidRDefault="00C47C6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D3711D" w:rsidRPr="00630219">
        <w:rPr>
          <w:rFonts w:ascii="Arial" w:hAnsi="Arial" w:cs="Arial"/>
        </w:rPr>
        <w:t>проверяет соответствие фактического состояния измерений в лаборатории представленным документам</w:t>
      </w:r>
      <w:r w:rsidR="00F85478" w:rsidRPr="00630219">
        <w:rPr>
          <w:rFonts w:ascii="Arial" w:hAnsi="Arial" w:cs="Arial"/>
        </w:rPr>
        <w:t>;</w:t>
      </w:r>
    </w:p>
    <w:p w14:paraId="252486B6" w14:textId="77777777" w:rsidR="00F85478" w:rsidRPr="00630219" w:rsidRDefault="00F85478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C47C65" w:rsidRPr="00630219">
        <w:rPr>
          <w:rFonts w:ascii="Arial" w:hAnsi="Arial" w:cs="Arial"/>
        </w:rPr>
        <w:t> </w:t>
      </w:r>
      <w:r w:rsidR="00DE7703" w:rsidRPr="00630219">
        <w:rPr>
          <w:rFonts w:ascii="Arial" w:hAnsi="Arial" w:cs="Arial"/>
        </w:rPr>
        <w:t>проводит анализ соответствия лаборатории критериям ОСИ, приведенным в разделе 6 настоящего стандарта</w:t>
      </w:r>
      <w:r w:rsidRPr="00630219">
        <w:rPr>
          <w:rFonts w:ascii="Arial" w:hAnsi="Arial" w:cs="Arial"/>
        </w:rPr>
        <w:t>;</w:t>
      </w:r>
    </w:p>
    <w:p w14:paraId="0550C7AB" w14:textId="77777777" w:rsidR="00D3711D" w:rsidRPr="00630219" w:rsidRDefault="00F85478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2A1490" w:rsidRPr="00630219">
        <w:rPr>
          <w:rFonts w:ascii="Arial" w:hAnsi="Arial" w:cs="Arial"/>
        </w:rPr>
        <w:t> </w:t>
      </w:r>
      <w:r w:rsidR="00F50BB5" w:rsidRPr="00630219">
        <w:rPr>
          <w:rFonts w:ascii="Arial" w:hAnsi="Arial" w:cs="Arial"/>
        </w:rPr>
        <w:t>проверяет</w:t>
      </w:r>
      <w:r w:rsidR="00230A56" w:rsidRPr="00630219">
        <w:rPr>
          <w:rFonts w:ascii="Arial" w:hAnsi="Arial" w:cs="Arial"/>
        </w:rPr>
        <w:t xml:space="preserve"> выполнение </w:t>
      </w:r>
      <w:r w:rsidR="004070CD" w:rsidRPr="00630219">
        <w:rPr>
          <w:rFonts w:ascii="Arial" w:hAnsi="Arial" w:cs="Arial"/>
        </w:rPr>
        <w:t>П</w:t>
      </w:r>
      <w:r w:rsidR="00230A56" w:rsidRPr="00630219">
        <w:rPr>
          <w:rFonts w:ascii="Arial" w:hAnsi="Arial" w:cs="Arial"/>
        </w:rPr>
        <w:t xml:space="preserve">лана </w:t>
      </w:r>
      <w:r w:rsidR="009F6F21" w:rsidRPr="00630219">
        <w:rPr>
          <w:rFonts w:ascii="Arial" w:hAnsi="Arial" w:cs="Arial"/>
        </w:rPr>
        <w:t xml:space="preserve">мероприятий </w:t>
      </w:r>
      <w:r w:rsidR="00230A56" w:rsidRPr="00630219">
        <w:rPr>
          <w:rFonts w:ascii="Arial" w:hAnsi="Arial" w:cs="Arial"/>
        </w:rPr>
        <w:t>по итогам проведения предыдущей ОСИ (при наличии)</w:t>
      </w:r>
      <w:r w:rsidRPr="00630219">
        <w:rPr>
          <w:rFonts w:ascii="Arial" w:hAnsi="Arial" w:cs="Arial"/>
        </w:rPr>
        <w:t>;</w:t>
      </w:r>
    </w:p>
    <w:p w14:paraId="07088C8B" w14:textId="77777777" w:rsidR="00F85478" w:rsidRPr="00630219" w:rsidRDefault="00F85478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2A1490" w:rsidRPr="00630219">
        <w:rPr>
          <w:rFonts w:ascii="Arial" w:hAnsi="Arial" w:cs="Arial"/>
        </w:rPr>
        <w:t> </w:t>
      </w:r>
      <w:r w:rsidRPr="00630219">
        <w:rPr>
          <w:rFonts w:ascii="Arial" w:hAnsi="Arial" w:cs="Arial"/>
        </w:rPr>
        <w:t>проводит выборочный контроль качества измерений.</w:t>
      </w:r>
    </w:p>
    <w:p w14:paraId="6E04646B" w14:textId="77777777" w:rsidR="00462525" w:rsidRPr="00630219" w:rsidRDefault="006D0EA7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Дополнительно</w:t>
      </w:r>
      <w:r w:rsidR="00462525" w:rsidRPr="00630219">
        <w:rPr>
          <w:rFonts w:ascii="Arial" w:hAnsi="Arial" w:cs="Arial"/>
        </w:rPr>
        <w:t xml:space="preserve"> при выездной проверке </w:t>
      </w:r>
      <w:r w:rsidR="008937CD" w:rsidRPr="00630219">
        <w:rPr>
          <w:rFonts w:ascii="Arial" w:hAnsi="Arial" w:cs="Arial"/>
        </w:rPr>
        <w:t xml:space="preserve">в рамках заявленной лабораторией области деятельности </w:t>
      </w:r>
      <w:r w:rsidR="00462525" w:rsidRPr="00630219">
        <w:rPr>
          <w:rFonts w:ascii="Arial" w:hAnsi="Arial" w:cs="Arial"/>
        </w:rPr>
        <w:t>комиссия проверяет:</w:t>
      </w:r>
    </w:p>
    <w:p w14:paraId="398D585B" w14:textId="77777777" w:rsidR="00462525" w:rsidRPr="00630219" w:rsidRDefault="002A149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462525" w:rsidRPr="00630219">
        <w:rPr>
          <w:rFonts w:ascii="Arial" w:hAnsi="Arial" w:cs="Arial"/>
        </w:rPr>
        <w:t>соблюдение требований к испытательному оборудованию, к параметрам режима испытаний, к подготовке образцов для испытаний, регламентированных в документах, описывающих методики измерений при испытаниях;</w:t>
      </w:r>
    </w:p>
    <w:p w14:paraId="7E835BB8" w14:textId="627624C9" w:rsidR="000253F4" w:rsidRPr="00630219" w:rsidRDefault="000253F4" w:rsidP="0080322F">
      <w:pPr>
        <w:pStyle w:val="50"/>
        <w:tabs>
          <w:tab w:val="left" w:pos="567"/>
          <w:tab w:val="left" w:pos="1418"/>
        </w:tabs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 xml:space="preserve">Примечание </w:t>
      </w:r>
      <w:r w:rsidRPr="00630219">
        <w:rPr>
          <w:rFonts w:ascii="Arial" w:hAnsi="Arial" w:cs="Arial"/>
          <w:sz w:val="16"/>
          <w:szCs w:val="16"/>
        </w:rPr>
        <w:t>– Испытательное оборудование должно быть аттестовано в соответствии по ГОСТ Р 8.568, с учетом</w:t>
      </w:r>
      <w:r w:rsidR="00654754" w:rsidRPr="00630219">
        <w:rPr>
          <w:rFonts w:ascii="Arial" w:hAnsi="Arial" w:cs="Arial"/>
          <w:sz w:val="16"/>
          <w:szCs w:val="16"/>
        </w:rPr>
        <w:t xml:space="preserve"> положений стандарта организации об аттестации испытательного оборудования, введенного в действие приказом Госкорпорации «Росатом» от 24.06.2019 № 1/601-П</w:t>
      </w:r>
      <w:r w:rsidR="000971D9" w:rsidRPr="0045693D">
        <w:rPr>
          <w:rFonts w:ascii="Arial" w:hAnsi="Arial" w:cs="Arial"/>
          <w:sz w:val="16"/>
          <w:szCs w:val="16"/>
        </w:rPr>
        <w:t xml:space="preserve"> </w:t>
      </w:r>
      <w:r w:rsidR="000971D9">
        <w:rPr>
          <w:rFonts w:ascii="Arial" w:hAnsi="Arial" w:cs="Arial"/>
          <w:sz w:val="16"/>
          <w:szCs w:val="16"/>
        </w:rPr>
        <w:fldChar w:fldCharType="begin"/>
      </w:r>
      <w:r w:rsidR="000971D9">
        <w:rPr>
          <w:rFonts w:ascii="Arial" w:hAnsi="Arial" w:cs="Arial"/>
          <w:sz w:val="16"/>
          <w:szCs w:val="16"/>
        </w:rPr>
        <w:instrText xml:space="preserve"> REF _Ref89879223 \r \h </w:instrText>
      </w:r>
      <w:r w:rsidR="000971D9">
        <w:rPr>
          <w:rFonts w:ascii="Arial" w:hAnsi="Arial" w:cs="Arial"/>
          <w:sz w:val="16"/>
          <w:szCs w:val="16"/>
        </w:rPr>
      </w:r>
      <w:r w:rsidR="000971D9">
        <w:rPr>
          <w:rFonts w:ascii="Arial" w:hAnsi="Arial" w:cs="Arial"/>
          <w:sz w:val="16"/>
          <w:szCs w:val="16"/>
        </w:rPr>
        <w:fldChar w:fldCharType="separate"/>
      </w:r>
      <w:r w:rsidR="001A0120">
        <w:rPr>
          <w:rFonts w:ascii="Arial" w:hAnsi="Arial" w:cs="Arial"/>
          <w:sz w:val="16"/>
          <w:szCs w:val="16"/>
        </w:rPr>
        <w:t>[11]</w:t>
      </w:r>
      <w:r w:rsidR="000971D9">
        <w:rPr>
          <w:rFonts w:ascii="Arial" w:hAnsi="Arial" w:cs="Arial"/>
          <w:sz w:val="16"/>
          <w:szCs w:val="16"/>
        </w:rPr>
        <w:fldChar w:fldCharType="end"/>
      </w:r>
      <w:r w:rsidRPr="00630219">
        <w:rPr>
          <w:rFonts w:ascii="Arial" w:hAnsi="Arial" w:cs="Arial"/>
          <w:sz w:val="16"/>
          <w:szCs w:val="16"/>
        </w:rPr>
        <w:t>.</w:t>
      </w:r>
    </w:p>
    <w:p w14:paraId="31882859" w14:textId="77777777" w:rsidR="00CD3CE1" w:rsidRPr="00630219" w:rsidRDefault="002A149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462525" w:rsidRPr="00630219">
        <w:rPr>
          <w:rFonts w:ascii="Arial" w:hAnsi="Arial" w:cs="Arial"/>
        </w:rPr>
        <w:t>соблюдение требований к средствам измерительного контроля, к параметрам и режиму проведения контроля, регламентированных в документах, описывающих методики измерений при контроле</w:t>
      </w:r>
      <w:r w:rsidR="00DD03CE" w:rsidRPr="00630219">
        <w:rPr>
          <w:rFonts w:ascii="Arial" w:hAnsi="Arial" w:cs="Arial"/>
        </w:rPr>
        <w:t>;</w:t>
      </w:r>
    </w:p>
    <w:p w14:paraId="4F80AFB4" w14:textId="77777777" w:rsidR="00DD03CE" w:rsidRDefault="002A149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664EF5" w:rsidRPr="00630219">
        <w:rPr>
          <w:rFonts w:ascii="Arial" w:hAnsi="Arial" w:cs="Arial"/>
        </w:rPr>
        <w:t>согласование фактического значения погрешности результата измерений с соответствующим значением нормы точности, установленной в НД на объект измерений.</w:t>
      </w:r>
    </w:p>
    <w:p w14:paraId="16E17046" w14:textId="77777777" w:rsidR="00047715" w:rsidRPr="00437A0E" w:rsidRDefault="00047715" w:rsidP="0080322F">
      <w:pPr>
        <w:pStyle w:val="50"/>
        <w:tabs>
          <w:tab w:val="left" w:pos="567"/>
          <w:tab w:val="left" w:pos="1418"/>
        </w:tabs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940641">
        <w:rPr>
          <w:rFonts w:ascii="Arial" w:hAnsi="Arial" w:cs="Arial"/>
          <w:spacing w:val="20"/>
          <w:sz w:val="16"/>
          <w:szCs w:val="16"/>
        </w:rPr>
        <w:t>Примечание</w:t>
      </w:r>
      <w:r w:rsidRPr="00434A7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В соответствии с </w:t>
      </w:r>
      <w:r w:rsidRPr="00940641">
        <w:rPr>
          <w:rFonts w:ascii="Arial" w:hAnsi="Arial" w:cs="Arial"/>
          <w:sz w:val="16"/>
          <w:szCs w:val="16"/>
        </w:rPr>
        <w:t>ГОСТ Р 8.933-2017</w:t>
      </w:r>
      <w:r w:rsidR="00E76615">
        <w:rPr>
          <w:rFonts w:ascii="Arial" w:hAnsi="Arial" w:cs="Arial"/>
          <w:sz w:val="16"/>
          <w:szCs w:val="16"/>
        </w:rPr>
        <w:t xml:space="preserve"> (пункт 6.1.1)</w:t>
      </w:r>
      <w:r w:rsidRPr="009406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норма точности (измерений) – это </w:t>
      </w:r>
      <w:r w:rsidRPr="00940641">
        <w:rPr>
          <w:rFonts w:ascii="Arial" w:hAnsi="Arial" w:cs="Arial"/>
          <w:sz w:val="16"/>
          <w:szCs w:val="16"/>
        </w:rPr>
        <w:t xml:space="preserve">максимально допустимое значение погрешности </w:t>
      </w:r>
      <w:r w:rsidRPr="00437A0E">
        <w:rPr>
          <w:rFonts w:ascii="Arial" w:hAnsi="Arial" w:cs="Arial"/>
          <w:sz w:val="16"/>
          <w:szCs w:val="16"/>
        </w:rPr>
        <w:t>приемки</w:t>
      </w:r>
      <w:r w:rsidR="00437A0E" w:rsidRPr="00437A0E">
        <w:rPr>
          <w:rFonts w:ascii="Arial" w:hAnsi="Arial" w:cs="Arial"/>
          <w:sz w:val="16"/>
          <w:szCs w:val="16"/>
        </w:rPr>
        <w:t>.</w:t>
      </w:r>
    </w:p>
    <w:p w14:paraId="5B27CD8C" w14:textId="77777777" w:rsidR="00DD03CE" w:rsidRPr="00630219" w:rsidRDefault="002A149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F50BB5" w:rsidRPr="00630219">
        <w:rPr>
          <w:rFonts w:ascii="Arial" w:hAnsi="Arial" w:cs="Arial"/>
        </w:rPr>
        <w:t>наличие свидетельств об участии в МСИ.</w:t>
      </w:r>
    </w:p>
    <w:p w14:paraId="21054DED" w14:textId="77777777" w:rsidR="0087447C" w:rsidRPr="00630219" w:rsidRDefault="007B6BD3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1" w:name="_Ref76255815"/>
      <w:r w:rsidRPr="00630219">
        <w:rPr>
          <w:rFonts w:ascii="Arial" w:hAnsi="Arial" w:cs="Arial"/>
        </w:rPr>
        <w:t xml:space="preserve">Если лаборатория не участвует в </w:t>
      </w:r>
      <w:r w:rsidR="00182986" w:rsidRPr="00630219">
        <w:rPr>
          <w:rFonts w:ascii="Arial" w:hAnsi="Arial" w:cs="Arial"/>
        </w:rPr>
        <w:t>МСИ</w:t>
      </w:r>
      <w:r w:rsidRPr="00630219">
        <w:rPr>
          <w:rFonts w:ascii="Arial" w:hAnsi="Arial" w:cs="Arial"/>
        </w:rPr>
        <w:t xml:space="preserve">, то, по решению председателя комиссии, выборочный контроль качества измерений может не </w:t>
      </w:r>
      <w:r w:rsidRPr="00630219">
        <w:rPr>
          <w:rFonts w:ascii="Arial" w:hAnsi="Arial" w:cs="Arial"/>
        </w:rPr>
        <w:lastRenderedPageBreak/>
        <w:t>проводиться, если</w:t>
      </w:r>
      <w:bookmarkEnd w:id="151"/>
      <w:r w:rsidR="0087447C" w:rsidRPr="00630219">
        <w:rPr>
          <w:rFonts w:ascii="Arial" w:hAnsi="Arial" w:cs="Arial"/>
        </w:rPr>
        <w:t xml:space="preserve"> у лаборатории есть свидетельство об участии в МСИ, проводившихся не более 5 (пяти) лет назад, с положительными результатами для </w:t>
      </w:r>
      <w:r w:rsidR="00350543" w:rsidRPr="00630219">
        <w:rPr>
          <w:rFonts w:ascii="Arial" w:hAnsi="Arial" w:cs="Arial"/>
        </w:rPr>
        <w:t>измерений</w:t>
      </w:r>
      <w:r w:rsidR="0087447C" w:rsidRPr="00630219">
        <w:rPr>
          <w:rFonts w:ascii="Arial" w:hAnsi="Arial" w:cs="Arial"/>
        </w:rPr>
        <w:t>, включенных в заявленную о</w:t>
      </w:r>
      <w:r w:rsidR="00D25D29" w:rsidRPr="00630219">
        <w:rPr>
          <w:rFonts w:ascii="Arial" w:hAnsi="Arial" w:cs="Arial"/>
        </w:rPr>
        <w:t>бласть деятельности лаборатории.</w:t>
      </w:r>
    </w:p>
    <w:p w14:paraId="638B3D4F" w14:textId="77777777" w:rsidR="00E644D4" w:rsidRPr="00630219" w:rsidRDefault="00AD638B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Руководство проверяемой лаборатории пред</w:t>
      </w:r>
      <w:r w:rsidR="0068423D" w:rsidRPr="00630219">
        <w:rPr>
          <w:rFonts w:ascii="Arial" w:hAnsi="Arial" w:cs="Arial"/>
        </w:rPr>
        <w:t>о</w:t>
      </w:r>
      <w:r w:rsidRPr="00630219">
        <w:rPr>
          <w:rFonts w:ascii="Arial" w:hAnsi="Arial" w:cs="Arial"/>
        </w:rPr>
        <w:t xml:space="preserve">ставляет комиссии </w:t>
      </w:r>
      <w:r w:rsidR="00E644D4" w:rsidRPr="00630219">
        <w:rPr>
          <w:rFonts w:ascii="Arial" w:hAnsi="Arial" w:cs="Arial"/>
        </w:rPr>
        <w:t>рабочее место</w:t>
      </w:r>
      <w:r w:rsidR="00496923" w:rsidRPr="00630219">
        <w:rPr>
          <w:rFonts w:ascii="Arial" w:hAnsi="Arial" w:cs="Arial"/>
        </w:rPr>
        <w:t xml:space="preserve"> и</w:t>
      </w:r>
      <w:r w:rsidR="00E644D4" w:rsidRPr="00630219">
        <w:rPr>
          <w:rFonts w:ascii="Arial" w:hAnsi="Arial" w:cs="Arial"/>
        </w:rPr>
        <w:t xml:space="preserve"> необходимые материалы</w:t>
      </w:r>
      <w:r w:rsidR="008A0D5E" w:rsidRPr="00630219">
        <w:rPr>
          <w:rFonts w:ascii="Arial" w:hAnsi="Arial" w:cs="Arial"/>
        </w:rPr>
        <w:t>.</w:t>
      </w:r>
    </w:p>
    <w:p w14:paraId="6FBBF316" w14:textId="421AA114" w:rsidR="00E644D4" w:rsidRPr="00630219" w:rsidRDefault="00E644D4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При проведении выездной проверки лаборатория предъявляет</w:t>
      </w:r>
      <w:r w:rsidR="00AB3E83" w:rsidRPr="00630219">
        <w:rPr>
          <w:rFonts w:ascii="Arial" w:hAnsi="Arial" w:cs="Arial"/>
        </w:rPr>
        <w:t xml:space="preserve"> по запросу членов</w:t>
      </w:r>
      <w:r w:rsidRPr="00630219">
        <w:rPr>
          <w:rFonts w:ascii="Arial" w:hAnsi="Arial" w:cs="Arial"/>
        </w:rPr>
        <w:t xml:space="preserve"> комиссии документы</w:t>
      </w:r>
      <w:r w:rsidR="00DC6D23" w:rsidRPr="00630219">
        <w:rPr>
          <w:rFonts w:ascii="Arial" w:hAnsi="Arial" w:cs="Arial"/>
        </w:rPr>
        <w:t>,</w:t>
      </w:r>
      <w:r w:rsidR="00B90611" w:rsidRPr="00630219">
        <w:rPr>
          <w:rFonts w:ascii="Arial" w:hAnsi="Arial" w:cs="Arial"/>
        </w:rPr>
        <w:t xml:space="preserve"> указанные в предварительно заполненно</w:t>
      </w:r>
      <w:r w:rsidR="00506A92" w:rsidRPr="00630219">
        <w:rPr>
          <w:rFonts w:ascii="Arial" w:hAnsi="Arial" w:cs="Arial"/>
        </w:rPr>
        <w:t>м</w:t>
      </w:r>
      <w:r w:rsidR="00B90611" w:rsidRPr="00630219">
        <w:rPr>
          <w:rFonts w:ascii="Arial" w:hAnsi="Arial" w:cs="Arial"/>
        </w:rPr>
        <w:t xml:space="preserve"> представителями проверяемой лаборатории </w:t>
      </w:r>
      <w:r w:rsidR="00927BDB" w:rsidRPr="00630219">
        <w:rPr>
          <w:rFonts w:ascii="Arial" w:hAnsi="Arial" w:cs="Arial"/>
        </w:rPr>
        <w:t>О</w:t>
      </w:r>
      <w:r w:rsidR="00506A92" w:rsidRPr="00630219">
        <w:rPr>
          <w:rFonts w:ascii="Arial" w:hAnsi="Arial" w:cs="Arial"/>
        </w:rPr>
        <w:t>просном листе</w:t>
      </w:r>
      <w:r w:rsidR="00B90611" w:rsidRPr="00630219">
        <w:rPr>
          <w:rFonts w:ascii="Arial" w:hAnsi="Arial" w:cs="Arial"/>
        </w:rPr>
        <w:t xml:space="preserve"> (</w:t>
      </w:r>
      <w:r w:rsidR="00E01F12" w:rsidRPr="00630219">
        <w:rPr>
          <w:rFonts w:ascii="Arial" w:hAnsi="Arial" w:cs="Arial"/>
        </w:rPr>
        <w:fldChar w:fldCharType="begin"/>
      </w:r>
      <w:r w:rsidR="009F552F" w:rsidRPr="00630219">
        <w:rPr>
          <w:rFonts w:ascii="Arial" w:hAnsi="Arial" w:cs="Arial"/>
        </w:rPr>
        <w:instrText xml:space="preserve"> REF _Ref63072437 \n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E01F12" w:rsidRPr="00630219">
        <w:rPr>
          <w:rFonts w:ascii="Arial" w:hAnsi="Arial" w:cs="Arial"/>
        </w:rPr>
      </w:r>
      <w:r w:rsidR="00E01F12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7.1.6</w:t>
      </w:r>
      <w:r w:rsidR="00E01F12" w:rsidRPr="00630219">
        <w:rPr>
          <w:rFonts w:ascii="Arial" w:hAnsi="Arial" w:cs="Arial"/>
        </w:rPr>
        <w:fldChar w:fldCharType="end"/>
      </w:r>
      <w:r w:rsidR="00B90611" w:rsidRPr="00630219">
        <w:rPr>
          <w:rFonts w:ascii="Arial" w:hAnsi="Arial" w:cs="Arial"/>
        </w:rPr>
        <w:t>)</w:t>
      </w:r>
      <w:r w:rsidR="00DC6D23" w:rsidRPr="00630219">
        <w:rPr>
          <w:rFonts w:ascii="Arial" w:hAnsi="Arial" w:cs="Arial"/>
        </w:rPr>
        <w:t>.</w:t>
      </w:r>
    </w:p>
    <w:p w14:paraId="186988B5" w14:textId="7860E064" w:rsidR="004E25D1" w:rsidRPr="00630219" w:rsidRDefault="000D283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2" w:name="_Ref75970407"/>
      <w:r w:rsidRPr="00630219">
        <w:rPr>
          <w:rFonts w:ascii="Arial" w:hAnsi="Arial" w:cs="Arial"/>
        </w:rPr>
        <w:t xml:space="preserve">Если лаборатория участвует в межлабораторных сличениях в рамках проведения </w:t>
      </w:r>
      <w:r w:rsidR="00642532" w:rsidRPr="00630219">
        <w:rPr>
          <w:rFonts w:ascii="Arial" w:hAnsi="Arial" w:cs="Arial"/>
        </w:rPr>
        <w:t>О</w:t>
      </w:r>
      <w:r w:rsidRPr="00630219">
        <w:rPr>
          <w:rFonts w:ascii="Arial" w:hAnsi="Arial" w:cs="Arial"/>
        </w:rPr>
        <w:t xml:space="preserve">СИ, то в процессе выездной проверки комиссия проводит в лаборатории выборочный контроль качества измерений в соответствии с Программой, </w:t>
      </w:r>
      <w:r w:rsidR="00642532" w:rsidRPr="00630219">
        <w:rPr>
          <w:rFonts w:ascii="Arial" w:hAnsi="Arial" w:cs="Arial"/>
        </w:rPr>
        <w:t xml:space="preserve">предварительно </w:t>
      </w:r>
      <w:r w:rsidRPr="00630219">
        <w:rPr>
          <w:rFonts w:ascii="Arial" w:hAnsi="Arial" w:cs="Arial"/>
        </w:rPr>
        <w:t xml:space="preserve">согласованной на этапе документарной проверки по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_Ref75903452 \r \h </w:instrText>
      </w:r>
      <w:r w:rsidR="00D2672D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7.1.2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>.</w:t>
      </w:r>
      <w:bookmarkEnd w:id="152"/>
    </w:p>
    <w:p w14:paraId="23AE4905" w14:textId="77777777" w:rsidR="00676743" w:rsidRPr="00630219" w:rsidRDefault="000D283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3" w:name="_Ref75971332"/>
      <w:bookmarkStart w:id="154" w:name="_Ref75970647"/>
      <w:r w:rsidRPr="00630219">
        <w:rPr>
          <w:rFonts w:ascii="Arial" w:hAnsi="Arial" w:cs="Arial"/>
        </w:rPr>
        <w:t xml:space="preserve">Если лаборатория </w:t>
      </w:r>
      <w:r w:rsidR="00642532" w:rsidRPr="00630219">
        <w:rPr>
          <w:rFonts w:ascii="Arial" w:hAnsi="Arial" w:cs="Arial"/>
        </w:rPr>
        <w:t xml:space="preserve">не </w:t>
      </w:r>
      <w:r w:rsidRPr="00630219">
        <w:rPr>
          <w:rFonts w:ascii="Arial" w:hAnsi="Arial" w:cs="Arial"/>
        </w:rPr>
        <w:t>участвует в межлабораторных сличениях</w:t>
      </w:r>
      <w:r w:rsidR="00E634EB" w:rsidRPr="00630219">
        <w:rPr>
          <w:rFonts w:ascii="Arial" w:hAnsi="Arial" w:cs="Arial"/>
        </w:rPr>
        <w:t xml:space="preserve"> рамках процедуры ОСИ</w:t>
      </w:r>
      <w:r w:rsidR="00642532" w:rsidRPr="00630219">
        <w:rPr>
          <w:rFonts w:ascii="Arial" w:hAnsi="Arial" w:cs="Arial"/>
        </w:rPr>
        <w:t xml:space="preserve">, то </w:t>
      </w:r>
      <w:r w:rsidR="00D54A1A" w:rsidRPr="00630219">
        <w:rPr>
          <w:rFonts w:ascii="Arial" w:hAnsi="Arial" w:cs="Arial"/>
        </w:rPr>
        <w:t>к</w:t>
      </w:r>
      <w:r w:rsidR="00642532" w:rsidRPr="00630219">
        <w:rPr>
          <w:rFonts w:ascii="Arial" w:hAnsi="Arial" w:cs="Arial"/>
        </w:rPr>
        <w:t xml:space="preserve">омиссия составляет Программу на этапе выездной проверки с учетом фактического наличия в лаборатории </w:t>
      </w:r>
      <w:r w:rsidR="00E634EB" w:rsidRPr="00630219">
        <w:rPr>
          <w:rFonts w:ascii="Arial" w:hAnsi="Arial" w:cs="Arial"/>
        </w:rPr>
        <w:t>объектов измерений (</w:t>
      </w:r>
      <w:r w:rsidR="00642532" w:rsidRPr="00630219">
        <w:rPr>
          <w:rFonts w:ascii="Arial" w:hAnsi="Arial" w:cs="Arial"/>
        </w:rPr>
        <w:t>рабочих проб</w:t>
      </w:r>
      <w:r w:rsidR="00E634EB" w:rsidRPr="00630219">
        <w:rPr>
          <w:rFonts w:ascii="Arial" w:hAnsi="Arial" w:cs="Arial"/>
        </w:rPr>
        <w:t>,</w:t>
      </w:r>
      <w:r w:rsidR="00642532" w:rsidRPr="00630219">
        <w:rPr>
          <w:rFonts w:ascii="Arial" w:hAnsi="Arial" w:cs="Arial"/>
        </w:rPr>
        <w:t xml:space="preserve"> образцов для контроля</w:t>
      </w:r>
      <w:r w:rsidR="00E634EB" w:rsidRPr="00630219">
        <w:rPr>
          <w:rFonts w:ascii="Arial" w:hAnsi="Arial" w:cs="Arial"/>
        </w:rPr>
        <w:t>), необходимых</w:t>
      </w:r>
      <w:r w:rsidR="00642532" w:rsidRPr="00630219">
        <w:rPr>
          <w:rFonts w:ascii="Arial" w:hAnsi="Arial" w:cs="Arial"/>
        </w:rPr>
        <w:t xml:space="preserve"> для проведения выборочного контрол</w:t>
      </w:r>
      <w:r w:rsidR="00E634EB" w:rsidRPr="00630219">
        <w:rPr>
          <w:rFonts w:ascii="Arial" w:hAnsi="Arial" w:cs="Arial"/>
        </w:rPr>
        <w:t>я</w:t>
      </w:r>
      <w:r w:rsidR="00642532" w:rsidRPr="00630219">
        <w:rPr>
          <w:rFonts w:ascii="Arial" w:hAnsi="Arial" w:cs="Arial"/>
        </w:rPr>
        <w:t xml:space="preserve"> качества измерений</w:t>
      </w:r>
      <w:r w:rsidR="00E634EB" w:rsidRPr="00630219">
        <w:rPr>
          <w:rFonts w:ascii="Arial" w:hAnsi="Arial" w:cs="Arial"/>
        </w:rPr>
        <w:t>.</w:t>
      </w:r>
      <w:bookmarkEnd w:id="153"/>
      <w:r w:rsidR="00676743" w:rsidRPr="00630219">
        <w:rPr>
          <w:rFonts w:ascii="Arial" w:hAnsi="Arial" w:cs="Arial"/>
        </w:rPr>
        <w:t xml:space="preserve"> </w:t>
      </w:r>
    </w:p>
    <w:p w14:paraId="7034004F" w14:textId="77777777" w:rsidR="00AB6309" w:rsidRDefault="00AB6309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Программу должно быть включено на более </w:t>
      </w:r>
      <w:r w:rsidRPr="00630219">
        <w:rPr>
          <w:rFonts w:ascii="Arial" w:hAnsi="Arial" w:cs="Arial"/>
        </w:rPr>
        <w:t>5 (пяти)</w:t>
      </w:r>
      <w:r>
        <w:rPr>
          <w:rFonts w:ascii="Arial" w:hAnsi="Arial" w:cs="Arial"/>
        </w:rPr>
        <w:t xml:space="preserve"> МВИ.</w:t>
      </w:r>
    </w:p>
    <w:p w14:paraId="15FCB915" w14:textId="77777777" w:rsidR="00E634EB" w:rsidRPr="00630219" w:rsidRDefault="00E634EB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Программа в обязательном порядке подлежит согласованию с представителями проверяемой лаборатории (руководителем лаборатории, ответственным исполнителем).</w:t>
      </w:r>
    </w:p>
    <w:p w14:paraId="1B552124" w14:textId="77777777" w:rsidR="009942E5" w:rsidRPr="00630219" w:rsidRDefault="009942E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Программу</w:t>
      </w:r>
      <w:r w:rsidR="00676743" w:rsidRPr="00630219">
        <w:rPr>
          <w:rFonts w:ascii="Arial" w:hAnsi="Arial" w:cs="Arial"/>
        </w:rPr>
        <w:t>, при наличии соответствующих объектов измерений,</w:t>
      </w:r>
      <w:r w:rsidRPr="00630219">
        <w:rPr>
          <w:rFonts w:ascii="Arial" w:hAnsi="Arial" w:cs="Arial"/>
        </w:rPr>
        <w:t xml:space="preserve"> должны быть включены измеряемые </w:t>
      </w:r>
      <w:r w:rsidR="00676743" w:rsidRPr="00630219">
        <w:rPr>
          <w:rFonts w:ascii="Arial" w:hAnsi="Arial" w:cs="Arial"/>
        </w:rPr>
        <w:t>величины</w:t>
      </w:r>
      <w:r w:rsidRPr="00630219">
        <w:rPr>
          <w:rFonts w:ascii="Arial" w:hAnsi="Arial" w:cs="Arial"/>
        </w:rPr>
        <w:t>, по которым есть рекламации</w:t>
      </w:r>
      <w:r w:rsidR="00A86DA9">
        <w:rPr>
          <w:rFonts w:ascii="Arial" w:hAnsi="Arial" w:cs="Arial"/>
        </w:rPr>
        <w:t xml:space="preserve"> (рекламационны</w:t>
      </w:r>
      <w:r w:rsidR="008E6768">
        <w:rPr>
          <w:rFonts w:ascii="Arial" w:hAnsi="Arial" w:cs="Arial"/>
        </w:rPr>
        <w:t>е</w:t>
      </w:r>
      <w:r w:rsidR="00A86DA9">
        <w:rPr>
          <w:rFonts w:ascii="Arial" w:hAnsi="Arial" w:cs="Arial"/>
        </w:rPr>
        <w:t xml:space="preserve"> акт</w:t>
      </w:r>
      <w:r w:rsidR="008E6768">
        <w:rPr>
          <w:rFonts w:ascii="Arial" w:hAnsi="Arial" w:cs="Arial"/>
        </w:rPr>
        <w:t>ы</w:t>
      </w:r>
      <w:r w:rsidR="00A86DA9">
        <w:rPr>
          <w:rFonts w:ascii="Arial" w:hAnsi="Arial" w:cs="Arial"/>
        </w:rPr>
        <w:t>)</w:t>
      </w:r>
      <w:r w:rsidRPr="00630219">
        <w:rPr>
          <w:rFonts w:ascii="Arial" w:hAnsi="Arial" w:cs="Arial"/>
        </w:rPr>
        <w:t>.</w:t>
      </w:r>
    </w:p>
    <w:p w14:paraId="2BE512A2" w14:textId="77777777" w:rsidR="00C63E10" w:rsidRPr="00630219" w:rsidRDefault="00C63E1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5" w:name="_Ref75972561"/>
      <w:r w:rsidRPr="00630219">
        <w:rPr>
          <w:rFonts w:ascii="Arial" w:hAnsi="Arial" w:cs="Arial"/>
        </w:rPr>
        <w:t>Комиссия оформляет Программу в виде приложения к акту оценки состояния измерений в лаборатории (далее – Акт</w:t>
      </w:r>
      <w:r w:rsidR="003D6C10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>).</w:t>
      </w:r>
      <w:bookmarkEnd w:id="155"/>
    </w:p>
    <w:p w14:paraId="0E089F4E" w14:textId="77777777" w:rsidR="00C63E10" w:rsidRPr="00630219" w:rsidRDefault="00C63E1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Пример оформления Программы приведен в</w:t>
      </w:r>
      <w:r w:rsidR="000A35E3">
        <w:rPr>
          <w:rFonts w:ascii="Arial" w:hAnsi="Arial" w:cs="Arial"/>
        </w:rPr>
        <w:t xml:space="preserve"> приложении Е</w:t>
      </w:r>
      <w:r w:rsidRPr="00630219">
        <w:rPr>
          <w:rFonts w:ascii="Arial" w:hAnsi="Arial" w:cs="Arial"/>
        </w:rPr>
        <w:t>.</w:t>
      </w:r>
    </w:p>
    <w:bookmarkEnd w:id="154"/>
    <w:p w14:paraId="7BD42DA0" w14:textId="77777777" w:rsidR="00E5787E" w:rsidRPr="00630219" w:rsidRDefault="00907135" w:rsidP="00A463A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Измерения в соответствии с Программой осуществляются персоналом проверяемой лаборатории в присутствии членов </w:t>
      </w:r>
      <w:r w:rsidR="00E5787E" w:rsidRPr="00630219">
        <w:rPr>
          <w:rFonts w:ascii="Arial" w:hAnsi="Arial" w:cs="Arial"/>
        </w:rPr>
        <w:t>комиссии</w:t>
      </w:r>
      <w:r w:rsidRPr="00630219">
        <w:rPr>
          <w:rFonts w:ascii="Arial" w:hAnsi="Arial" w:cs="Arial"/>
        </w:rPr>
        <w:t>.</w:t>
      </w:r>
    </w:p>
    <w:p w14:paraId="15E75F78" w14:textId="77777777" w:rsidR="00680C0B" w:rsidRPr="00630219" w:rsidRDefault="00680C0B" w:rsidP="00A463A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Результаты измерений, проведенных в соответствии с Программой, оформляются протоколом результатов выборочного контроля качества измерений (далее – Протокол) в виде приложения к Акту ОСИ. Протокол подписывается представителями проверяемой лаборатории</w:t>
      </w:r>
    </w:p>
    <w:p w14:paraId="68463A4F" w14:textId="77777777" w:rsidR="00776898" w:rsidRPr="00630219" w:rsidRDefault="00776898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6" w:name="_Ref76230146"/>
      <w:r w:rsidRPr="00630219">
        <w:rPr>
          <w:rFonts w:ascii="Arial" w:hAnsi="Arial" w:cs="Arial"/>
        </w:rPr>
        <w:t xml:space="preserve">Оценка результатов выборочного контроля качества измерений проводится комиссией в соответствии с Программой и на основании полученного Протокола. Результаты оценки оформляются в виде приложения </w:t>
      </w:r>
      <w:r w:rsidRPr="00630219">
        <w:rPr>
          <w:rFonts w:ascii="Arial" w:hAnsi="Arial" w:cs="Arial"/>
        </w:rPr>
        <w:lastRenderedPageBreak/>
        <w:t>к Акту ОСИ</w:t>
      </w:r>
      <w:r w:rsidR="008431EC">
        <w:rPr>
          <w:rFonts w:ascii="Arial" w:hAnsi="Arial" w:cs="Arial"/>
        </w:rPr>
        <w:t xml:space="preserve">. Пример оформления </w:t>
      </w:r>
      <w:r w:rsidR="00E65F24">
        <w:rPr>
          <w:rFonts w:ascii="Arial" w:hAnsi="Arial" w:cs="Arial"/>
        </w:rPr>
        <w:t>результатов оценки выборочного контроля качества измерений приведен в приложении И.</w:t>
      </w:r>
    </w:p>
    <w:bookmarkEnd w:id="156"/>
    <w:p w14:paraId="6937DFFC" w14:textId="77777777" w:rsidR="00287325" w:rsidRPr="00630219" w:rsidRDefault="0028732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По каждой </w:t>
      </w:r>
      <w:r w:rsidR="000B3223" w:rsidRPr="00630219">
        <w:rPr>
          <w:rFonts w:ascii="Arial" w:hAnsi="Arial" w:cs="Arial"/>
        </w:rPr>
        <w:t>указанной</w:t>
      </w:r>
      <w:r w:rsidRPr="00630219">
        <w:rPr>
          <w:rFonts w:ascii="Arial" w:hAnsi="Arial" w:cs="Arial"/>
        </w:rPr>
        <w:t xml:space="preserve"> в Программе методике измерений, для которой </w:t>
      </w:r>
      <w:r w:rsidR="008F76CD" w:rsidRPr="00630219">
        <w:rPr>
          <w:rFonts w:ascii="Arial" w:hAnsi="Arial" w:cs="Arial"/>
        </w:rPr>
        <w:t xml:space="preserve">полученные </w:t>
      </w:r>
      <w:r w:rsidRPr="00630219">
        <w:rPr>
          <w:rFonts w:ascii="Arial" w:hAnsi="Arial" w:cs="Arial"/>
        </w:rPr>
        <w:t>результаты контроля качества измерений</w:t>
      </w:r>
      <w:r w:rsidR="008F76CD" w:rsidRPr="00630219">
        <w:rPr>
          <w:rFonts w:ascii="Arial" w:hAnsi="Arial" w:cs="Arial"/>
        </w:rPr>
        <w:t xml:space="preserve"> превысили соответствующие значения нормативов оперативного контроля</w:t>
      </w:r>
      <w:r w:rsidRPr="00630219">
        <w:rPr>
          <w:rFonts w:ascii="Arial" w:hAnsi="Arial" w:cs="Arial"/>
        </w:rPr>
        <w:t>, комиссия</w:t>
      </w:r>
    </w:p>
    <w:p w14:paraId="1F98A6FB" w14:textId="77777777" w:rsidR="00287325" w:rsidRPr="00630219" w:rsidRDefault="0028732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5705B0" w:rsidRPr="00630219">
        <w:rPr>
          <w:rFonts w:ascii="Arial" w:hAnsi="Arial" w:cs="Arial"/>
        </w:rPr>
        <w:t>проводит анализ возможных причин превышения значений нормативов оперативного контроля</w:t>
      </w:r>
      <w:r w:rsidRPr="00630219">
        <w:rPr>
          <w:rFonts w:ascii="Arial" w:hAnsi="Arial" w:cs="Arial"/>
        </w:rPr>
        <w:t>;</w:t>
      </w:r>
    </w:p>
    <w:p w14:paraId="3E4ABC42" w14:textId="77777777" w:rsidR="00287325" w:rsidRPr="00630219" w:rsidRDefault="0028732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5705B0" w:rsidRPr="00630219">
        <w:rPr>
          <w:rFonts w:ascii="Arial" w:hAnsi="Arial" w:cs="Arial"/>
        </w:rPr>
        <w:t xml:space="preserve"> принимает решение о необходимости проведения повторных измерений (при наличии такой возможности у лаборатории)</w:t>
      </w:r>
      <w:r w:rsidRPr="00630219">
        <w:rPr>
          <w:rFonts w:ascii="Arial" w:hAnsi="Arial" w:cs="Arial"/>
        </w:rPr>
        <w:t>.</w:t>
      </w:r>
    </w:p>
    <w:p w14:paraId="5424F7FB" w14:textId="77777777" w:rsidR="00F042DD" w:rsidRPr="00630219" w:rsidRDefault="00616DF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При повторном превышении значений нормативов оперативного контроля, комиссия констатирует отрицательный результат контроля качества измерений по указанной методике.</w:t>
      </w:r>
    </w:p>
    <w:p w14:paraId="294A4761" w14:textId="77777777" w:rsidR="008F6240" w:rsidRPr="00630219" w:rsidRDefault="008F624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при повторном измерении по методике значения нормативов оперативного контроля качества измерений не были превышены, результаты контроля качества измерений по </w:t>
      </w:r>
      <w:r w:rsidR="0057169E" w:rsidRPr="00630219">
        <w:rPr>
          <w:rFonts w:ascii="Arial" w:hAnsi="Arial" w:cs="Arial"/>
        </w:rPr>
        <w:t xml:space="preserve">данной </w:t>
      </w:r>
      <w:r w:rsidRPr="00630219">
        <w:rPr>
          <w:rFonts w:ascii="Arial" w:hAnsi="Arial" w:cs="Arial"/>
        </w:rPr>
        <w:t xml:space="preserve">методике </w:t>
      </w:r>
      <w:r w:rsidR="000B3223" w:rsidRPr="00630219">
        <w:rPr>
          <w:rFonts w:ascii="Arial" w:hAnsi="Arial" w:cs="Arial"/>
        </w:rPr>
        <w:t>признаются</w:t>
      </w:r>
      <w:r w:rsidRPr="00630219">
        <w:rPr>
          <w:rFonts w:ascii="Arial" w:hAnsi="Arial" w:cs="Arial"/>
        </w:rPr>
        <w:t xml:space="preserve"> положительными.</w:t>
      </w:r>
    </w:p>
    <w:p w14:paraId="21A11CFF" w14:textId="77777777" w:rsidR="00287325" w:rsidRPr="00630219" w:rsidRDefault="00F042DD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выполнить повторные измерения по методике по техническим причинам невозможно, решение о </w:t>
      </w:r>
      <w:r w:rsidR="008F76CD" w:rsidRPr="00630219">
        <w:rPr>
          <w:rFonts w:ascii="Arial" w:hAnsi="Arial" w:cs="Arial"/>
        </w:rPr>
        <w:t xml:space="preserve">признании </w:t>
      </w:r>
      <w:r w:rsidR="002C330B" w:rsidRPr="00630219">
        <w:rPr>
          <w:rFonts w:ascii="Arial" w:hAnsi="Arial" w:cs="Arial"/>
        </w:rPr>
        <w:t xml:space="preserve">отрицательными </w:t>
      </w:r>
      <w:r w:rsidR="008F76CD" w:rsidRPr="00630219">
        <w:rPr>
          <w:rFonts w:ascii="Arial" w:hAnsi="Arial" w:cs="Arial"/>
        </w:rPr>
        <w:t>результатов контроля качес</w:t>
      </w:r>
      <w:r w:rsidR="002C330B" w:rsidRPr="00630219">
        <w:rPr>
          <w:rFonts w:ascii="Arial" w:hAnsi="Arial" w:cs="Arial"/>
        </w:rPr>
        <w:t xml:space="preserve">тва измерений по данной методике </w:t>
      </w:r>
      <w:r w:rsidRPr="00630219">
        <w:rPr>
          <w:rFonts w:ascii="Arial" w:hAnsi="Arial" w:cs="Arial"/>
        </w:rPr>
        <w:t>комиссия принимает по итогам проведенного анализа.</w:t>
      </w:r>
    </w:p>
    <w:p w14:paraId="3CE2246D" w14:textId="77777777" w:rsidR="002C330B" w:rsidRPr="00630219" w:rsidRDefault="002C330B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Методики, по которым п</w:t>
      </w:r>
      <w:r w:rsidR="00693DE5" w:rsidRPr="00630219">
        <w:rPr>
          <w:rFonts w:ascii="Arial" w:hAnsi="Arial" w:cs="Arial"/>
        </w:rPr>
        <w:t xml:space="preserve">олучен отрицательный результат </w:t>
      </w:r>
      <w:r w:rsidRPr="00630219">
        <w:rPr>
          <w:rFonts w:ascii="Arial" w:hAnsi="Arial" w:cs="Arial"/>
        </w:rPr>
        <w:t>контроля качества измерений, исключ</w:t>
      </w:r>
      <w:r w:rsidR="000B3223" w:rsidRPr="00630219">
        <w:rPr>
          <w:rFonts w:ascii="Arial" w:hAnsi="Arial" w:cs="Arial"/>
        </w:rPr>
        <w:t>аются</w:t>
      </w:r>
      <w:r w:rsidRPr="00630219">
        <w:rPr>
          <w:rFonts w:ascii="Arial" w:hAnsi="Arial" w:cs="Arial"/>
        </w:rPr>
        <w:t xml:space="preserve"> из заявленной области деятельности лаборатории.</w:t>
      </w:r>
    </w:p>
    <w:p w14:paraId="4A9C2F81" w14:textId="77777777" w:rsidR="00EF494A" w:rsidRPr="00630219" w:rsidRDefault="00EF494A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случае получения отрицательных результатов контроля качества измерений по всем методикам, </w:t>
      </w:r>
      <w:r w:rsidR="000B3223" w:rsidRPr="00630219">
        <w:rPr>
          <w:rFonts w:ascii="Arial" w:hAnsi="Arial" w:cs="Arial"/>
        </w:rPr>
        <w:t>указанным</w:t>
      </w:r>
      <w:r w:rsidRPr="00630219">
        <w:rPr>
          <w:rFonts w:ascii="Arial" w:hAnsi="Arial" w:cs="Arial"/>
        </w:rPr>
        <w:t xml:space="preserve"> в Программе, лаборатория может </w:t>
      </w:r>
      <w:r w:rsidR="005917DA" w:rsidRPr="00630219">
        <w:rPr>
          <w:rFonts w:ascii="Arial" w:hAnsi="Arial" w:cs="Arial"/>
        </w:rPr>
        <w:t xml:space="preserve">предложить комиссии </w:t>
      </w:r>
      <w:r w:rsidRPr="00630219">
        <w:rPr>
          <w:rFonts w:ascii="Arial" w:hAnsi="Arial" w:cs="Arial"/>
        </w:rPr>
        <w:t>включить в Программу не более двух дополнительных методик из заявленной области деятельности.</w:t>
      </w:r>
    </w:p>
    <w:p w14:paraId="64D753C2" w14:textId="77777777" w:rsidR="00B411AF" w:rsidRPr="00630219" w:rsidRDefault="00B411AF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отрицательные результаты контроля качества измерений были получены по всем методикам измерений, заявленным в Программе с учетом дополнительных методик, включенных в Программу по инициативе лаборатории, комиссия признает неудовлетворительными результаты выборочного контроля качества измерений.</w:t>
      </w:r>
    </w:p>
    <w:p w14:paraId="33B528E5" w14:textId="77777777" w:rsidR="00693DE5" w:rsidRPr="00630219" w:rsidRDefault="00693DE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</w:t>
      </w:r>
      <w:r w:rsidR="000B3223" w:rsidRPr="00630219">
        <w:rPr>
          <w:rFonts w:ascii="Arial" w:hAnsi="Arial" w:cs="Arial"/>
        </w:rPr>
        <w:t xml:space="preserve">остальных </w:t>
      </w:r>
      <w:r w:rsidRPr="00630219">
        <w:rPr>
          <w:rFonts w:ascii="Arial" w:hAnsi="Arial" w:cs="Arial"/>
        </w:rPr>
        <w:t>случа</w:t>
      </w:r>
      <w:r w:rsidR="000B3223" w:rsidRPr="00630219">
        <w:rPr>
          <w:rFonts w:ascii="Arial" w:hAnsi="Arial" w:cs="Arial"/>
        </w:rPr>
        <w:t>ях</w:t>
      </w:r>
      <w:r w:rsidRPr="00630219">
        <w:rPr>
          <w:rFonts w:ascii="Arial" w:hAnsi="Arial" w:cs="Arial"/>
        </w:rPr>
        <w:t xml:space="preserve"> комиссия признает удовлетворительными результаты выборочного контроля качества измерений, выполненных по Программе в заявленной области деятельности лаборатории.</w:t>
      </w:r>
    </w:p>
    <w:p w14:paraId="47EEB6DA" w14:textId="77777777" w:rsidR="00A5687B" w:rsidRPr="00630219" w:rsidRDefault="005D13AF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7" w:name="_Ref76256607"/>
      <w:r w:rsidRPr="00630219">
        <w:rPr>
          <w:rFonts w:ascii="Arial" w:hAnsi="Arial" w:cs="Arial"/>
        </w:rPr>
        <w:t>По согласованию с Главным метрологом Госкорпорации «Росатом», д</w:t>
      </w:r>
      <w:r w:rsidR="00274F54" w:rsidRPr="00630219">
        <w:rPr>
          <w:rFonts w:ascii="Arial" w:hAnsi="Arial" w:cs="Arial"/>
        </w:rPr>
        <w:t xml:space="preserve">опускается </w:t>
      </w:r>
      <w:r w:rsidR="00406950" w:rsidRPr="00630219">
        <w:rPr>
          <w:rFonts w:ascii="Arial" w:hAnsi="Arial" w:cs="Arial"/>
        </w:rPr>
        <w:t>проводить ОСИ без выездной проверки</w:t>
      </w:r>
      <w:bookmarkEnd w:id="157"/>
      <w:r w:rsidR="00A5687B" w:rsidRPr="00630219">
        <w:rPr>
          <w:rFonts w:ascii="Arial" w:hAnsi="Arial" w:cs="Arial"/>
        </w:rPr>
        <w:t>.</w:t>
      </w:r>
    </w:p>
    <w:p w14:paraId="2BE9A4FC" w14:textId="77777777" w:rsidR="005D13AF" w:rsidRPr="00630219" w:rsidRDefault="00D22BCA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течение 5 (пяти) календарных дней после получения соответствующего согласования от Главного метролога Госкорпорации «Росатом» </w:t>
      </w:r>
      <w:r w:rsidR="005D13AF" w:rsidRPr="00630219">
        <w:rPr>
          <w:rFonts w:ascii="Arial" w:hAnsi="Arial" w:cs="Arial"/>
        </w:rPr>
        <w:lastRenderedPageBreak/>
        <w:t xml:space="preserve">ГНМЦ </w:t>
      </w:r>
      <w:r w:rsidR="001931E0">
        <w:rPr>
          <w:rFonts w:ascii="Arial" w:hAnsi="Arial" w:cs="Arial"/>
        </w:rPr>
        <w:t xml:space="preserve">направляет </w:t>
      </w:r>
      <w:r w:rsidRPr="00630219">
        <w:rPr>
          <w:rFonts w:ascii="Arial" w:hAnsi="Arial" w:cs="Arial"/>
        </w:rPr>
        <w:t>в организацию, в состав которой входит проверяемая лаборатория, извещение о том, что подтверждение ее технической компетентности в заявленной области деятельности будет проведено без выездной проверки.</w:t>
      </w:r>
    </w:p>
    <w:p w14:paraId="3D6B1E94" w14:textId="2CBEE1A9" w:rsidR="00562D85" w:rsidRPr="00630219" w:rsidRDefault="00562D85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выездная проверка не проводится</w:t>
      </w:r>
      <w:r w:rsidR="00023D32" w:rsidRPr="00630219">
        <w:rPr>
          <w:rFonts w:ascii="Arial" w:hAnsi="Arial" w:cs="Arial"/>
        </w:rPr>
        <w:t xml:space="preserve"> и при этом в лаборатории должен быть проведен выборочный контроль качества измерений</w:t>
      </w:r>
      <w:r w:rsidRPr="00630219">
        <w:rPr>
          <w:rFonts w:ascii="Arial" w:hAnsi="Arial" w:cs="Arial"/>
        </w:rPr>
        <w:t xml:space="preserve">, ГНМЦ </w:t>
      </w:r>
      <w:r w:rsidR="00B1717C" w:rsidRPr="00630219">
        <w:rPr>
          <w:rFonts w:ascii="Arial" w:hAnsi="Arial" w:cs="Arial"/>
        </w:rPr>
        <w:t xml:space="preserve">согласовывает с </w:t>
      </w:r>
      <w:r w:rsidR="00023D32" w:rsidRPr="00630219">
        <w:rPr>
          <w:rFonts w:ascii="Arial" w:hAnsi="Arial" w:cs="Arial"/>
        </w:rPr>
        <w:t>нею</w:t>
      </w:r>
      <w:r w:rsidR="00B1717C" w:rsidRPr="00630219">
        <w:rPr>
          <w:rFonts w:ascii="Arial" w:hAnsi="Arial" w:cs="Arial"/>
        </w:rPr>
        <w:t xml:space="preserve"> Программу выборочного контроля в соответствии с </w:t>
      </w:r>
      <w:r w:rsidR="00B1717C" w:rsidRPr="00630219">
        <w:rPr>
          <w:rFonts w:ascii="Arial" w:hAnsi="Arial" w:cs="Arial"/>
        </w:rPr>
        <w:fldChar w:fldCharType="begin"/>
      </w:r>
      <w:r w:rsidR="00B1717C" w:rsidRPr="00630219">
        <w:rPr>
          <w:rFonts w:ascii="Arial" w:hAnsi="Arial" w:cs="Arial"/>
        </w:rPr>
        <w:instrText xml:space="preserve"> REF _Ref75903452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B1717C" w:rsidRPr="00630219">
        <w:rPr>
          <w:rFonts w:ascii="Arial" w:hAnsi="Arial" w:cs="Arial"/>
        </w:rPr>
      </w:r>
      <w:r w:rsidR="00B1717C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7.1.2</w:t>
      </w:r>
      <w:r w:rsidR="00B1717C" w:rsidRPr="00630219">
        <w:rPr>
          <w:rFonts w:ascii="Arial" w:hAnsi="Arial" w:cs="Arial"/>
        </w:rPr>
        <w:fldChar w:fldCharType="end"/>
      </w:r>
      <w:r w:rsidR="00B1717C" w:rsidRPr="00630219">
        <w:rPr>
          <w:rFonts w:ascii="Arial" w:hAnsi="Arial" w:cs="Arial"/>
        </w:rPr>
        <w:t xml:space="preserve">, </w:t>
      </w:r>
      <w:r w:rsidR="00B1717C" w:rsidRPr="00630219">
        <w:rPr>
          <w:rFonts w:ascii="Arial" w:hAnsi="Arial" w:cs="Arial"/>
        </w:rPr>
        <w:fldChar w:fldCharType="begin"/>
      </w:r>
      <w:r w:rsidR="00B1717C" w:rsidRPr="00630219">
        <w:rPr>
          <w:rFonts w:ascii="Arial" w:hAnsi="Arial" w:cs="Arial"/>
        </w:rPr>
        <w:instrText xml:space="preserve"> REF _Ref75971332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B1717C" w:rsidRPr="00630219">
        <w:rPr>
          <w:rFonts w:ascii="Arial" w:hAnsi="Arial" w:cs="Arial"/>
        </w:rPr>
      </w:r>
      <w:r w:rsidR="00B1717C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7.3.9</w:t>
      </w:r>
      <w:r w:rsidR="00B1717C" w:rsidRPr="00630219">
        <w:rPr>
          <w:rFonts w:ascii="Arial" w:hAnsi="Arial" w:cs="Arial"/>
        </w:rPr>
        <w:fldChar w:fldCharType="end"/>
      </w:r>
      <w:r w:rsidR="00B1717C" w:rsidRPr="00630219">
        <w:rPr>
          <w:rFonts w:ascii="Arial" w:hAnsi="Arial" w:cs="Arial"/>
        </w:rPr>
        <w:t xml:space="preserve"> и не позднее, чем через 1 (один) месяц после завершения документарной проверки, направляет </w:t>
      </w:r>
      <w:r w:rsidR="00996C5D" w:rsidRPr="00630219">
        <w:rPr>
          <w:rFonts w:ascii="Arial" w:hAnsi="Arial" w:cs="Arial"/>
        </w:rPr>
        <w:t>Программу</w:t>
      </w:r>
      <w:r w:rsidR="00B1717C" w:rsidRPr="00630219">
        <w:rPr>
          <w:rFonts w:ascii="Arial" w:hAnsi="Arial" w:cs="Arial"/>
        </w:rPr>
        <w:t xml:space="preserve"> в организацию, в состав которой входит проверяемая лаборатория</w:t>
      </w:r>
      <w:r w:rsidR="00996C5D" w:rsidRPr="00630219">
        <w:rPr>
          <w:rFonts w:ascii="Arial" w:hAnsi="Arial" w:cs="Arial"/>
        </w:rPr>
        <w:t xml:space="preserve">, с указанием срока направления Протокола по </w:t>
      </w:r>
      <w:r w:rsidR="0002540C" w:rsidRPr="00630219">
        <w:rPr>
          <w:rFonts w:ascii="Arial" w:hAnsi="Arial" w:cs="Arial"/>
        </w:rPr>
        <w:fldChar w:fldCharType="begin"/>
      </w:r>
      <w:r w:rsidR="0002540C" w:rsidRPr="00630219">
        <w:rPr>
          <w:rFonts w:ascii="Arial" w:hAnsi="Arial" w:cs="Arial"/>
        </w:rPr>
        <w:instrText xml:space="preserve"> REF _Ref75971332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02540C" w:rsidRPr="00630219">
        <w:rPr>
          <w:rFonts w:ascii="Arial" w:hAnsi="Arial" w:cs="Arial"/>
        </w:rPr>
      </w:r>
      <w:r w:rsidR="0002540C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7.3.9</w:t>
      </w:r>
      <w:r w:rsidR="0002540C" w:rsidRPr="00630219">
        <w:rPr>
          <w:rFonts w:ascii="Arial" w:hAnsi="Arial" w:cs="Arial"/>
        </w:rPr>
        <w:fldChar w:fldCharType="end"/>
      </w:r>
      <w:r w:rsidR="00BF56E0" w:rsidRPr="00630219">
        <w:rPr>
          <w:rFonts w:ascii="Arial" w:hAnsi="Arial" w:cs="Arial"/>
        </w:rPr>
        <w:t xml:space="preserve"> председателю комиссии для оценки результатов выборочного контроля качества измерений по </w:t>
      </w:r>
      <w:r w:rsidR="00BF56E0" w:rsidRPr="00630219">
        <w:rPr>
          <w:rFonts w:ascii="Arial" w:hAnsi="Arial" w:cs="Arial"/>
        </w:rPr>
        <w:fldChar w:fldCharType="begin"/>
      </w:r>
      <w:r w:rsidR="00BF56E0" w:rsidRPr="00630219">
        <w:rPr>
          <w:rFonts w:ascii="Arial" w:hAnsi="Arial" w:cs="Arial"/>
        </w:rPr>
        <w:instrText xml:space="preserve"> REF _Ref76230146 \r \h  \* MERGEFORMAT </w:instrText>
      </w:r>
      <w:r w:rsidR="00BF56E0" w:rsidRPr="00630219">
        <w:rPr>
          <w:rFonts w:ascii="Arial" w:hAnsi="Arial" w:cs="Arial"/>
        </w:rPr>
      </w:r>
      <w:r w:rsidR="00BF56E0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7.3.11</w:t>
      </w:r>
      <w:r w:rsidR="00BF56E0" w:rsidRPr="00630219">
        <w:rPr>
          <w:rFonts w:ascii="Arial" w:hAnsi="Arial" w:cs="Arial"/>
        </w:rPr>
        <w:fldChar w:fldCharType="end"/>
      </w:r>
      <w:r w:rsidR="00B1717C" w:rsidRPr="00630219">
        <w:rPr>
          <w:rFonts w:ascii="Arial" w:hAnsi="Arial" w:cs="Arial"/>
        </w:rPr>
        <w:t>.</w:t>
      </w:r>
    </w:p>
    <w:p w14:paraId="5180F519" w14:textId="77777777" w:rsidR="009147AA" w:rsidRPr="00630219" w:rsidRDefault="007D4B0E" w:rsidP="007960B4">
      <w:pPr>
        <w:pStyle w:val="50"/>
        <w:numPr>
          <w:ilvl w:val="1"/>
          <w:numId w:val="16"/>
        </w:numPr>
        <w:tabs>
          <w:tab w:val="left" w:pos="567"/>
          <w:tab w:val="left" w:pos="1276"/>
        </w:tabs>
        <w:spacing w:before="240" w:after="240" w:line="276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Оформление результатов </w:t>
      </w:r>
    </w:p>
    <w:p w14:paraId="5B47980C" w14:textId="77777777" w:rsidR="005958EC" w:rsidRPr="00630219" w:rsidRDefault="005958EC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58" w:name="_Ref76250965"/>
      <w:bookmarkStart w:id="159" w:name="_Ref87829981"/>
      <w:bookmarkStart w:id="160" w:name="_Ref62466950"/>
      <w:r w:rsidRPr="00630219">
        <w:rPr>
          <w:rFonts w:ascii="Arial" w:hAnsi="Arial" w:cs="Arial"/>
        </w:rPr>
        <w:t>По итогам проведения документарной и выездной проверок, комиссия может разработать рекомендации, направленные на улучшение состояния измерений в лаборатории. Рекомендации (при их наличии) указываются в одноименном разделе Акта ОСИ.</w:t>
      </w:r>
      <w:bookmarkEnd w:id="158"/>
      <w:bookmarkEnd w:id="159"/>
    </w:p>
    <w:p w14:paraId="64A0E7A3" w14:textId="77777777" w:rsidR="005958EC" w:rsidRPr="00630219" w:rsidRDefault="005958E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при проведении ОСИ были выявлены несоответствия критериям ОСИ </w:t>
      </w:r>
      <w:r w:rsidR="00436025">
        <w:rPr>
          <w:rFonts w:ascii="Arial" w:hAnsi="Arial" w:cs="Arial"/>
        </w:rPr>
        <w:t xml:space="preserve">(см. раздел 6) </w:t>
      </w:r>
      <w:r w:rsidRPr="00630219">
        <w:rPr>
          <w:rFonts w:ascii="Arial" w:hAnsi="Arial" w:cs="Arial"/>
        </w:rPr>
        <w:t xml:space="preserve">комиссия </w:t>
      </w:r>
      <w:r w:rsidR="00436025">
        <w:rPr>
          <w:rFonts w:ascii="Arial" w:hAnsi="Arial" w:cs="Arial"/>
        </w:rPr>
        <w:t xml:space="preserve">разрабатывает </w:t>
      </w:r>
      <w:r w:rsidRPr="00630219">
        <w:rPr>
          <w:rFonts w:ascii="Arial" w:hAnsi="Arial" w:cs="Arial"/>
        </w:rPr>
        <w:t>для лаборатории рекомендации, направленные на устранение указанных в Акте ОСИ несоответствий с учетом технических возможностей лаборатории. Если комиссия считает, что устранение выявленного несоответствия находится вне зоны ответственности организации, в состав которой входит проверяемая лаборатория, то это мнение должно быть отражено в Акте ОСИ в соответствующей рекомендации.</w:t>
      </w:r>
    </w:p>
    <w:p w14:paraId="0BE34BE8" w14:textId="77777777" w:rsidR="005958EC" w:rsidRPr="00630219" w:rsidRDefault="005958E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представители организации, в состав которой входит проверяемая лаборатория, не согласны с рекомендациями комиссии, они должны отразить это в особом мнении при ознакомлении с Актом ОСИ.</w:t>
      </w:r>
    </w:p>
    <w:p w14:paraId="29E3C824" w14:textId="77777777" w:rsidR="005958EC" w:rsidRPr="00630219" w:rsidRDefault="005958E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Допускается оформлять отдельные рекомендации в виде дополнительных приложений к Акту ОСИ (например, рекомендации по оценке значений нормативов внутреннего оперативного контроля качества измерений; описание схем оперативного, периодического контроля качества измерений, процедур оценки стабильности гр</w:t>
      </w:r>
      <w:r w:rsidR="00BB6BAD" w:rsidRPr="00630219">
        <w:rPr>
          <w:rFonts w:ascii="Arial" w:hAnsi="Arial" w:cs="Arial"/>
        </w:rPr>
        <w:t>адуировочных характеристик</w:t>
      </w:r>
      <w:r w:rsidRPr="00630219">
        <w:rPr>
          <w:rFonts w:ascii="Arial" w:hAnsi="Arial" w:cs="Arial"/>
        </w:rPr>
        <w:t>). В этом случае в разделе Акта ОСИ с рекомендациями комиссии должны быть указаны ссылки на соответствующие дополнительные приложения.</w:t>
      </w:r>
    </w:p>
    <w:p w14:paraId="2281E426" w14:textId="0F309663" w:rsidR="005958EC" w:rsidRPr="00630219" w:rsidRDefault="005958EC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 xml:space="preserve"> По итогам проведения документарной и выездной проверок, по решению комиссии, допускается исключение отдельных методик измерений, не соответствующих критериям ОСИ, из заявленной области деятельности лаборатории. Причины исключения каждой методики измерений из заявленной в соответствии с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_Ref77274457 \r \h 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7.1.3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 области деятельности лаборатории в обязательном порядке должны быть отражены в Акте ОСИ.</w:t>
      </w:r>
    </w:p>
    <w:p w14:paraId="6C1A3BD3" w14:textId="77777777" w:rsidR="004E136E" w:rsidRPr="00630219" w:rsidRDefault="009147AA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Результаты работы комиссии оформляют в виде </w:t>
      </w:r>
      <w:r w:rsidR="00BA26D8" w:rsidRPr="00630219">
        <w:rPr>
          <w:rFonts w:ascii="Arial" w:hAnsi="Arial" w:cs="Arial"/>
        </w:rPr>
        <w:t xml:space="preserve">Акта </w:t>
      </w:r>
      <w:r w:rsidR="006035B1" w:rsidRPr="00630219">
        <w:rPr>
          <w:rFonts w:ascii="Arial" w:hAnsi="Arial" w:cs="Arial"/>
        </w:rPr>
        <w:t>ОСИ</w:t>
      </w:r>
      <w:r w:rsidR="00ED058A" w:rsidRPr="00630219">
        <w:rPr>
          <w:rFonts w:ascii="Arial" w:hAnsi="Arial" w:cs="Arial"/>
        </w:rPr>
        <w:t xml:space="preserve">, </w:t>
      </w:r>
      <w:r w:rsidR="00336390">
        <w:rPr>
          <w:rFonts w:ascii="Arial" w:hAnsi="Arial" w:cs="Arial"/>
        </w:rPr>
        <w:t xml:space="preserve">форма которого приведена </w:t>
      </w:r>
      <w:r w:rsidR="00ED058A" w:rsidRPr="00630219">
        <w:rPr>
          <w:rFonts w:ascii="Arial" w:hAnsi="Arial" w:cs="Arial"/>
        </w:rPr>
        <w:t>в</w:t>
      </w:r>
      <w:r w:rsidR="000A35E3">
        <w:rPr>
          <w:rFonts w:ascii="Arial" w:hAnsi="Arial" w:cs="Arial"/>
        </w:rPr>
        <w:t xml:space="preserve"> приложении Ж</w:t>
      </w:r>
      <w:r w:rsidR="000E5B02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</w:t>
      </w:r>
      <w:r w:rsidR="007D5945" w:rsidRPr="00630219">
        <w:rPr>
          <w:rFonts w:ascii="Arial" w:hAnsi="Arial" w:cs="Arial"/>
        </w:rPr>
        <w:t xml:space="preserve">в </w:t>
      </w:r>
      <w:r w:rsidR="00EE167A" w:rsidRPr="00630219">
        <w:rPr>
          <w:rFonts w:ascii="Arial" w:hAnsi="Arial" w:cs="Arial"/>
        </w:rPr>
        <w:t>3</w:t>
      </w:r>
      <w:r w:rsidR="004266BA" w:rsidRPr="00630219">
        <w:rPr>
          <w:rFonts w:ascii="Arial" w:hAnsi="Arial" w:cs="Arial"/>
        </w:rPr>
        <w:t xml:space="preserve"> </w:t>
      </w:r>
      <w:r w:rsidR="00E67B4C" w:rsidRPr="00630219">
        <w:rPr>
          <w:rFonts w:ascii="Arial" w:hAnsi="Arial" w:cs="Arial"/>
        </w:rPr>
        <w:t>(</w:t>
      </w:r>
      <w:r w:rsidR="00EE167A" w:rsidRPr="00630219">
        <w:rPr>
          <w:rFonts w:ascii="Arial" w:hAnsi="Arial" w:cs="Arial"/>
        </w:rPr>
        <w:t>трех</w:t>
      </w:r>
      <w:r w:rsidR="00E67B4C" w:rsidRPr="00630219">
        <w:rPr>
          <w:rFonts w:ascii="Arial" w:hAnsi="Arial" w:cs="Arial"/>
        </w:rPr>
        <w:t>)</w:t>
      </w:r>
      <w:r w:rsidR="007D5945" w:rsidRPr="00630219">
        <w:rPr>
          <w:rFonts w:ascii="Arial" w:hAnsi="Arial" w:cs="Arial"/>
        </w:rPr>
        <w:t xml:space="preserve"> экземплярах</w:t>
      </w:r>
      <w:bookmarkEnd w:id="160"/>
      <w:r w:rsidR="00B005AB" w:rsidRPr="00630219">
        <w:rPr>
          <w:rFonts w:ascii="Arial" w:hAnsi="Arial" w:cs="Arial"/>
        </w:rPr>
        <w:t>.</w:t>
      </w:r>
    </w:p>
    <w:p w14:paraId="45760C6E" w14:textId="2446C4BB" w:rsidR="009147AA" w:rsidRPr="00630219" w:rsidRDefault="009147AA" w:rsidP="00A463AD">
      <w:pPr>
        <w:pStyle w:val="110"/>
        <w:numPr>
          <w:ilvl w:val="2"/>
          <w:numId w:val="16"/>
        </w:numPr>
        <w:tabs>
          <w:tab w:val="left" w:pos="567"/>
          <w:tab w:val="left" w:pos="993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1" w:name="_Ref76251267"/>
      <w:r w:rsidRPr="00630219">
        <w:rPr>
          <w:rFonts w:ascii="Arial" w:hAnsi="Arial" w:cs="Arial"/>
        </w:rPr>
        <w:t xml:space="preserve">Акт </w:t>
      </w:r>
      <w:r w:rsidR="00BA26D8" w:rsidRPr="00630219">
        <w:rPr>
          <w:rFonts w:ascii="Arial" w:hAnsi="Arial" w:cs="Arial"/>
        </w:rPr>
        <w:t xml:space="preserve">ОСИ </w:t>
      </w:r>
      <w:r w:rsidRPr="00630219">
        <w:rPr>
          <w:rFonts w:ascii="Arial" w:hAnsi="Arial" w:cs="Arial"/>
        </w:rPr>
        <w:t>должен содержать результаты проверки (</w:t>
      </w:r>
      <w:r w:rsidR="00584916" w:rsidRPr="00630219">
        <w:rPr>
          <w:rFonts w:ascii="Arial" w:hAnsi="Arial" w:cs="Arial"/>
        </w:rPr>
        <w:t xml:space="preserve">констатацию </w:t>
      </w:r>
      <w:r w:rsidRPr="00630219">
        <w:rPr>
          <w:rFonts w:ascii="Arial" w:hAnsi="Arial" w:cs="Arial"/>
        </w:rPr>
        <w:t>фактов) по каждому элементу проверки, выявленные несоответствия</w:t>
      </w:r>
      <w:r w:rsidR="007F0954" w:rsidRPr="00630219">
        <w:rPr>
          <w:rFonts w:ascii="Arial" w:hAnsi="Arial" w:cs="Arial"/>
        </w:rPr>
        <w:t xml:space="preserve"> критериям</w:t>
      </w:r>
      <w:r w:rsidR="00965D6A">
        <w:rPr>
          <w:rFonts w:ascii="Arial" w:hAnsi="Arial" w:cs="Arial"/>
        </w:rPr>
        <w:t xml:space="preserve"> </w:t>
      </w:r>
      <w:r w:rsidR="00965D6A">
        <w:rPr>
          <w:rFonts w:ascii="Arial" w:hAnsi="Arial" w:cs="Arial"/>
        </w:rPr>
        <w:fldChar w:fldCharType="begin"/>
      </w:r>
      <w:r w:rsidR="00965D6A">
        <w:rPr>
          <w:rFonts w:ascii="Arial" w:hAnsi="Arial" w:cs="Arial"/>
        </w:rPr>
        <w:instrText xml:space="preserve"> REF _Ref89684274 \r \h </w:instrText>
      </w:r>
      <w:r w:rsidR="00965D6A">
        <w:rPr>
          <w:rFonts w:ascii="Arial" w:hAnsi="Arial" w:cs="Arial"/>
        </w:rPr>
      </w:r>
      <w:r w:rsidR="00965D6A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6.1</w:t>
      </w:r>
      <w:r w:rsidR="00965D6A">
        <w:rPr>
          <w:rFonts w:ascii="Arial" w:hAnsi="Arial" w:cs="Arial"/>
        </w:rPr>
        <w:fldChar w:fldCharType="end"/>
      </w:r>
      <w:r w:rsidR="00965D6A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и рекомендации по улучшению деятельности</w:t>
      </w:r>
      <w:r w:rsidR="00C05DD3" w:rsidRPr="00630219">
        <w:rPr>
          <w:rFonts w:ascii="Arial" w:hAnsi="Arial" w:cs="Arial"/>
        </w:rPr>
        <w:t xml:space="preserve"> </w:t>
      </w:r>
      <w:r w:rsidR="00F8559B" w:rsidRPr="00630219">
        <w:rPr>
          <w:rFonts w:ascii="Arial" w:hAnsi="Arial" w:cs="Arial"/>
        </w:rPr>
        <w:t>лаборатории</w:t>
      </w:r>
      <w:r w:rsidR="00625F30" w:rsidRPr="00630219">
        <w:rPr>
          <w:rFonts w:ascii="Arial" w:hAnsi="Arial" w:cs="Arial"/>
        </w:rPr>
        <w:t xml:space="preserve"> (при наличии)</w:t>
      </w:r>
      <w:r w:rsidRPr="00630219">
        <w:rPr>
          <w:rFonts w:ascii="Arial" w:hAnsi="Arial" w:cs="Arial"/>
        </w:rPr>
        <w:t>.</w:t>
      </w:r>
      <w:bookmarkEnd w:id="161"/>
    </w:p>
    <w:p w14:paraId="5CC7BEB0" w14:textId="77777777" w:rsidR="00FD4B66" w:rsidRPr="00630219" w:rsidRDefault="00FD4B66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Акте ОСИ делается вывод о соответствии (несоответствии) состояния измерений в</w:t>
      </w:r>
      <w:r w:rsidR="00221446" w:rsidRPr="00630219">
        <w:rPr>
          <w:rFonts w:ascii="Arial" w:hAnsi="Arial" w:cs="Arial"/>
        </w:rPr>
        <w:t xml:space="preserve"> заявленной области деятельности лаборатории </w:t>
      </w:r>
      <w:r w:rsidRPr="00630219">
        <w:rPr>
          <w:rFonts w:ascii="Arial" w:hAnsi="Arial" w:cs="Arial"/>
        </w:rPr>
        <w:t>требованиям нормативной документации, о наличии (отсутствии) условий, необходимых для выполнения измерений</w:t>
      </w:r>
      <w:r w:rsidR="007A06B8" w:rsidRPr="00630219">
        <w:rPr>
          <w:rFonts w:ascii="Arial" w:hAnsi="Arial" w:cs="Arial"/>
        </w:rPr>
        <w:t>, в т.ч. при испытаниях и контроле,</w:t>
      </w:r>
      <w:r w:rsidRPr="00630219">
        <w:rPr>
          <w:rFonts w:ascii="Arial" w:hAnsi="Arial" w:cs="Arial"/>
        </w:rPr>
        <w:t xml:space="preserve"> с требуемой точностью</w:t>
      </w:r>
      <w:r w:rsidR="00221446" w:rsidRPr="00630219">
        <w:rPr>
          <w:rFonts w:ascii="Arial" w:hAnsi="Arial" w:cs="Arial"/>
        </w:rPr>
        <w:t>.</w:t>
      </w:r>
    </w:p>
    <w:p w14:paraId="75EB40E6" w14:textId="77777777" w:rsidR="00B15FAA" w:rsidRPr="00630219" w:rsidRDefault="002C7755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2" w:name="_Ref76251137"/>
      <w:r w:rsidRPr="00630219">
        <w:rPr>
          <w:rFonts w:ascii="Arial" w:hAnsi="Arial" w:cs="Arial"/>
        </w:rPr>
        <w:t xml:space="preserve">К </w:t>
      </w:r>
      <w:r w:rsidR="00BA26D8" w:rsidRPr="00630219">
        <w:rPr>
          <w:rFonts w:ascii="Arial" w:hAnsi="Arial" w:cs="Arial"/>
        </w:rPr>
        <w:t xml:space="preserve">Акту ОСИ </w:t>
      </w:r>
      <w:r w:rsidRPr="00630219">
        <w:rPr>
          <w:rFonts w:ascii="Arial" w:hAnsi="Arial" w:cs="Arial"/>
        </w:rPr>
        <w:t>должн</w:t>
      </w:r>
      <w:r w:rsidR="00B15FAA" w:rsidRPr="00630219">
        <w:rPr>
          <w:rFonts w:ascii="Arial" w:hAnsi="Arial" w:cs="Arial"/>
        </w:rPr>
        <w:t>ы</w:t>
      </w:r>
      <w:r w:rsidRPr="00630219">
        <w:rPr>
          <w:rFonts w:ascii="Arial" w:hAnsi="Arial" w:cs="Arial"/>
        </w:rPr>
        <w:t xml:space="preserve"> быть приложен</w:t>
      </w:r>
      <w:r w:rsidR="00B15FAA" w:rsidRPr="00630219">
        <w:rPr>
          <w:rFonts w:ascii="Arial" w:hAnsi="Arial" w:cs="Arial"/>
        </w:rPr>
        <w:t>ы:</w:t>
      </w:r>
      <w:bookmarkEnd w:id="162"/>
    </w:p>
    <w:p w14:paraId="5D25A506" w14:textId="77777777" w:rsidR="002C7755" w:rsidRPr="00630219" w:rsidRDefault="00EF36CA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3D6C10" w:rsidRPr="00630219">
        <w:rPr>
          <w:rFonts w:ascii="Arial" w:hAnsi="Arial" w:cs="Arial"/>
        </w:rPr>
        <w:t> </w:t>
      </w:r>
      <w:r w:rsidR="00CD18E1">
        <w:rPr>
          <w:rFonts w:ascii="Arial" w:hAnsi="Arial" w:cs="Arial"/>
        </w:rPr>
        <w:t>п</w:t>
      </w:r>
      <w:r w:rsidR="00CD18E1" w:rsidRPr="00630219">
        <w:rPr>
          <w:rFonts w:ascii="Arial" w:hAnsi="Arial" w:cs="Arial"/>
        </w:rPr>
        <w:t xml:space="preserve">еречень </w:t>
      </w:r>
      <w:r w:rsidR="00476B92" w:rsidRPr="00630219">
        <w:rPr>
          <w:rFonts w:ascii="Arial" w:hAnsi="Arial" w:cs="Arial"/>
        </w:rPr>
        <w:t xml:space="preserve">объектов </w:t>
      </w:r>
      <w:r w:rsidR="00256ACB" w:rsidRPr="00630219">
        <w:rPr>
          <w:rFonts w:ascii="Arial" w:hAnsi="Arial" w:cs="Arial"/>
        </w:rPr>
        <w:t>измерений</w:t>
      </w:r>
      <w:r w:rsidR="00CE6BD6" w:rsidRPr="00630219">
        <w:rPr>
          <w:rFonts w:ascii="Arial" w:hAnsi="Arial" w:cs="Arial"/>
        </w:rPr>
        <w:t xml:space="preserve"> лаборатории</w:t>
      </w:r>
      <w:r w:rsidR="003D6C10" w:rsidRPr="00630219">
        <w:rPr>
          <w:rFonts w:ascii="Arial" w:hAnsi="Arial" w:cs="Arial"/>
        </w:rPr>
        <w:t xml:space="preserve"> </w:t>
      </w:r>
      <w:r w:rsidR="00302258" w:rsidRPr="00630219">
        <w:rPr>
          <w:rFonts w:ascii="Arial" w:hAnsi="Arial" w:cs="Arial"/>
        </w:rPr>
        <w:t>в заявленной области деятельности</w:t>
      </w:r>
      <w:r w:rsidR="00CD18E1">
        <w:rPr>
          <w:rFonts w:ascii="Arial" w:hAnsi="Arial" w:cs="Arial"/>
        </w:rPr>
        <w:t>, оформленный по примеру, приведенному в</w:t>
      </w:r>
      <w:r w:rsidR="00EB245B" w:rsidRPr="00630219">
        <w:rPr>
          <w:rFonts w:ascii="Arial" w:hAnsi="Arial" w:cs="Arial"/>
        </w:rPr>
        <w:t xml:space="preserve"> </w:t>
      </w:r>
      <w:r w:rsidR="000A35E3">
        <w:rPr>
          <w:rFonts w:ascii="Arial" w:hAnsi="Arial" w:cs="Arial"/>
        </w:rPr>
        <w:t>приложени</w:t>
      </w:r>
      <w:r w:rsidR="00CD18E1">
        <w:rPr>
          <w:rFonts w:ascii="Arial" w:hAnsi="Arial" w:cs="Arial"/>
        </w:rPr>
        <w:t xml:space="preserve">и </w:t>
      </w:r>
      <w:r w:rsidR="000A35E3">
        <w:rPr>
          <w:rFonts w:ascii="Arial" w:hAnsi="Arial" w:cs="Arial"/>
        </w:rPr>
        <w:t>Г</w:t>
      </w:r>
      <w:r w:rsidR="00CD18E1">
        <w:rPr>
          <w:rFonts w:ascii="Arial" w:hAnsi="Arial" w:cs="Arial"/>
        </w:rPr>
        <w:t>;</w:t>
      </w:r>
    </w:p>
    <w:p w14:paraId="0838BF8F" w14:textId="77777777" w:rsidR="00124D54" w:rsidRPr="00630219" w:rsidRDefault="00124D54" w:rsidP="0080322F">
      <w:pPr>
        <w:pStyle w:val="110"/>
        <w:tabs>
          <w:tab w:val="left" w:pos="993"/>
        </w:tabs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При досрочном прохождении ОСИ в связи с расширением закрепленной за лабораторией области деятельности в перечень включаются только те объекты измерений, что были заявлены при расширении области деятельности.</w:t>
      </w:r>
    </w:p>
    <w:p w14:paraId="621F7996" w14:textId="5AB5767F" w:rsidR="00B15FAA" w:rsidRPr="00630219" w:rsidRDefault="003D6C10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6622D0" w:rsidRPr="00630219">
        <w:rPr>
          <w:rFonts w:ascii="Arial" w:hAnsi="Arial" w:cs="Arial"/>
        </w:rPr>
        <w:t>П</w:t>
      </w:r>
      <w:r w:rsidR="00B15FAA" w:rsidRPr="00630219">
        <w:rPr>
          <w:rFonts w:ascii="Arial" w:hAnsi="Arial" w:cs="Arial"/>
        </w:rPr>
        <w:t>рограмма выборочного контроля качества измерений</w:t>
      </w:r>
      <w:r w:rsidR="00734511" w:rsidRPr="00630219">
        <w:rPr>
          <w:rFonts w:ascii="Arial" w:hAnsi="Arial" w:cs="Arial"/>
        </w:rPr>
        <w:t xml:space="preserve">, разработанная и согласованная в соответствии с </w:t>
      </w:r>
      <w:r w:rsidR="00734511" w:rsidRPr="00630219">
        <w:rPr>
          <w:rFonts w:ascii="Arial" w:hAnsi="Arial" w:cs="Arial"/>
        </w:rPr>
        <w:fldChar w:fldCharType="begin"/>
      </w:r>
      <w:r w:rsidR="00734511" w:rsidRPr="00630219">
        <w:rPr>
          <w:rFonts w:ascii="Arial" w:hAnsi="Arial" w:cs="Arial"/>
        </w:rPr>
        <w:instrText xml:space="preserve"> REF _Ref75903341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734511" w:rsidRPr="00630219">
        <w:rPr>
          <w:rFonts w:ascii="Arial" w:hAnsi="Arial" w:cs="Arial"/>
        </w:rPr>
      </w:r>
      <w:r w:rsidR="0073451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4.7</w:t>
      </w:r>
      <w:r w:rsidR="00734511" w:rsidRPr="00630219">
        <w:rPr>
          <w:rFonts w:ascii="Arial" w:hAnsi="Arial" w:cs="Arial"/>
        </w:rPr>
        <w:fldChar w:fldCharType="end"/>
      </w:r>
      <w:r w:rsidR="00734511" w:rsidRPr="00630219">
        <w:rPr>
          <w:rFonts w:ascii="Arial" w:hAnsi="Arial" w:cs="Arial"/>
        </w:rPr>
        <w:t xml:space="preserve">, </w:t>
      </w:r>
      <w:r w:rsidR="00734511" w:rsidRPr="00630219">
        <w:rPr>
          <w:rFonts w:ascii="Arial" w:hAnsi="Arial" w:cs="Arial"/>
        </w:rPr>
        <w:fldChar w:fldCharType="begin"/>
      </w:r>
      <w:r w:rsidR="00734511" w:rsidRPr="00630219">
        <w:rPr>
          <w:rFonts w:ascii="Arial" w:hAnsi="Arial" w:cs="Arial"/>
        </w:rPr>
        <w:instrText xml:space="preserve"> REF _Ref75903452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734511" w:rsidRPr="00630219">
        <w:rPr>
          <w:rFonts w:ascii="Arial" w:hAnsi="Arial" w:cs="Arial"/>
        </w:rPr>
      </w:r>
      <w:r w:rsidR="0073451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7.1.2</w:t>
      </w:r>
      <w:r w:rsidR="00734511" w:rsidRPr="00630219">
        <w:rPr>
          <w:rFonts w:ascii="Arial" w:hAnsi="Arial" w:cs="Arial"/>
        </w:rPr>
        <w:fldChar w:fldCharType="end"/>
      </w:r>
      <w:r w:rsidR="00734511" w:rsidRPr="00630219">
        <w:rPr>
          <w:rFonts w:ascii="Arial" w:hAnsi="Arial" w:cs="Arial"/>
        </w:rPr>
        <w:t xml:space="preserve">, </w:t>
      </w:r>
      <w:r w:rsidR="00734511" w:rsidRPr="00630219">
        <w:rPr>
          <w:rFonts w:ascii="Arial" w:hAnsi="Arial" w:cs="Arial"/>
        </w:rPr>
        <w:fldChar w:fldCharType="begin"/>
      </w:r>
      <w:r w:rsidR="00734511" w:rsidRPr="00630219">
        <w:rPr>
          <w:rFonts w:ascii="Arial" w:hAnsi="Arial" w:cs="Arial"/>
        </w:rPr>
        <w:instrText xml:space="preserve"> REF _Ref75971332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734511" w:rsidRPr="00630219">
        <w:rPr>
          <w:rFonts w:ascii="Arial" w:hAnsi="Arial" w:cs="Arial"/>
        </w:rPr>
      </w:r>
      <w:r w:rsidR="0073451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7.3.9</w:t>
      </w:r>
      <w:r w:rsidR="00734511" w:rsidRPr="00630219">
        <w:rPr>
          <w:rFonts w:ascii="Arial" w:hAnsi="Arial" w:cs="Arial"/>
        </w:rPr>
        <w:fldChar w:fldCharType="end"/>
      </w:r>
      <w:r w:rsidR="00CA12CB">
        <w:rPr>
          <w:rFonts w:ascii="Arial" w:hAnsi="Arial" w:cs="Arial"/>
        </w:rPr>
        <w:t>, оформленная по примеру, приведенному в приложении Е</w:t>
      </w:r>
      <w:r w:rsidR="00B15FAA" w:rsidRPr="00630219">
        <w:rPr>
          <w:rFonts w:ascii="Arial" w:hAnsi="Arial" w:cs="Arial"/>
        </w:rPr>
        <w:t>;</w:t>
      </w:r>
    </w:p>
    <w:p w14:paraId="6C886008" w14:textId="6F5C821B" w:rsidR="00B15FAA" w:rsidRPr="00630219" w:rsidRDefault="00EF36CA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3D6C10" w:rsidRPr="00630219">
        <w:rPr>
          <w:rFonts w:ascii="Arial" w:hAnsi="Arial" w:cs="Arial"/>
        </w:rPr>
        <w:t> п</w:t>
      </w:r>
      <w:r w:rsidR="00B15FAA" w:rsidRPr="00630219">
        <w:rPr>
          <w:rFonts w:ascii="Arial" w:hAnsi="Arial" w:cs="Arial"/>
        </w:rPr>
        <w:t>ротокол результатов выборочного контроля качества измерений</w:t>
      </w:r>
      <w:r w:rsidR="00734511" w:rsidRPr="00630219">
        <w:rPr>
          <w:rFonts w:ascii="Arial" w:hAnsi="Arial" w:cs="Arial"/>
        </w:rPr>
        <w:t>, про</w:t>
      </w:r>
      <w:r w:rsidR="00B603DD" w:rsidRPr="00630219">
        <w:rPr>
          <w:rFonts w:ascii="Arial" w:hAnsi="Arial" w:cs="Arial"/>
        </w:rPr>
        <w:t>веденн</w:t>
      </w:r>
      <w:r w:rsidR="0004496C" w:rsidRPr="00630219">
        <w:rPr>
          <w:rFonts w:ascii="Arial" w:hAnsi="Arial" w:cs="Arial"/>
        </w:rPr>
        <w:t xml:space="preserve">ых по </w:t>
      </w:r>
      <w:r w:rsidR="0002540C" w:rsidRPr="00630219">
        <w:rPr>
          <w:rFonts w:ascii="Arial" w:hAnsi="Arial" w:cs="Arial"/>
        </w:rPr>
        <w:fldChar w:fldCharType="begin"/>
      </w:r>
      <w:r w:rsidR="0002540C" w:rsidRPr="00630219">
        <w:rPr>
          <w:rFonts w:ascii="Arial" w:hAnsi="Arial" w:cs="Arial"/>
        </w:rPr>
        <w:instrText xml:space="preserve"> REF _Ref75971332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02540C" w:rsidRPr="00630219">
        <w:rPr>
          <w:rFonts w:ascii="Arial" w:hAnsi="Arial" w:cs="Arial"/>
        </w:rPr>
      </w:r>
      <w:r w:rsidR="0002540C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7.3.9</w:t>
      </w:r>
      <w:r w:rsidR="0002540C" w:rsidRPr="00630219">
        <w:rPr>
          <w:rFonts w:ascii="Arial" w:hAnsi="Arial" w:cs="Arial"/>
        </w:rPr>
        <w:fldChar w:fldCharType="end"/>
      </w:r>
      <w:r w:rsidR="0004496C" w:rsidRPr="00630219">
        <w:rPr>
          <w:rFonts w:ascii="Arial" w:hAnsi="Arial" w:cs="Arial"/>
        </w:rPr>
        <w:t xml:space="preserve"> </w:t>
      </w:r>
      <w:r w:rsidR="00B15FAA" w:rsidRPr="00630219">
        <w:rPr>
          <w:rFonts w:ascii="Arial" w:hAnsi="Arial" w:cs="Arial"/>
        </w:rPr>
        <w:t xml:space="preserve">в соответствии с </w:t>
      </w:r>
      <w:r w:rsidR="00625F30" w:rsidRPr="00630219">
        <w:rPr>
          <w:rFonts w:ascii="Arial" w:hAnsi="Arial" w:cs="Arial"/>
        </w:rPr>
        <w:t>П</w:t>
      </w:r>
      <w:r w:rsidR="00B15FAA" w:rsidRPr="00630219">
        <w:rPr>
          <w:rFonts w:ascii="Arial" w:hAnsi="Arial" w:cs="Arial"/>
        </w:rPr>
        <w:t>рограммой;</w:t>
      </w:r>
    </w:p>
    <w:p w14:paraId="46D90C5D" w14:textId="2F6F4C30" w:rsidR="00B15FAA" w:rsidRPr="00630219" w:rsidRDefault="003D6C10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о</w:t>
      </w:r>
      <w:r w:rsidR="00580772" w:rsidRPr="00630219">
        <w:rPr>
          <w:rFonts w:ascii="Arial" w:hAnsi="Arial" w:cs="Arial"/>
        </w:rPr>
        <w:t>ценка</w:t>
      </w:r>
      <w:r w:rsidR="00075BC0" w:rsidRPr="00630219">
        <w:rPr>
          <w:rFonts w:ascii="Arial" w:hAnsi="Arial" w:cs="Arial"/>
        </w:rPr>
        <w:t xml:space="preserve"> результат</w:t>
      </w:r>
      <w:r w:rsidR="00580772" w:rsidRPr="00630219">
        <w:rPr>
          <w:rFonts w:ascii="Arial" w:hAnsi="Arial" w:cs="Arial"/>
        </w:rPr>
        <w:t>ов</w:t>
      </w:r>
      <w:r w:rsidR="00075BC0" w:rsidRPr="00630219">
        <w:rPr>
          <w:rFonts w:ascii="Arial" w:hAnsi="Arial" w:cs="Arial"/>
        </w:rPr>
        <w:t xml:space="preserve"> выборочного контроля качества измерений</w:t>
      </w:r>
      <w:r w:rsidR="00734511" w:rsidRPr="00630219">
        <w:rPr>
          <w:rFonts w:ascii="Arial" w:hAnsi="Arial" w:cs="Arial"/>
        </w:rPr>
        <w:t xml:space="preserve"> по </w:t>
      </w:r>
      <w:r w:rsidR="00734511" w:rsidRPr="00630219">
        <w:rPr>
          <w:rFonts w:ascii="Arial" w:hAnsi="Arial" w:cs="Arial"/>
        </w:rPr>
        <w:fldChar w:fldCharType="begin"/>
      </w:r>
      <w:r w:rsidR="00734511" w:rsidRPr="00630219">
        <w:rPr>
          <w:rFonts w:ascii="Arial" w:hAnsi="Arial" w:cs="Arial"/>
        </w:rPr>
        <w:instrText xml:space="preserve"> REF _Ref76230146 \r \h </w:instrText>
      </w:r>
      <w:r w:rsidRPr="00630219">
        <w:rPr>
          <w:rFonts w:ascii="Arial" w:hAnsi="Arial" w:cs="Arial"/>
        </w:rPr>
        <w:instrText xml:space="preserve"> \* MERGEFORMAT </w:instrText>
      </w:r>
      <w:r w:rsidR="00734511" w:rsidRPr="00630219">
        <w:rPr>
          <w:rFonts w:ascii="Arial" w:hAnsi="Arial" w:cs="Arial"/>
        </w:rPr>
      </w:r>
      <w:r w:rsidR="0073451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7.3.11</w:t>
      </w:r>
      <w:r w:rsidR="00734511" w:rsidRPr="00630219">
        <w:rPr>
          <w:rFonts w:ascii="Arial" w:hAnsi="Arial" w:cs="Arial"/>
        </w:rPr>
        <w:fldChar w:fldCharType="end"/>
      </w:r>
      <w:r w:rsidR="00806281">
        <w:rPr>
          <w:rFonts w:ascii="Arial" w:hAnsi="Arial" w:cs="Arial"/>
        </w:rPr>
        <w:t>, оформленная по примеру, приведенному в приложении И</w:t>
      </w:r>
      <w:r w:rsidR="00075BC0" w:rsidRPr="00630219">
        <w:rPr>
          <w:rFonts w:ascii="Arial" w:hAnsi="Arial" w:cs="Arial"/>
        </w:rPr>
        <w:t>;</w:t>
      </w:r>
    </w:p>
    <w:p w14:paraId="0FBC3690" w14:textId="040AF3D0" w:rsidR="00D17CC0" w:rsidRPr="00630219" w:rsidRDefault="00D17CC0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ED058A" w:rsidRPr="00630219">
        <w:rPr>
          <w:rFonts w:ascii="Arial" w:hAnsi="Arial" w:cs="Arial"/>
        </w:rPr>
        <w:t xml:space="preserve">составленный с учетом </w:t>
      </w:r>
      <w:r w:rsidR="00ED058A" w:rsidRPr="00630219">
        <w:rPr>
          <w:rFonts w:ascii="Arial" w:hAnsi="Arial" w:cs="Arial"/>
        </w:rPr>
        <w:fldChar w:fldCharType="begin"/>
      </w:r>
      <w:r w:rsidR="00ED058A" w:rsidRPr="00630219">
        <w:rPr>
          <w:rFonts w:ascii="Arial" w:hAnsi="Arial" w:cs="Arial"/>
        </w:rPr>
        <w:instrText xml:space="preserve"> REF _Ref78487457 \r \h  \* MERGEFORMAT </w:instrText>
      </w:r>
      <w:r w:rsidR="00ED058A" w:rsidRPr="00630219">
        <w:rPr>
          <w:rFonts w:ascii="Arial" w:hAnsi="Arial" w:cs="Arial"/>
        </w:rPr>
      </w:r>
      <w:r w:rsidR="00ED058A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7.1.3</w:t>
      </w:r>
      <w:r w:rsidR="00ED058A" w:rsidRPr="00630219">
        <w:rPr>
          <w:rFonts w:ascii="Arial" w:hAnsi="Arial" w:cs="Arial"/>
        </w:rPr>
        <w:fldChar w:fldCharType="end"/>
      </w:r>
      <w:r w:rsidR="00ED058A" w:rsidRPr="00630219">
        <w:rPr>
          <w:rFonts w:ascii="Arial" w:hAnsi="Arial" w:cs="Arial"/>
        </w:rPr>
        <w:t xml:space="preserve"> </w:t>
      </w:r>
      <w:r w:rsidR="004D3CA2" w:rsidRPr="00630219">
        <w:rPr>
          <w:rFonts w:ascii="Arial" w:hAnsi="Arial" w:cs="Arial"/>
        </w:rPr>
        <w:t xml:space="preserve">действующий </w:t>
      </w:r>
      <w:r w:rsidRPr="00630219">
        <w:rPr>
          <w:rFonts w:ascii="Arial" w:hAnsi="Arial" w:cs="Arial"/>
        </w:rPr>
        <w:t>перечень объектов измерений,</w:t>
      </w:r>
      <w:r w:rsidR="00B2176F" w:rsidRPr="00630219">
        <w:rPr>
          <w:rFonts w:ascii="Arial" w:hAnsi="Arial" w:cs="Arial"/>
        </w:rPr>
        <w:t xml:space="preserve"> выполняемых (планируемых к выполнению) в лаборатории в текущем году и</w:t>
      </w:r>
      <w:r w:rsidRPr="00630219">
        <w:rPr>
          <w:rFonts w:ascii="Arial" w:hAnsi="Arial" w:cs="Arial"/>
        </w:rPr>
        <w:t xml:space="preserve"> не вошедших</w:t>
      </w:r>
      <w:r w:rsidR="00ED370B" w:rsidRPr="00630219">
        <w:rPr>
          <w:rFonts w:ascii="Arial" w:hAnsi="Arial" w:cs="Arial"/>
        </w:rPr>
        <w:t xml:space="preserve"> в область аккредитации лаборатории</w:t>
      </w:r>
      <w:r w:rsidR="00ED058A" w:rsidRPr="00630219">
        <w:rPr>
          <w:rFonts w:ascii="Arial" w:hAnsi="Arial" w:cs="Arial"/>
        </w:rPr>
        <w:t xml:space="preserve"> и</w:t>
      </w:r>
      <w:r w:rsidR="00ED370B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>в заявленную область деятельности лаборатории по итогам проведения ОСИ</w:t>
      </w:r>
      <w:r w:rsidR="001A58B3">
        <w:rPr>
          <w:rFonts w:ascii="Arial" w:hAnsi="Arial" w:cs="Arial"/>
        </w:rPr>
        <w:t xml:space="preserve">, оформленный по примеру, приведенному в </w:t>
      </w:r>
      <w:r w:rsidR="000A35E3">
        <w:rPr>
          <w:rFonts w:ascii="Arial" w:hAnsi="Arial" w:cs="Arial"/>
        </w:rPr>
        <w:t>приложени</w:t>
      </w:r>
      <w:r w:rsidR="001A58B3">
        <w:rPr>
          <w:rFonts w:ascii="Arial" w:hAnsi="Arial" w:cs="Arial"/>
        </w:rPr>
        <w:t>и</w:t>
      </w:r>
      <w:r w:rsidR="000A35E3">
        <w:rPr>
          <w:rFonts w:ascii="Arial" w:hAnsi="Arial" w:cs="Arial"/>
        </w:rPr>
        <w:t xml:space="preserve"> Г</w:t>
      </w:r>
      <w:r w:rsidRPr="00630219">
        <w:rPr>
          <w:rFonts w:ascii="Arial" w:hAnsi="Arial" w:cs="Arial"/>
        </w:rPr>
        <w:t>;</w:t>
      </w:r>
    </w:p>
    <w:p w14:paraId="4285DF92" w14:textId="77777777" w:rsidR="00124D54" w:rsidRPr="00630219" w:rsidRDefault="00124D54" w:rsidP="0080322F">
      <w:pPr>
        <w:pStyle w:val="110"/>
        <w:tabs>
          <w:tab w:val="left" w:pos="993"/>
        </w:tabs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При досрочном прохождении ОСИ в связи с расширением закрепленной за лаб</w:t>
      </w:r>
      <w:r w:rsidR="00F573C5" w:rsidRPr="00630219">
        <w:rPr>
          <w:rFonts w:ascii="Arial" w:hAnsi="Arial" w:cs="Arial"/>
          <w:sz w:val="16"/>
          <w:szCs w:val="16"/>
        </w:rPr>
        <w:t>ораторией области деятельности действующий</w:t>
      </w:r>
      <w:r w:rsidRPr="00630219">
        <w:rPr>
          <w:rFonts w:ascii="Arial" w:hAnsi="Arial" w:cs="Arial"/>
          <w:sz w:val="16"/>
          <w:szCs w:val="16"/>
        </w:rPr>
        <w:t xml:space="preserve"> перечень </w:t>
      </w:r>
      <w:r w:rsidR="00822423" w:rsidRPr="00630219">
        <w:rPr>
          <w:rFonts w:ascii="Arial" w:hAnsi="Arial" w:cs="Arial"/>
          <w:sz w:val="16"/>
          <w:szCs w:val="16"/>
        </w:rPr>
        <w:t>объектов измерений, не вошедших в заявленную область деятельности</w:t>
      </w:r>
      <w:r w:rsidR="00F573C5" w:rsidRPr="00630219">
        <w:rPr>
          <w:rFonts w:ascii="Arial" w:hAnsi="Arial" w:cs="Arial"/>
          <w:sz w:val="16"/>
          <w:szCs w:val="16"/>
        </w:rPr>
        <w:t xml:space="preserve"> и в область аккредитации</w:t>
      </w:r>
      <w:r w:rsidR="00822423" w:rsidRPr="00630219">
        <w:rPr>
          <w:rFonts w:ascii="Arial" w:hAnsi="Arial" w:cs="Arial"/>
          <w:sz w:val="16"/>
          <w:szCs w:val="16"/>
        </w:rPr>
        <w:t>, не составляется.</w:t>
      </w:r>
    </w:p>
    <w:p w14:paraId="0E7DC58E" w14:textId="09FE977E" w:rsidR="00EF36CA" w:rsidRPr="00630219" w:rsidRDefault="003D6C10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>- </w:t>
      </w:r>
      <w:r w:rsidR="00EF36CA" w:rsidRPr="00630219">
        <w:rPr>
          <w:rFonts w:ascii="Arial" w:hAnsi="Arial" w:cs="Arial"/>
        </w:rPr>
        <w:t xml:space="preserve">дополнительные приложения к Акту по </w:t>
      </w:r>
      <w:r w:rsidR="00F573C5" w:rsidRPr="00630219">
        <w:rPr>
          <w:rFonts w:ascii="Arial" w:hAnsi="Arial" w:cs="Arial"/>
        </w:rPr>
        <w:fldChar w:fldCharType="begin"/>
      </w:r>
      <w:r w:rsidR="00F573C5" w:rsidRPr="00630219">
        <w:rPr>
          <w:rFonts w:ascii="Arial" w:hAnsi="Arial" w:cs="Arial"/>
        </w:rPr>
        <w:instrText xml:space="preserve"> REF _Ref87829981 \r \h </w:instrText>
      </w:r>
      <w:r w:rsidR="00434A73" w:rsidRPr="00630219">
        <w:rPr>
          <w:rFonts w:ascii="Arial" w:hAnsi="Arial" w:cs="Arial"/>
        </w:rPr>
        <w:instrText xml:space="preserve"> \* MERGEFORMAT </w:instrText>
      </w:r>
      <w:r w:rsidR="00F573C5" w:rsidRPr="00630219">
        <w:rPr>
          <w:rFonts w:ascii="Arial" w:hAnsi="Arial" w:cs="Arial"/>
        </w:rPr>
      </w:r>
      <w:r w:rsidR="00F573C5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</w:t>
      </w:r>
      <w:r w:rsidR="00F573C5" w:rsidRPr="00630219">
        <w:rPr>
          <w:rFonts w:ascii="Arial" w:hAnsi="Arial" w:cs="Arial"/>
        </w:rPr>
        <w:fldChar w:fldCharType="end"/>
      </w:r>
      <w:r w:rsidR="00EF36CA" w:rsidRPr="00630219">
        <w:rPr>
          <w:rFonts w:ascii="Arial" w:hAnsi="Arial" w:cs="Arial"/>
        </w:rPr>
        <w:t>, содержащие рекомендации комиссии (при наличии).</w:t>
      </w:r>
    </w:p>
    <w:p w14:paraId="0A1087B8" w14:textId="1D7D33E1" w:rsidR="007B6BD3" w:rsidRPr="00630219" w:rsidRDefault="007B6BD3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Программа, Протокол и оценка результатов выборочного контроля качества измерений </w:t>
      </w:r>
      <w:r w:rsidR="00DF3ED7" w:rsidRPr="00630219">
        <w:rPr>
          <w:rFonts w:ascii="Arial" w:hAnsi="Arial" w:cs="Arial"/>
        </w:rPr>
        <w:t xml:space="preserve">не приводятся в Акте ОСИ в случае, если председателем комиссии было принято решение не проводить выборочный контроль качества измерений в лаборатории в соответствии с </w:t>
      </w:r>
      <w:r w:rsidR="00DF3ED7" w:rsidRPr="00630219">
        <w:rPr>
          <w:rFonts w:ascii="Arial" w:hAnsi="Arial" w:cs="Arial"/>
        </w:rPr>
        <w:fldChar w:fldCharType="begin"/>
      </w:r>
      <w:r w:rsidR="00DF3ED7" w:rsidRPr="00630219">
        <w:rPr>
          <w:rFonts w:ascii="Arial" w:hAnsi="Arial" w:cs="Arial"/>
        </w:rPr>
        <w:instrText xml:space="preserve"> REF _Ref76255815 \r \h  \* MERGEFORMAT </w:instrText>
      </w:r>
      <w:r w:rsidR="00DF3ED7" w:rsidRPr="00630219">
        <w:rPr>
          <w:rFonts w:ascii="Arial" w:hAnsi="Arial" w:cs="Arial"/>
        </w:rPr>
      </w:r>
      <w:r w:rsidR="00DF3ED7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7.3.5</w:t>
      </w:r>
      <w:r w:rsidR="00DF3ED7" w:rsidRPr="00630219">
        <w:rPr>
          <w:rFonts w:ascii="Arial" w:hAnsi="Arial" w:cs="Arial"/>
        </w:rPr>
        <w:fldChar w:fldCharType="end"/>
      </w:r>
      <w:r w:rsidR="00DF3ED7" w:rsidRPr="00630219">
        <w:rPr>
          <w:rFonts w:ascii="Arial" w:hAnsi="Arial" w:cs="Arial"/>
        </w:rPr>
        <w:t>. Указанное решение председателя комиссии должно быть отражено в Акте</w:t>
      </w:r>
      <w:r w:rsidR="003D6C10" w:rsidRPr="00630219">
        <w:rPr>
          <w:rFonts w:ascii="Arial" w:hAnsi="Arial" w:cs="Arial"/>
        </w:rPr>
        <w:t xml:space="preserve"> ОСИ</w:t>
      </w:r>
      <w:r w:rsidR="00DF3ED7" w:rsidRPr="00630219">
        <w:rPr>
          <w:rFonts w:ascii="Arial" w:hAnsi="Arial" w:cs="Arial"/>
        </w:rPr>
        <w:t>.</w:t>
      </w:r>
    </w:p>
    <w:p w14:paraId="37335AFC" w14:textId="77777777" w:rsidR="009147AA" w:rsidRPr="00630219" w:rsidRDefault="009147AA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3" w:name="_Ref62466800"/>
      <w:r w:rsidRPr="00630219">
        <w:rPr>
          <w:rFonts w:ascii="Arial" w:hAnsi="Arial" w:cs="Arial"/>
        </w:rPr>
        <w:t xml:space="preserve">Вывод об отсутствии </w:t>
      </w:r>
      <w:r w:rsidR="00B11332" w:rsidRPr="00630219">
        <w:rPr>
          <w:rFonts w:ascii="Arial" w:hAnsi="Arial" w:cs="Arial"/>
        </w:rPr>
        <w:t xml:space="preserve">в лаборатории </w:t>
      </w:r>
      <w:r w:rsidRPr="00630219">
        <w:rPr>
          <w:rFonts w:ascii="Arial" w:hAnsi="Arial" w:cs="Arial"/>
        </w:rPr>
        <w:t>условий, необходимых для выполнения измерений с требуемой точностью</w:t>
      </w:r>
      <w:r w:rsidR="00996CEB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принимают в случае выявления</w:t>
      </w:r>
      <w:r w:rsidR="00263A0F" w:rsidRPr="00630219">
        <w:rPr>
          <w:rFonts w:ascii="Arial" w:hAnsi="Arial" w:cs="Arial"/>
        </w:rPr>
        <w:t xml:space="preserve"> хотя бы </w:t>
      </w:r>
      <w:r w:rsidRPr="00630219">
        <w:rPr>
          <w:rFonts w:ascii="Arial" w:hAnsi="Arial" w:cs="Arial"/>
        </w:rPr>
        <w:t xml:space="preserve">одного из следующих </w:t>
      </w:r>
      <w:r w:rsidR="007F555A" w:rsidRPr="00630219">
        <w:rPr>
          <w:rFonts w:ascii="Arial" w:hAnsi="Arial" w:cs="Arial"/>
        </w:rPr>
        <w:t>несоответствий</w:t>
      </w:r>
      <w:r w:rsidRPr="00630219">
        <w:rPr>
          <w:rFonts w:ascii="Arial" w:hAnsi="Arial" w:cs="Arial"/>
        </w:rPr>
        <w:t>:</w:t>
      </w:r>
      <w:bookmarkEnd w:id="163"/>
    </w:p>
    <w:p w14:paraId="483657C7" w14:textId="2BD5119B" w:rsidR="000728CD" w:rsidRPr="00630219" w:rsidRDefault="00C85096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- </w:t>
      </w:r>
      <w:r w:rsidR="000728CD" w:rsidRPr="00630219">
        <w:rPr>
          <w:rFonts w:ascii="Arial" w:hAnsi="Arial" w:cs="Arial"/>
        </w:rPr>
        <w:t>отсутствие в лаборатории системы контроля качества измерений</w:t>
      </w:r>
      <w:r w:rsidR="005522FB" w:rsidRPr="00630219">
        <w:rPr>
          <w:rFonts w:ascii="Arial" w:hAnsi="Arial" w:cs="Arial"/>
        </w:rPr>
        <w:t xml:space="preserve"> в соответствии с </w:t>
      </w:r>
      <w:r w:rsidR="005145B7">
        <w:rPr>
          <w:rFonts w:ascii="Arial" w:hAnsi="Arial" w:cs="Arial"/>
        </w:rPr>
        <w:t xml:space="preserve">перечислением </w:t>
      </w:r>
      <w:r w:rsidR="005522FB" w:rsidRPr="00630219">
        <w:rPr>
          <w:rFonts w:ascii="Arial" w:hAnsi="Arial" w:cs="Arial"/>
        </w:rPr>
        <w:fldChar w:fldCharType="begin"/>
      </w:r>
      <w:r w:rsidR="005522FB" w:rsidRPr="00630219">
        <w:rPr>
          <w:rFonts w:ascii="Arial" w:hAnsi="Arial" w:cs="Arial"/>
        </w:rPr>
        <w:instrText xml:space="preserve"> REF _Ref74067148 \n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5522FB" w:rsidRPr="00630219">
        <w:rPr>
          <w:rFonts w:ascii="Arial" w:hAnsi="Arial" w:cs="Arial"/>
        </w:rPr>
      </w:r>
      <w:r w:rsidR="005522FB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у)</w:t>
      </w:r>
      <w:r w:rsidR="005522FB" w:rsidRPr="00630219">
        <w:rPr>
          <w:rFonts w:ascii="Arial" w:hAnsi="Arial" w:cs="Arial"/>
        </w:rPr>
        <w:fldChar w:fldCharType="end"/>
      </w:r>
      <w:r w:rsidR="005145B7">
        <w:rPr>
          <w:rFonts w:ascii="Arial" w:hAnsi="Arial" w:cs="Arial"/>
        </w:rPr>
        <w:t xml:space="preserve"> </w:t>
      </w:r>
      <w:r w:rsidR="005145B7">
        <w:rPr>
          <w:rFonts w:ascii="Arial" w:hAnsi="Arial" w:cs="Arial"/>
        </w:rPr>
        <w:fldChar w:fldCharType="begin"/>
      </w:r>
      <w:r w:rsidR="005145B7">
        <w:rPr>
          <w:rFonts w:ascii="Arial" w:hAnsi="Arial" w:cs="Arial"/>
        </w:rPr>
        <w:instrText xml:space="preserve"> REF _Ref89684274 \r \h </w:instrText>
      </w:r>
      <w:r w:rsidR="005145B7">
        <w:rPr>
          <w:rFonts w:ascii="Arial" w:hAnsi="Arial" w:cs="Arial"/>
        </w:rPr>
      </w:r>
      <w:r w:rsidR="005145B7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6.1</w:t>
      </w:r>
      <w:r w:rsidR="005145B7">
        <w:rPr>
          <w:rFonts w:ascii="Arial" w:hAnsi="Arial" w:cs="Arial"/>
        </w:rPr>
        <w:fldChar w:fldCharType="end"/>
      </w:r>
      <w:r w:rsidR="00C32116" w:rsidRPr="00630219">
        <w:rPr>
          <w:rFonts w:ascii="Arial" w:hAnsi="Arial" w:cs="Arial"/>
        </w:rPr>
        <w:t>;</w:t>
      </w:r>
    </w:p>
    <w:p w14:paraId="67D24C26" w14:textId="397E7AA8" w:rsidR="00C32116" w:rsidRPr="00630219" w:rsidRDefault="00C85096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- </w:t>
      </w:r>
      <w:r w:rsidR="003E2F1C" w:rsidRPr="00630219">
        <w:rPr>
          <w:rFonts w:ascii="Arial" w:hAnsi="Arial" w:cs="Arial"/>
        </w:rPr>
        <w:t>неудовлетворительные</w:t>
      </w:r>
      <w:r w:rsidR="00C32116" w:rsidRPr="00630219">
        <w:rPr>
          <w:rFonts w:ascii="Arial" w:hAnsi="Arial" w:cs="Arial"/>
        </w:rPr>
        <w:t xml:space="preserve"> результат</w:t>
      </w:r>
      <w:r w:rsidR="000D2644" w:rsidRPr="00630219">
        <w:rPr>
          <w:rFonts w:ascii="Arial" w:hAnsi="Arial" w:cs="Arial"/>
        </w:rPr>
        <w:t>ы</w:t>
      </w:r>
      <w:r w:rsidR="00C32116" w:rsidRPr="00630219">
        <w:rPr>
          <w:rFonts w:ascii="Arial" w:hAnsi="Arial" w:cs="Arial"/>
        </w:rPr>
        <w:t xml:space="preserve"> </w:t>
      </w:r>
      <w:r w:rsidR="00221D1F" w:rsidRPr="00630219">
        <w:rPr>
          <w:rFonts w:ascii="Arial" w:hAnsi="Arial" w:cs="Arial"/>
        </w:rPr>
        <w:t>выборочного контроля качества измерений</w:t>
      </w:r>
      <w:r w:rsidR="008810C6" w:rsidRPr="00630219">
        <w:rPr>
          <w:rFonts w:ascii="Arial" w:hAnsi="Arial" w:cs="Arial"/>
        </w:rPr>
        <w:t xml:space="preserve">, оцененные в соответствии с </w:t>
      </w:r>
      <w:r w:rsidR="008810C6" w:rsidRPr="00630219">
        <w:rPr>
          <w:rFonts w:ascii="Arial" w:hAnsi="Arial" w:cs="Arial"/>
        </w:rPr>
        <w:fldChar w:fldCharType="begin"/>
      </w:r>
      <w:r w:rsidR="008810C6" w:rsidRPr="00630219">
        <w:rPr>
          <w:rFonts w:ascii="Arial" w:hAnsi="Arial" w:cs="Arial"/>
        </w:rPr>
        <w:instrText xml:space="preserve"> REF _Ref76230146 \r \h  \* MERGEFORMAT </w:instrText>
      </w:r>
      <w:r w:rsidR="008810C6" w:rsidRPr="00630219">
        <w:rPr>
          <w:rFonts w:ascii="Arial" w:hAnsi="Arial" w:cs="Arial"/>
        </w:rPr>
      </w:r>
      <w:r w:rsidR="008810C6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7.3.11</w:t>
      </w:r>
      <w:r w:rsidR="008810C6" w:rsidRPr="00630219">
        <w:rPr>
          <w:rFonts w:ascii="Arial" w:hAnsi="Arial" w:cs="Arial"/>
        </w:rPr>
        <w:fldChar w:fldCharType="end"/>
      </w:r>
      <w:r w:rsidR="000D2644" w:rsidRPr="00630219">
        <w:rPr>
          <w:rFonts w:ascii="Arial" w:hAnsi="Arial" w:cs="Arial"/>
        </w:rPr>
        <w:t>.</w:t>
      </w:r>
    </w:p>
    <w:p w14:paraId="09C04C5D" w14:textId="77777777" w:rsidR="001E62EF" w:rsidRPr="00630219" w:rsidRDefault="001D5ABC" w:rsidP="00A463AD">
      <w:pPr>
        <w:pStyle w:val="110"/>
        <w:tabs>
          <w:tab w:val="left" w:pos="993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лаборатория не исполнила </w:t>
      </w:r>
      <w:r w:rsidR="004070CD" w:rsidRPr="00630219">
        <w:rPr>
          <w:rFonts w:ascii="Arial" w:hAnsi="Arial" w:cs="Arial"/>
        </w:rPr>
        <w:t xml:space="preserve">План мероприятий, утвержденный </w:t>
      </w:r>
      <w:r w:rsidRPr="00630219">
        <w:rPr>
          <w:rFonts w:ascii="Arial" w:hAnsi="Arial" w:cs="Arial"/>
        </w:rPr>
        <w:t>по итогам проведения предыдущей ОСИ</w:t>
      </w:r>
      <w:r w:rsidR="004070CD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</w:t>
      </w:r>
      <w:r w:rsidR="001E62EF" w:rsidRPr="00630219">
        <w:rPr>
          <w:rFonts w:ascii="Arial" w:hAnsi="Arial" w:cs="Arial"/>
        </w:rPr>
        <w:t>то комиссия, исходя из полученной информация о причинах его невыполнения, может принять решение об отсутствии в лаборатории условий, необходимых для выполнения измерений с требуемой точностью.</w:t>
      </w:r>
    </w:p>
    <w:p w14:paraId="313E373F" w14:textId="77777777" w:rsidR="003B0CF3" w:rsidRPr="00630219" w:rsidRDefault="003B0CF3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Акт</w:t>
      </w:r>
      <w:r w:rsidR="009E670C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подписывается членами комиссии. </w:t>
      </w:r>
    </w:p>
    <w:p w14:paraId="3ADA2CDA" w14:textId="77777777" w:rsidR="003B0CF3" w:rsidRPr="00630219" w:rsidRDefault="003B0CF3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случае возникновения разногласий между членами комиссии окончательное решение принимает председатель комиссии.</w:t>
      </w:r>
    </w:p>
    <w:p w14:paraId="5EF76D2D" w14:textId="77777777" w:rsidR="003D0362" w:rsidRPr="00630219" w:rsidRDefault="003D0362" w:rsidP="00A463AD">
      <w:pPr>
        <w:pStyle w:val="14"/>
        <w:spacing w:line="276" w:lineRule="auto"/>
        <w:ind w:firstLine="709"/>
        <w:jc w:val="both"/>
        <w:rPr>
          <w:rFonts w:ascii="Arial" w:hAnsi="Arial" w:cs="Arial"/>
        </w:rPr>
      </w:pPr>
      <w:r w:rsidRPr="00397343">
        <w:rPr>
          <w:rFonts w:ascii="Arial" w:hAnsi="Arial" w:cs="Arial"/>
        </w:rPr>
        <w:t>Акт ОСИ вручается представителю проверяемой лаборатории для ознакомления с ним руководителя лаборатории, главного метролога (прибориста) или ответственного за метрологическое обеспечение и представителя руководства организации.</w:t>
      </w:r>
    </w:p>
    <w:p w14:paraId="55244A36" w14:textId="77777777" w:rsidR="00305A65" w:rsidRPr="00630219" w:rsidRDefault="00305A65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Представители организации проверяемой лаборатории проставляют отметку об ознакомлении с Актом ОСИ. В случае своего несогласия с выводами комиссии представитель организации проверяемой лаборатории </w:t>
      </w:r>
      <w:r w:rsidR="004118A2" w:rsidRPr="00630219">
        <w:rPr>
          <w:rFonts w:ascii="Arial" w:hAnsi="Arial" w:cs="Arial"/>
        </w:rPr>
        <w:t>может</w:t>
      </w:r>
      <w:r w:rsidRPr="00630219">
        <w:rPr>
          <w:rFonts w:ascii="Arial" w:hAnsi="Arial" w:cs="Arial"/>
        </w:rPr>
        <w:t xml:space="preserve"> изложить в Акте ОСИ особое мнение.</w:t>
      </w:r>
    </w:p>
    <w:p w14:paraId="6C3FE4EA" w14:textId="77777777" w:rsidR="00A7161E" w:rsidRPr="00630219" w:rsidRDefault="003B0CF3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4" w:name="_Ref76292561"/>
      <w:r w:rsidRPr="00630219">
        <w:rPr>
          <w:rFonts w:ascii="Arial" w:hAnsi="Arial" w:cs="Arial"/>
        </w:rPr>
        <w:t xml:space="preserve">После подписания членами комиссии и ознакомления представителей организации </w:t>
      </w:r>
      <w:r w:rsidR="00DA724C" w:rsidRPr="00630219">
        <w:rPr>
          <w:rFonts w:ascii="Arial" w:hAnsi="Arial" w:cs="Arial"/>
        </w:rPr>
        <w:t xml:space="preserve">и </w:t>
      </w:r>
      <w:r w:rsidRPr="00630219">
        <w:rPr>
          <w:rFonts w:ascii="Arial" w:hAnsi="Arial" w:cs="Arial"/>
        </w:rPr>
        <w:t xml:space="preserve">проверяемой лаборатории </w:t>
      </w:r>
      <w:r w:rsidR="00D4451F" w:rsidRPr="00630219">
        <w:rPr>
          <w:rFonts w:ascii="Arial" w:hAnsi="Arial" w:cs="Arial"/>
        </w:rPr>
        <w:t xml:space="preserve">2 (два) экземпляра </w:t>
      </w:r>
      <w:r w:rsidRPr="00630219">
        <w:rPr>
          <w:rFonts w:ascii="Arial" w:hAnsi="Arial" w:cs="Arial"/>
        </w:rPr>
        <w:t>Акт</w:t>
      </w:r>
      <w:r w:rsidR="00D4451F" w:rsidRPr="00630219">
        <w:rPr>
          <w:rFonts w:ascii="Arial" w:hAnsi="Arial" w:cs="Arial"/>
        </w:rPr>
        <w:t>а</w:t>
      </w:r>
      <w:r w:rsidRPr="00630219">
        <w:rPr>
          <w:rFonts w:ascii="Arial" w:hAnsi="Arial" w:cs="Arial"/>
        </w:rPr>
        <w:t xml:space="preserve"> ОСИ </w:t>
      </w:r>
      <w:r w:rsidR="0037380B" w:rsidRPr="00630219">
        <w:rPr>
          <w:rFonts w:ascii="Arial" w:hAnsi="Arial" w:cs="Arial"/>
        </w:rPr>
        <w:t xml:space="preserve">передаются </w:t>
      </w:r>
      <w:r w:rsidR="004E136E" w:rsidRPr="00630219">
        <w:rPr>
          <w:rFonts w:ascii="Arial" w:hAnsi="Arial" w:cs="Arial"/>
        </w:rPr>
        <w:t>ГНМЦ</w:t>
      </w:r>
      <w:r w:rsidRPr="00630219">
        <w:rPr>
          <w:rFonts w:ascii="Arial" w:hAnsi="Arial" w:cs="Arial"/>
        </w:rPr>
        <w:t>.</w:t>
      </w:r>
      <w:r w:rsidR="00D4451F" w:rsidRPr="00630219">
        <w:rPr>
          <w:rFonts w:ascii="Arial" w:hAnsi="Arial" w:cs="Arial"/>
        </w:rPr>
        <w:t xml:space="preserve"> 1 (один) экземпляр Акта ОСИ передается проверяемой лаборатории.</w:t>
      </w:r>
      <w:bookmarkEnd w:id="164"/>
    </w:p>
    <w:p w14:paraId="6A3DC30A" w14:textId="77777777" w:rsidR="00A7161E" w:rsidRPr="00630219" w:rsidRDefault="00A7161E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5" w:name="_Ref76302863"/>
      <w:r w:rsidRPr="00630219">
        <w:rPr>
          <w:rFonts w:ascii="Arial" w:hAnsi="Arial" w:cs="Arial"/>
        </w:rPr>
        <w:t>Оформление Акт</w:t>
      </w:r>
      <w:r w:rsidR="0082213E" w:rsidRPr="00630219">
        <w:rPr>
          <w:rFonts w:ascii="Arial" w:hAnsi="Arial" w:cs="Arial"/>
        </w:rPr>
        <w:t>а</w:t>
      </w:r>
      <w:r w:rsidR="00CC71DA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должно быть завершено в рамках выездной проверки.</w:t>
      </w:r>
      <w:bookmarkEnd w:id="165"/>
    </w:p>
    <w:p w14:paraId="5E705556" w14:textId="48FAEFF9" w:rsidR="0016278A" w:rsidRPr="00630219" w:rsidRDefault="00A7161E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ОСИ была проведена без выездной проверки, то ГНМЦ должен направить </w:t>
      </w:r>
      <w:r w:rsidR="00C9127F" w:rsidRPr="00630219">
        <w:rPr>
          <w:rFonts w:ascii="Arial" w:hAnsi="Arial" w:cs="Arial"/>
        </w:rPr>
        <w:t xml:space="preserve">3 (три) экземпляра </w:t>
      </w:r>
      <w:r w:rsidRPr="00630219">
        <w:rPr>
          <w:rFonts w:ascii="Arial" w:hAnsi="Arial" w:cs="Arial"/>
        </w:rPr>
        <w:t>Акт</w:t>
      </w:r>
      <w:r w:rsidR="00C9127F" w:rsidRPr="00630219">
        <w:rPr>
          <w:rFonts w:ascii="Arial" w:hAnsi="Arial" w:cs="Arial"/>
        </w:rPr>
        <w:t>а</w:t>
      </w:r>
      <w:r w:rsidR="00CC71DA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в организацию для ознакомления не </w:t>
      </w:r>
      <w:r w:rsidRPr="00630219">
        <w:rPr>
          <w:rFonts w:ascii="Arial" w:hAnsi="Arial" w:cs="Arial"/>
        </w:rPr>
        <w:lastRenderedPageBreak/>
        <w:t xml:space="preserve">позднее, чем через 3 (три) </w:t>
      </w:r>
      <w:r w:rsidR="00CC71DA" w:rsidRPr="00630219">
        <w:rPr>
          <w:rFonts w:ascii="Arial" w:hAnsi="Arial" w:cs="Arial"/>
        </w:rPr>
        <w:t xml:space="preserve">календарных </w:t>
      </w:r>
      <w:r w:rsidRPr="00630219">
        <w:rPr>
          <w:rFonts w:ascii="Arial" w:hAnsi="Arial" w:cs="Arial"/>
        </w:rPr>
        <w:t xml:space="preserve">месяца после завершения документарной проверки по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_Ref76295017 \r \h </w:instrText>
      </w:r>
      <w:r w:rsidR="008F6EEE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7.2.2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,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_Ref76295020 \r \h </w:instrText>
      </w:r>
      <w:r w:rsidR="008F6EEE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7.2.3</w:t>
      </w:r>
      <w:r w:rsidRPr="00630219">
        <w:rPr>
          <w:rFonts w:ascii="Arial" w:hAnsi="Arial" w:cs="Arial"/>
        </w:rPr>
        <w:fldChar w:fldCharType="end"/>
      </w:r>
      <w:r w:rsidR="0016278A" w:rsidRPr="00630219">
        <w:rPr>
          <w:rFonts w:ascii="Arial" w:hAnsi="Arial" w:cs="Arial"/>
        </w:rPr>
        <w:t>.</w:t>
      </w:r>
    </w:p>
    <w:p w14:paraId="1686A401" w14:textId="77777777" w:rsidR="00A7161E" w:rsidRPr="00630219" w:rsidRDefault="00A7161E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Представители организации должны ознакомиться с </w:t>
      </w:r>
      <w:r w:rsidR="00C9127F" w:rsidRPr="00630219">
        <w:rPr>
          <w:rFonts w:ascii="Arial" w:hAnsi="Arial" w:cs="Arial"/>
        </w:rPr>
        <w:t>А</w:t>
      </w:r>
      <w:r w:rsidRPr="00630219">
        <w:rPr>
          <w:rFonts w:ascii="Arial" w:hAnsi="Arial" w:cs="Arial"/>
        </w:rPr>
        <w:t>ктом</w:t>
      </w:r>
      <w:r w:rsidR="00CC71DA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и направить 2 (два) экземпляра Акта</w:t>
      </w:r>
      <w:r w:rsidR="00CC71DA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в ГНМЦ не позднее, чем через 10 (десять) </w:t>
      </w:r>
      <w:r w:rsidR="00CC71DA" w:rsidRPr="00630219">
        <w:rPr>
          <w:rFonts w:ascii="Arial" w:hAnsi="Arial" w:cs="Arial"/>
        </w:rPr>
        <w:t xml:space="preserve">календарных </w:t>
      </w:r>
      <w:r w:rsidRPr="00630219">
        <w:rPr>
          <w:rFonts w:ascii="Arial" w:hAnsi="Arial" w:cs="Arial"/>
        </w:rPr>
        <w:t xml:space="preserve">дней после его получения </w:t>
      </w:r>
      <w:r w:rsidR="0076531E" w:rsidRPr="00630219">
        <w:rPr>
          <w:rFonts w:ascii="Arial" w:hAnsi="Arial" w:cs="Arial"/>
        </w:rPr>
        <w:t>для</w:t>
      </w:r>
      <w:r w:rsidRPr="00630219">
        <w:rPr>
          <w:rFonts w:ascii="Arial" w:hAnsi="Arial" w:cs="Arial"/>
        </w:rPr>
        <w:t xml:space="preserve"> ознакомлени</w:t>
      </w:r>
      <w:r w:rsidR="0076531E" w:rsidRPr="00630219">
        <w:rPr>
          <w:rFonts w:ascii="Arial" w:hAnsi="Arial" w:cs="Arial"/>
        </w:rPr>
        <w:t>я</w:t>
      </w:r>
      <w:r w:rsidRPr="00630219">
        <w:rPr>
          <w:rFonts w:ascii="Arial" w:hAnsi="Arial" w:cs="Arial"/>
        </w:rPr>
        <w:t>.</w:t>
      </w:r>
    </w:p>
    <w:p w14:paraId="464E7315" w14:textId="77777777" w:rsidR="0016278A" w:rsidRPr="00630219" w:rsidRDefault="0016278A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Ознакомление с Актом ОСИ может быть организовано </w:t>
      </w:r>
      <w:r w:rsidR="00151D44" w:rsidRPr="00630219">
        <w:rPr>
          <w:rFonts w:ascii="Arial" w:hAnsi="Arial" w:cs="Arial"/>
        </w:rPr>
        <w:t>с использованием электронной цифровой подписи</w:t>
      </w:r>
      <w:r w:rsidRPr="00630219">
        <w:rPr>
          <w:rFonts w:ascii="Arial" w:hAnsi="Arial" w:cs="Arial"/>
        </w:rPr>
        <w:t>.</w:t>
      </w:r>
    </w:p>
    <w:p w14:paraId="4AA1D9B9" w14:textId="77777777" w:rsidR="00D4451F" w:rsidRPr="00630219" w:rsidRDefault="00E438E4" w:rsidP="00A463AD">
      <w:pPr>
        <w:pStyle w:val="50"/>
        <w:numPr>
          <w:ilvl w:val="2"/>
          <w:numId w:val="16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6" w:name="_Ref74312004"/>
      <w:r w:rsidRPr="00630219">
        <w:rPr>
          <w:rFonts w:ascii="Arial" w:hAnsi="Arial" w:cs="Arial"/>
        </w:rPr>
        <w:t xml:space="preserve">По результатам рассмотрения Акта ОСИ в течение 15 (пятнадцати) календарных дней с даты его подписания ГНМЦ </w:t>
      </w:r>
      <w:r w:rsidR="00D4451F" w:rsidRPr="00630219">
        <w:rPr>
          <w:rFonts w:ascii="Arial" w:hAnsi="Arial" w:cs="Arial"/>
        </w:rPr>
        <w:t xml:space="preserve">формирует заключение </w:t>
      </w:r>
      <w:r w:rsidR="00E00250" w:rsidRPr="00630219">
        <w:rPr>
          <w:rFonts w:ascii="Arial" w:hAnsi="Arial" w:cs="Arial"/>
        </w:rPr>
        <w:t>(далее – Заключение)</w:t>
      </w:r>
      <w:r w:rsidR="00D4451F" w:rsidRPr="00630219">
        <w:rPr>
          <w:rFonts w:ascii="Arial" w:hAnsi="Arial" w:cs="Arial"/>
        </w:rPr>
        <w:t xml:space="preserve">. Указанное </w:t>
      </w:r>
      <w:r w:rsidR="00B8081F" w:rsidRPr="00630219">
        <w:rPr>
          <w:rFonts w:ascii="Arial" w:hAnsi="Arial" w:cs="Arial"/>
        </w:rPr>
        <w:t>Заключение</w:t>
      </w:r>
      <w:r w:rsidR="00D4451F" w:rsidRPr="00630219">
        <w:rPr>
          <w:rFonts w:ascii="Arial" w:hAnsi="Arial" w:cs="Arial"/>
        </w:rPr>
        <w:t xml:space="preserve"> утверждается </w:t>
      </w:r>
      <w:r w:rsidR="003B0CF3" w:rsidRPr="00630219">
        <w:rPr>
          <w:rFonts w:ascii="Arial" w:hAnsi="Arial" w:cs="Arial"/>
        </w:rPr>
        <w:t>Главны</w:t>
      </w:r>
      <w:r w:rsidR="00D4451F" w:rsidRPr="00630219">
        <w:rPr>
          <w:rFonts w:ascii="Arial" w:hAnsi="Arial" w:cs="Arial"/>
        </w:rPr>
        <w:t>м</w:t>
      </w:r>
      <w:r w:rsidR="003B0CF3" w:rsidRPr="00630219">
        <w:rPr>
          <w:rFonts w:ascii="Arial" w:hAnsi="Arial" w:cs="Arial"/>
        </w:rPr>
        <w:t xml:space="preserve"> метролог</w:t>
      </w:r>
      <w:r w:rsidR="00D4451F" w:rsidRPr="00630219">
        <w:rPr>
          <w:rFonts w:ascii="Arial" w:hAnsi="Arial" w:cs="Arial"/>
        </w:rPr>
        <w:t>ом</w:t>
      </w:r>
      <w:r w:rsidR="003B0CF3" w:rsidRPr="00630219">
        <w:rPr>
          <w:rFonts w:ascii="Arial" w:hAnsi="Arial" w:cs="Arial"/>
        </w:rPr>
        <w:t xml:space="preserve"> ГНМЦ Госкорпорации «Росатом»</w:t>
      </w:r>
      <w:r w:rsidR="00D4451F" w:rsidRPr="00630219">
        <w:rPr>
          <w:rFonts w:ascii="Arial" w:hAnsi="Arial" w:cs="Arial"/>
        </w:rPr>
        <w:t>.</w:t>
      </w:r>
      <w:bookmarkEnd w:id="166"/>
      <w:r w:rsidR="00F00CD1" w:rsidRPr="00630219">
        <w:rPr>
          <w:rFonts w:ascii="Arial" w:hAnsi="Arial" w:cs="Arial"/>
        </w:rPr>
        <w:t xml:space="preserve"> </w:t>
      </w:r>
    </w:p>
    <w:p w14:paraId="3E2A7A07" w14:textId="77777777" w:rsidR="00D4451F" w:rsidRPr="00630219" w:rsidRDefault="00D4451F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1 (один) экземпляр Акта ОСИ и утвержденное </w:t>
      </w:r>
      <w:r w:rsidR="001560B5" w:rsidRPr="00630219">
        <w:rPr>
          <w:rFonts w:ascii="Arial" w:hAnsi="Arial" w:cs="Arial"/>
        </w:rPr>
        <w:t xml:space="preserve">Заключение </w:t>
      </w:r>
      <w:r w:rsidR="00AF39DE" w:rsidRPr="00630219">
        <w:rPr>
          <w:rFonts w:ascii="Arial" w:hAnsi="Arial" w:cs="Arial"/>
        </w:rPr>
        <w:t xml:space="preserve">ГНМЦ </w:t>
      </w:r>
      <w:r w:rsidRPr="00630219">
        <w:rPr>
          <w:rFonts w:ascii="Arial" w:hAnsi="Arial" w:cs="Arial"/>
        </w:rPr>
        <w:t>направля</w:t>
      </w:r>
      <w:r w:rsidR="00AF39DE" w:rsidRPr="00630219">
        <w:rPr>
          <w:rFonts w:ascii="Arial" w:hAnsi="Arial" w:cs="Arial"/>
        </w:rPr>
        <w:t>ет</w:t>
      </w:r>
      <w:r w:rsidRPr="00630219">
        <w:rPr>
          <w:rFonts w:ascii="Arial" w:hAnsi="Arial" w:cs="Arial"/>
        </w:rPr>
        <w:t xml:space="preserve"> Главно</w:t>
      </w:r>
      <w:r w:rsidR="00AF39DE" w:rsidRPr="00630219">
        <w:rPr>
          <w:rFonts w:ascii="Arial" w:hAnsi="Arial" w:cs="Arial"/>
        </w:rPr>
        <w:t>му</w:t>
      </w:r>
      <w:r w:rsidRPr="00630219">
        <w:rPr>
          <w:rFonts w:ascii="Arial" w:hAnsi="Arial" w:cs="Arial"/>
        </w:rPr>
        <w:t xml:space="preserve"> метролог</w:t>
      </w:r>
      <w:r w:rsidR="00AF39DE" w:rsidRPr="00630219">
        <w:rPr>
          <w:rFonts w:ascii="Arial" w:hAnsi="Arial" w:cs="Arial"/>
        </w:rPr>
        <w:t>у</w:t>
      </w:r>
      <w:r w:rsidRPr="00630219">
        <w:rPr>
          <w:rFonts w:ascii="Arial" w:hAnsi="Arial" w:cs="Arial"/>
        </w:rPr>
        <w:t xml:space="preserve"> Госкорпорации «Росатом».</w:t>
      </w:r>
    </w:p>
    <w:p w14:paraId="7E9846FD" w14:textId="77777777" w:rsidR="003B0CF3" w:rsidRPr="00630219" w:rsidRDefault="003B0CF3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 </w:t>
      </w:r>
      <w:bookmarkStart w:id="167" w:name="_Ref74316532"/>
      <w:r w:rsidRPr="00630219">
        <w:rPr>
          <w:rFonts w:ascii="Arial" w:hAnsi="Arial" w:cs="Arial"/>
        </w:rPr>
        <w:t>Главный метролог Госкорпорации «Росатом»</w:t>
      </w:r>
      <w:r w:rsidR="00D4451F" w:rsidRPr="00630219">
        <w:rPr>
          <w:rFonts w:ascii="Arial" w:hAnsi="Arial" w:cs="Arial"/>
        </w:rPr>
        <w:t xml:space="preserve"> </w:t>
      </w:r>
      <w:r w:rsidR="00E616F6" w:rsidRPr="00630219">
        <w:rPr>
          <w:rFonts w:ascii="Arial" w:hAnsi="Arial" w:cs="Arial"/>
        </w:rPr>
        <w:t>обеспечивает подготовку</w:t>
      </w:r>
      <w:r w:rsidR="009F552A" w:rsidRPr="00630219">
        <w:rPr>
          <w:rFonts w:ascii="Arial" w:hAnsi="Arial" w:cs="Arial"/>
        </w:rPr>
        <w:t xml:space="preserve"> для принятия</w:t>
      </w:r>
      <w:r w:rsidR="00E616F6" w:rsidRPr="00630219">
        <w:rPr>
          <w:rFonts w:ascii="Arial" w:hAnsi="Arial" w:cs="Arial"/>
        </w:rPr>
        <w:t xml:space="preserve"> </w:t>
      </w:r>
      <w:r w:rsidR="00DE6D78" w:rsidRPr="00630219">
        <w:rPr>
          <w:rFonts w:ascii="Arial" w:hAnsi="Arial" w:cs="Arial"/>
        </w:rPr>
        <w:t>Перв</w:t>
      </w:r>
      <w:r w:rsidR="007C4560" w:rsidRPr="00630219">
        <w:rPr>
          <w:rFonts w:ascii="Arial" w:hAnsi="Arial" w:cs="Arial"/>
        </w:rPr>
        <w:t>ым</w:t>
      </w:r>
      <w:r w:rsidR="00DE6D78" w:rsidRPr="00630219">
        <w:rPr>
          <w:rFonts w:ascii="Arial" w:hAnsi="Arial" w:cs="Arial"/>
        </w:rPr>
        <w:t xml:space="preserve"> заместител</w:t>
      </w:r>
      <w:r w:rsidR="007C4560" w:rsidRPr="00630219">
        <w:rPr>
          <w:rFonts w:ascii="Arial" w:hAnsi="Arial" w:cs="Arial"/>
        </w:rPr>
        <w:t>ем</w:t>
      </w:r>
      <w:r w:rsidR="00DE6D78" w:rsidRPr="00630219">
        <w:rPr>
          <w:rFonts w:ascii="Arial" w:hAnsi="Arial" w:cs="Arial"/>
        </w:rPr>
        <w:t xml:space="preserve"> генерального директора по атомной энергетике Госкорпорации «Росатом»</w:t>
      </w:r>
      <w:r w:rsidR="007C4560" w:rsidRPr="00630219">
        <w:rPr>
          <w:rFonts w:ascii="Arial" w:hAnsi="Arial" w:cs="Arial"/>
        </w:rPr>
        <w:t xml:space="preserve"> </w:t>
      </w:r>
      <w:r w:rsidR="00AF39DE" w:rsidRPr="00630219">
        <w:rPr>
          <w:rFonts w:ascii="Arial" w:hAnsi="Arial" w:cs="Arial"/>
        </w:rPr>
        <w:t>одно</w:t>
      </w:r>
      <w:r w:rsidR="009F552A" w:rsidRPr="00630219">
        <w:rPr>
          <w:rFonts w:ascii="Arial" w:hAnsi="Arial" w:cs="Arial"/>
        </w:rPr>
        <w:t>го</w:t>
      </w:r>
      <w:r w:rsidR="00AF39DE" w:rsidRPr="00630219">
        <w:rPr>
          <w:rFonts w:ascii="Arial" w:hAnsi="Arial" w:cs="Arial"/>
        </w:rPr>
        <w:t xml:space="preserve"> из </w:t>
      </w:r>
      <w:r w:rsidR="0076531E" w:rsidRPr="00630219">
        <w:rPr>
          <w:rFonts w:ascii="Arial" w:hAnsi="Arial" w:cs="Arial"/>
        </w:rPr>
        <w:t xml:space="preserve">следующих </w:t>
      </w:r>
      <w:r w:rsidRPr="00630219">
        <w:rPr>
          <w:rFonts w:ascii="Arial" w:hAnsi="Arial" w:cs="Arial"/>
        </w:rPr>
        <w:t>решени</w:t>
      </w:r>
      <w:r w:rsidR="00AF39DE" w:rsidRPr="00630219">
        <w:rPr>
          <w:rFonts w:ascii="Arial" w:hAnsi="Arial" w:cs="Arial"/>
        </w:rPr>
        <w:t>й</w:t>
      </w:r>
      <w:r w:rsidRPr="00630219">
        <w:rPr>
          <w:rFonts w:ascii="Arial" w:hAnsi="Arial" w:cs="Arial"/>
        </w:rPr>
        <w:t>:</w:t>
      </w:r>
      <w:bookmarkEnd w:id="167"/>
    </w:p>
    <w:p w14:paraId="32E8600E" w14:textId="77777777" w:rsidR="00D6669C" w:rsidRPr="00630219" w:rsidRDefault="00CC71DA" w:rsidP="00A463AD">
      <w:pPr>
        <w:pStyle w:val="110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D6669C" w:rsidRPr="00630219">
        <w:rPr>
          <w:rFonts w:ascii="Arial" w:hAnsi="Arial" w:cs="Arial"/>
        </w:rPr>
        <w:t>о подтверждении технической компетентности лаборатории</w:t>
      </w:r>
      <w:r w:rsidR="00302258" w:rsidRPr="00630219">
        <w:rPr>
          <w:rFonts w:ascii="Arial" w:hAnsi="Arial" w:cs="Arial"/>
        </w:rPr>
        <w:t xml:space="preserve"> в заявленной области деятельности </w:t>
      </w:r>
      <w:r w:rsidR="001A7B8D" w:rsidRPr="00630219">
        <w:rPr>
          <w:rFonts w:ascii="Arial" w:hAnsi="Arial" w:cs="Arial"/>
        </w:rPr>
        <w:t>по результатам проведения ОСИ</w:t>
      </w:r>
      <w:r w:rsidR="00D6669C" w:rsidRPr="00630219">
        <w:rPr>
          <w:rFonts w:ascii="Arial" w:hAnsi="Arial" w:cs="Arial"/>
        </w:rPr>
        <w:t>;</w:t>
      </w:r>
    </w:p>
    <w:p w14:paraId="17B9D493" w14:textId="77777777" w:rsidR="0076531E" w:rsidRPr="00630219" w:rsidRDefault="00CC71DA" w:rsidP="00A463AD">
      <w:pPr>
        <w:pStyle w:val="110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 </w:t>
      </w:r>
      <w:r w:rsidR="0076531E" w:rsidRPr="00630219">
        <w:rPr>
          <w:rFonts w:ascii="Arial" w:hAnsi="Arial" w:cs="Arial"/>
        </w:rPr>
        <w:t>о неподтверждении технической компетентности лаборатории в заявленной области деятельности</w:t>
      </w:r>
      <w:r w:rsidR="001A7B8D" w:rsidRPr="00630219">
        <w:rPr>
          <w:rFonts w:ascii="Arial" w:hAnsi="Arial" w:cs="Arial"/>
        </w:rPr>
        <w:t xml:space="preserve"> по результатам проведения ОСИ</w:t>
      </w:r>
      <w:r w:rsidR="00C9127F" w:rsidRPr="00630219">
        <w:rPr>
          <w:rFonts w:ascii="Arial" w:hAnsi="Arial" w:cs="Arial"/>
        </w:rPr>
        <w:t>.</w:t>
      </w:r>
    </w:p>
    <w:p w14:paraId="4F1CDCEC" w14:textId="77777777" w:rsidR="000D0753" w:rsidRPr="00630219" w:rsidRDefault="000D0753" w:rsidP="000D0753">
      <w:pPr>
        <w:pStyle w:val="110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техническая компетентность лаборатории не была подтверждена по итогам проведения первичной ОСИ, лаборатории будет отказано в выдаче Свидетельства.</w:t>
      </w:r>
    </w:p>
    <w:p w14:paraId="21543B8D" w14:textId="77777777" w:rsidR="003806B5" w:rsidRPr="00630219" w:rsidRDefault="003806B5" w:rsidP="00A463AD">
      <w:pPr>
        <w:pStyle w:val="110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техническая компетентность лаборатории была подтверждена по итогам предыдущей ОСИ</w:t>
      </w:r>
      <w:r w:rsidR="007D6A91" w:rsidRPr="00630219">
        <w:rPr>
          <w:rFonts w:ascii="Arial" w:hAnsi="Arial" w:cs="Arial"/>
        </w:rPr>
        <w:t>, но не была подтверждена по итогам текущей ОСИ, действие Свидетельства лаборатории будет приостановлено.</w:t>
      </w:r>
    </w:p>
    <w:p w14:paraId="377D66B1" w14:textId="77777777" w:rsidR="007D6A91" w:rsidRPr="00630219" w:rsidRDefault="007D6A91" w:rsidP="00A463AD">
      <w:pPr>
        <w:pStyle w:val="110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техническая компетентность лаборатории не была подтверждена по итогам проведения ОСИ второй раз подряд, Свидетельство лаборатории будет отозвано.</w:t>
      </w:r>
    </w:p>
    <w:p w14:paraId="60D95F4D" w14:textId="77777777" w:rsidR="0015545A" w:rsidRPr="00630219" w:rsidRDefault="0015545A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Техническая компетентность лаборатории считается подтвержденной в области деятельности, закрепленной за лабораторией по результатам проведения предыдущей ОСИ, до принятия решения о подтверждении (неподтверждении) технической компетентности лаборатории в области деятельности, заявленной для проведения периодической ОСИ в текущем году.</w:t>
      </w:r>
    </w:p>
    <w:p w14:paraId="0E2A065C" w14:textId="77777777" w:rsidR="00571B35" w:rsidRPr="00630219" w:rsidRDefault="00B35E05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8" w:name="_Ref76302999"/>
      <w:r w:rsidRPr="00630219">
        <w:rPr>
          <w:rFonts w:ascii="Arial" w:hAnsi="Arial" w:cs="Arial"/>
        </w:rPr>
        <w:t>В случае принятия решения</w:t>
      </w:r>
      <w:r w:rsidR="00FC67AF" w:rsidRPr="00630219">
        <w:rPr>
          <w:rFonts w:ascii="Arial" w:hAnsi="Arial" w:cs="Arial"/>
        </w:rPr>
        <w:t xml:space="preserve"> о</w:t>
      </w:r>
      <w:r w:rsidRPr="00630219">
        <w:rPr>
          <w:rFonts w:ascii="Arial" w:hAnsi="Arial" w:cs="Arial"/>
        </w:rPr>
        <w:t xml:space="preserve"> </w:t>
      </w:r>
      <w:r w:rsidR="00C9127F" w:rsidRPr="00630219">
        <w:rPr>
          <w:rFonts w:ascii="Arial" w:hAnsi="Arial" w:cs="Arial"/>
        </w:rPr>
        <w:t xml:space="preserve">подтверждении технической компетентности лаборатории </w:t>
      </w:r>
      <w:r w:rsidRPr="00630219">
        <w:rPr>
          <w:rFonts w:ascii="Arial" w:hAnsi="Arial" w:cs="Arial"/>
        </w:rPr>
        <w:t xml:space="preserve">по результатам </w:t>
      </w:r>
      <w:r w:rsidR="007C121E" w:rsidRPr="00630219">
        <w:rPr>
          <w:rFonts w:ascii="Arial" w:hAnsi="Arial" w:cs="Arial"/>
        </w:rPr>
        <w:t>ОСИ в заявленной области де</w:t>
      </w:r>
      <w:r w:rsidR="007C121E" w:rsidRPr="00630219">
        <w:rPr>
          <w:rFonts w:ascii="Arial" w:hAnsi="Arial" w:cs="Arial"/>
        </w:rPr>
        <w:lastRenderedPageBreak/>
        <w:t>ятельности</w:t>
      </w:r>
      <w:r w:rsidRPr="00630219">
        <w:rPr>
          <w:rFonts w:ascii="Arial" w:hAnsi="Arial" w:cs="Arial"/>
        </w:rPr>
        <w:t xml:space="preserve"> Главный метролог Госкорпорации «Росатом» направляет в адрес организации, в состав которой входит проверяемая лаборатория</w:t>
      </w:r>
      <w:r w:rsidR="000B4E9A" w:rsidRPr="00630219">
        <w:rPr>
          <w:rStyle w:val="aff1"/>
          <w:rFonts w:ascii="Arial" w:hAnsi="Arial" w:cs="Arial"/>
        </w:rPr>
        <w:footnoteReference w:id="3"/>
      </w:r>
      <w:r w:rsidRPr="00630219">
        <w:rPr>
          <w:rFonts w:ascii="Arial" w:hAnsi="Arial" w:cs="Arial"/>
        </w:rPr>
        <w:t xml:space="preserve">, </w:t>
      </w:r>
      <w:r w:rsidR="006458B2" w:rsidRPr="00630219">
        <w:rPr>
          <w:rFonts w:ascii="Arial" w:hAnsi="Arial" w:cs="Arial"/>
        </w:rPr>
        <w:t>и</w:t>
      </w:r>
      <w:r w:rsidRPr="00630219">
        <w:rPr>
          <w:rFonts w:ascii="Arial" w:hAnsi="Arial" w:cs="Arial"/>
        </w:rPr>
        <w:t xml:space="preserve"> в адрес </w:t>
      </w:r>
      <w:r w:rsidR="007C121E" w:rsidRPr="00630219">
        <w:rPr>
          <w:rFonts w:ascii="Arial" w:hAnsi="Arial" w:cs="Arial"/>
        </w:rPr>
        <w:t>ГНМЦ</w:t>
      </w:r>
      <w:r w:rsidRPr="00630219">
        <w:rPr>
          <w:rFonts w:ascii="Arial" w:hAnsi="Arial" w:cs="Arial"/>
        </w:rPr>
        <w:t xml:space="preserve">, уведомление о подтверждении </w:t>
      </w:r>
      <w:r w:rsidR="00D3067E" w:rsidRPr="00630219">
        <w:rPr>
          <w:rFonts w:ascii="Arial" w:hAnsi="Arial" w:cs="Arial"/>
        </w:rPr>
        <w:t xml:space="preserve">ее </w:t>
      </w:r>
      <w:r w:rsidRPr="00630219">
        <w:rPr>
          <w:rFonts w:ascii="Arial" w:hAnsi="Arial" w:cs="Arial"/>
        </w:rPr>
        <w:t>технической компетентности с приложением Перечня</w:t>
      </w:r>
      <w:r w:rsidR="00D3067E" w:rsidRPr="00630219">
        <w:rPr>
          <w:rFonts w:ascii="Arial" w:hAnsi="Arial" w:cs="Arial"/>
        </w:rPr>
        <w:t xml:space="preserve"> объектов измерений лаборатории</w:t>
      </w:r>
      <w:r w:rsidRPr="00630219">
        <w:rPr>
          <w:rFonts w:ascii="Arial" w:hAnsi="Arial" w:cs="Arial"/>
        </w:rPr>
        <w:t>.</w:t>
      </w:r>
      <w:bookmarkEnd w:id="168"/>
    </w:p>
    <w:p w14:paraId="7D42B4C9" w14:textId="77777777" w:rsidR="00B91604" w:rsidRPr="00630219" w:rsidRDefault="00B91604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Если техническая компетентность лаборатории была подтверждена при проведении первичной ОСИ, то </w:t>
      </w:r>
      <w:r w:rsidR="00D65757" w:rsidRPr="00630219">
        <w:rPr>
          <w:rFonts w:ascii="Arial" w:hAnsi="Arial" w:cs="Arial"/>
        </w:rPr>
        <w:t xml:space="preserve">к указанному уведомлению должно быть приложено Свидетельство </w:t>
      </w:r>
      <w:r w:rsidR="00F368AA" w:rsidRPr="00630219">
        <w:rPr>
          <w:rFonts w:ascii="Arial" w:hAnsi="Arial" w:cs="Arial"/>
        </w:rPr>
        <w:t>в соответствии с</w:t>
      </w:r>
      <w:r w:rsidR="009D7907" w:rsidRPr="00630219">
        <w:rPr>
          <w:rFonts w:ascii="Arial" w:hAnsi="Arial" w:cs="Arial"/>
        </w:rPr>
        <w:t xml:space="preserve"> К.1</w:t>
      </w:r>
      <w:r w:rsidR="00FC67AF" w:rsidRPr="00630219">
        <w:rPr>
          <w:rFonts w:ascii="Arial" w:hAnsi="Arial" w:cs="Arial"/>
        </w:rPr>
        <w:t>.</w:t>
      </w:r>
    </w:p>
    <w:p w14:paraId="031E7A29" w14:textId="77777777" w:rsidR="00FC67AF" w:rsidRPr="00630219" w:rsidRDefault="00FC67AF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Уведомление о подтверждении технической компетентности лаборатории </w:t>
      </w:r>
      <w:r w:rsidR="00242718">
        <w:rPr>
          <w:rFonts w:ascii="Arial" w:hAnsi="Arial" w:cs="Arial"/>
        </w:rPr>
        <w:t>направляется</w:t>
      </w:r>
      <w:r w:rsidRPr="00630219">
        <w:rPr>
          <w:rFonts w:ascii="Arial" w:hAnsi="Arial" w:cs="Arial"/>
        </w:rPr>
        <w:t xml:space="preserve"> в срок не более </w:t>
      </w:r>
      <w:r w:rsidR="00F96C31" w:rsidRPr="00630219">
        <w:rPr>
          <w:rFonts w:ascii="Arial" w:hAnsi="Arial" w:cs="Arial"/>
        </w:rPr>
        <w:t xml:space="preserve">5 (пяти) </w:t>
      </w:r>
      <w:r w:rsidRPr="00630219">
        <w:rPr>
          <w:rFonts w:ascii="Arial" w:hAnsi="Arial" w:cs="Arial"/>
        </w:rPr>
        <w:t>календарных дней с даты принятия соответствующего решения.</w:t>
      </w:r>
    </w:p>
    <w:p w14:paraId="4341232D" w14:textId="5136A510" w:rsidR="00D7260C" w:rsidRPr="00630219" w:rsidRDefault="00D7260C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69" w:name="_Ref76315054"/>
      <w:r w:rsidRPr="00630219">
        <w:rPr>
          <w:rFonts w:ascii="Arial" w:hAnsi="Arial" w:cs="Arial"/>
        </w:rPr>
        <w:t xml:space="preserve">Решение </w:t>
      </w:r>
      <w:r w:rsidR="007D6A91" w:rsidRPr="00630219">
        <w:rPr>
          <w:rFonts w:ascii="Arial" w:hAnsi="Arial" w:cs="Arial"/>
        </w:rPr>
        <w:t>о неподтверждении технической компетентности лаборатории</w:t>
      </w:r>
      <w:r w:rsidRPr="00630219">
        <w:rPr>
          <w:rFonts w:ascii="Arial" w:hAnsi="Arial" w:cs="Arial"/>
        </w:rPr>
        <w:t xml:space="preserve"> может быть принято в случае, если при проведении ОСИ были выявлены несоответствия, указанные в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_Ref62466800 \r \h </w:instrText>
      </w:r>
      <w:r w:rsidR="00B03624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7.4.7</w:t>
      </w:r>
      <w:r w:rsidRPr="00630219">
        <w:rPr>
          <w:rFonts w:ascii="Arial" w:hAnsi="Arial" w:cs="Arial"/>
        </w:rPr>
        <w:fldChar w:fldCharType="end"/>
      </w:r>
      <w:r w:rsidR="007125A7" w:rsidRPr="00630219">
        <w:rPr>
          <w:rFonts w:ascii="Arial" w:hAnsi="Arial" w:cs="Arial"/>
        </w:rPr>
        <w:t>.</w:t>
      </w:r>
      <w:bookmarkEnd w:id="169"/>
    </w:p>
    <w:p w14:paraId="34EF5C9A" w14:textId="77777777" w:rsidR="007125A7" w:rsidRPr="00630219" w:rsidRDefault="007D6A91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При приостановлении действия Свидетельства </w:t>
      </w:r>
      <w:r w:rsidR="007125A7" w:rsidRPr="00630219">
        <w:rPr>
          <w:rFonts w:ascii="Arial" w:hAnsi="Arial" w:cs="Arial"/>
        </w:rPr>
        <w:t xml:space="preserve">Главный метролог Госкорпорации «Росатом» в срок не более 5 (пяти) календарных дней с даты принятия решения </w:t>
      </w:r>
      <w:r w:rsidRPr="00630219">
        <w:rPr>
          <w:rFonts w:ascii="Arial" w:hAnsi="Arial" w:cs="Arial"/>
        </w:rPr>
        <w:t xml:space="preserve">о неподтверждении лабораторией технической компетентности </w:t>
      </w:r>
      <w:r w:rsidR="007125A7" w:rsidRPr="00630219">
        <w:rPr>
          <w:rFonts w:ascii="Arial" w:hAnsi="Arial" w:cs="Arial"/>
        </w:rPr>
        <w:t>направляет в адрес организации, в состав которой входит проверяемая лаборатория, а также в адрес ГНМЦ, уведомление о приостановлении действия Свидетельства.</w:t>
      </w:r>
    </w:p>
    <w:p w14:paraId="5DC055F6" w14:textId="77777777" w:rsidR="00D7260C" w:rsidRPr="00630219" w:rsidRDefault="007125A7" w:rsidP="00A463AD">
      <w:pPr>
        <w:pStyle w:val="110"/>
        <w:spacing w:line="276" w:lineRule="auto"/>
        <w:ind w:firstLine="709"/>
        <w:jc w:val="both"/>
        <w:rPr>
          <w:rFonts w:ascii="Arial" w:hAnsi="Arial" w:cs="Arial"/>
          <w:strike/>
        </w:rPr>
      </w:pPr>
      <w:r w:rsidRPr="00630219">
        <w:rPr>
          <w:rFonts w:ascii="Arial" w:hAnsi="Arial" w:cs="Arial"/>
        </w:rPr>
        <w:t xml:space="preserve">После получения уведомления о приостановлении действия Свидетельства </w:t>
      </w:r>
      <w:r w:rsidR="00D7260C" w:rsidRPr="00242718">
        <w:rPr>
          <w:rFonts w:ascii="Arial" w:hAnsi="Arial" w:cs="Arial"/>
        </w:rPr>
        <w:t xml:space="preserve">лаборатория </w:t>
      </w:r>
      <w:r w:rsidR="003D0362" w:rsidRPr="00242718">
        <w:rPr>
          <w:rFonts w:ascii="Arial" w:hAnsi="Arial" w:cs="Arial"/>
        </w:rPr>
        <w:t xml:space="preserve">устраняет </w:t>
      </w:r>
      <w:r w:rsidR="00D7260C" w:rsidRPr="00242718">
        <w:rPr>
          <w:rFonts w:ascii="Arial" w:hAnsi="Arial" w:cs="Arial"/>
        </w:rPr>
        <w:t>выявленные несоответствия в срок</w:t>
      </w:r>
      <w:r w:rsidR="001A7B8D" w:rsidRPr="00242718">
        <w:rPr>
          <w:rFonts w:ascii="Arial" w:hAnsi="Arial" w:cs="Arial"/>
        </w:rPr>
        <w:t>,</w:t>
      </w:r>
      <w:r w:rsidR="00D7260C" w:rsidRPr="00242718">
        <w:rPr>
          <w:rFonts w:ascii="Arial" w:hAnsi="Arial" w:cs="Arial"/>
        </w:rPr>
        <w:t xml:space="preserve"> не более полугода со дня </w:t>
      </w:r>
      <w:r w:rsidR="00B03624" w:rsidRPr="00242718">
        <w:rPr>
          <w:rFonts w:ascii="Arial" w:hAnsi="Arial" w:cs="Arial"/>
        </w:rPr>
        <w:t>получения уведомле</w:t>
      </w:r>
      <w:r w:rsidR="00B03624" w:rsidRPr="00630219">
        <w:rPr>
          <w:rFonts w:ascii="Arial" w:hAnsi="Arial" w:cs="Arial"/>
        </w:rPr>
        <w:t>ния</w:t>
      </w:r>
      <w:r w:rsidR="00D7260C" w:rsidRPr="00630219">
        <w:rPr>
          <w:rFonts w:ascii="Arial" w:hAnsi="Arial" w:cs="Arial"/>
        </w:rPr>
        <w:t>, после чего организаци</w:t>
      </w:r>
      <w:r w:rsidR="00242718">
        <w:rPr>
          <w:rFonts w:ascii="Arial" w:hAnsi="Arial" w:cs="Arial"/>
        </w:rPr>
        <w:t>я</w:t>
      </w:r>
      <w:r w:rsidR="00D7260C" w:rsidRPr="00630219">
        <w:rPr>
          <w:rFonts w:ascii="Arial" w:hAnsi="Arial" w:cs="Arial"/>
        </w:rPr>
        <w:t xml:space="preserve">, в состав которой входит проверяемая лаборатория, </w:t>
      </w:r>
      <w:r w:rsidR="00242718">
        <w:rPr>
          <w:rFonts w:ascii="Arial" w:hAnsi="Arial" w:cs="Arial"/>
        </w:rPr>
        <w:t xml:space="preserve">направляет </w:t>
      </w:r>
      <w:r w:rsidR="00D7260C" w:rsidRPr="00630219">
        <w:rPr>
          <w:rFonts w:ascii="Arial" w:hAnsi="Arial" w:cs="Arial"/>
        </w:rPr>
        <w:t xml:space="preserve">в адрес </w:t>
      </w:r>
      <w:r w:rsidR="00B03624" w:rsidRPr="00630219">
        <w:rPr>
          <w:rFonts w:ascii="Arial" w:hAnsi="Arial" w:cs="Arial"/>
        </w:rPr>
        <w:t>ГНМЦ</w:t>
      </w:r>
      <w:r w:rsidR="00D7260C" w:rsidRPr="00630219">
        <w:rPr>
          <w:rFonts w:ascii="Arial" w:hAnsi="Arial" w:cs="Arial"/>
        </w:rPr>
        <w:t xml:space="preserve"> отчет об устранении выявленных несоответствий</w:t>
      </w:r>
      <w:r w:rsidR="00B03624" w:rsidRPr="00630219">
        <w:rPr>
          <w:rFonts w:ascii="Arial" w:hAnsi="Arial" w:cs="Arial"/>
        </w:rPr>
        <w:t>.</w:t>
      </w:r>
    </w:p>
    <w:p w14:paraId="36AEAC4A" w14:textId="77777777" w:rsidR="00234860" w:rsidRPr="00630219" w:rsidRDefault="00B03624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После получения отчета ГНМЦ включает лабораторию в План проведения ОС</w:t>
      </w:r>
      <w:r w:rsidR="00ED1A5B" w:rsidRPr="00630219">
        <w:rPr>
          <w:rFonts w:ascii="Arial" w:hAnsi="Arial" w:cs="Arial"/>
        </w:rPr>
        <w:t xml:space="preserve">И на следующий год, по итогам проведения которой </w:t>
      </w:r>
      <w:r w:rsidR="003D1402">
        <w:rPr>
          <w:rFonts w:ascii="Arial" w:hAnsi="Arial" w:cs="Arial"/>
        </w:rPr>
        <w:t>принимается</w:t>
      </w:r>
      <w:r w:rsidR="00ED1A5B" w:rsidRPr="00630219">
        <w:rPr>
          <w:rFonts w:ascii="Arial" w:hAnsi="Arial" w:cs="Arial"/>
        </w:rPr>
        <w:t xml:space="preserve"> решение о подтверждении (неподтверждении) технической компетентности лаборатории в заявленной области деятельности</w:t>
      </w:r>
      <w:r w:rsidR="00234860" w:rsidRPr="00630219">
        <w:rPr>
          <w:rFonts w:ascii="Arial" w:hAnsi="Arial" w:cs="Arial"/>
        </w:rPr>
        <w:t>.</w:t>
      </w:r>
    </w:p>
    <w:p w14:paraId="66145844" w14:textId="77777777" w:rsidR="00AF0AD4" w:rsidRPr="00630219" w:rsidRDefault="00AF0AD4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Период, в течение которого действие Свидетельства </w:t>
      </w:r>
      <w:r w:rsidR="00ED1A5B" w:rsidRPr="00630219">
        <w:rPr>
          <w:rFonts w:ascii="Arial" w:hAnsi="Arial" w:cs="Arial"/>
        </w:rPr>
        <w:t xml:space="preserve">лаборатории будет приостановлено, ее техническая компетентность считается подтвержденной в области деятельности, </w:t>
      </w:r>
      <w:r w:rsidR="0006283B" w:rsidRPr="00630219">
        <w:rPr>
          <w:rFonts w:ascii="Arial" w:hAnsi="Arial" w:cs="Arial"/>
        </w:rPr>
        <w:t>закрепленной за лабораторией</w:t>
      </w:r>
      <w:r w:rsidR="004457C5" w:rsidRPr="00630219">
        <w:rPr>
          <w:rFonts w:ascii="Arial" w:hAnsi="Arial" w:cs="Arial"/>
        </w:rPr>
        <w:t xml:space="preserve"> по</w:t>
      </w:r>
      <w:r w:rsidR="00ED1A5B" w:rsidRPr="00630219">
        <w:rPr>
          <w:rFonts w:ascii="Arial" w:hAnsi="Arial" w:cs="Arial"/>
        </w:rPr>
        <w:t xml:space="preserve"> результатам </w:t>
      </w:r>
      <w:r w:rsidR="004457C5" w:rsidRPr="00630219">
        <w:rPr>
          <w:rFonts w:ascii="Arial" w:hAnsi="Arial" w:cs="Arial"/>
        </w:rPr>
        <w:t xml:space="preserve">проведения </w:t>
      </w:r>
      <w:r w:rsidR="00ED1A5B" w:rsidRPr="00630219">
        <w:rPr>
          <w:rFonts w:ascii="Arial" w:hAnsi="Arial" w:cs="Arial"/>
        </w:rPr>
        <w:t>предыдущей ОСИ.</w:t>
      </w:r>
    </w:p>
    <w:p w14:paraId="358B0A30" w14:textId="77777777" w:rsidR="00571B35" w:rsidRPr="00630219" w:rsidRDefault="0074526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70" w:name="_Ref76319425"/>
      <w:r w:rsidRPr="00630219">
        <w:rPr>
          <w:rFonts w:ascii="Arial" w:hAnsi="Arial" w:cs="Arial"/>
        </w:rPr>
        <w:t xml:space="preserve">В случае </w:t>
      </w:r>
      <w:r w:rsidR="002F2BBF" w:rsidRPr="00630219">
        <w:rPr>
          <w:rFonts w:ascii="Arial" w:hAnsi="Arial" w:cs="Arial"/>
        </w:rPr>
        <w:t xml:space="preserve">отзыва Свидетельства </w:t>
      </w:r>
      <w:r w:rsidRPr="00630219">
        <w:rPr>
          <w:rFonts w:ascii="Arial" w:hAnsi="Arial" w:cs="Arial"/>
        </w:rPr>
        <w:t>лаборатории по результатам</w:t>
      </w:r>
      <w:r w:rsidR="002F2BBF" w:rsidRPr="00630219">
        <w:rPr>
          <w:rFonts w:ascii="Arial" w:hAnsi="Arial" w:cs="Arial"/>
        </w:rPr>
        <w:t xml:space="preserve"> периодической</w:t>
      </w:r>
      <w:r w:rsidRPr="00630219">
        <w:rPr>
          <w:rFonts w:ascii="Arial" w:hAnsi="Arial" w:cs="Arial"/>
        </w:rPr>
        <w:t xml:space="preserve"> ОСИ </w:t>
      </w:r>
      <w:r w:rsidR="002F2BBF" w:rsidRPr="00630219">
        <w:rPr>
          <w:rFonts w:ascii="Arial" w:hAnsi="Arial" w:cs="Arial"/>
        </w:rPr>
        <w:t xml:space="preserve">или отказа в выдаче Свидетельства лаборатории по результатам первичной ОСИ </w:t>
      </w:r>
      <w:r w:rsidRPr="00630219">
        <w:rPr>
          <w:rFonts w:ascii="Arial" w:hAnsi="Arial" w:cs="Arial"/>
        </w:rPr>
        <w:t xml:space="preserve">Главный метролог Госкорпорации «Росатом» </w:t>
      </w:r>
      <w:r w:rsidRPr="00630219">
        <w:rPr>
          <w:rFonts w:ascii="Arial" w:hAnsi="Arial" w:cs="Arial"/>
        </w:rPr>
        <w:lastRenderedPageBreak/>
        <w:t xml:space="preserve">направляет в адрес организации, в состав которой входит проверяемая лаборатория, а также в адрес ГНМЦ, уведомление о </w:t>
      </w:r>
      <w:r w:rsidR="00AD307C" w:rsidRPr="00630219">
        <w:rPr>
          <w:rFonts w:ascii="Arial" w:hAnsi="Arial" w:cs="Arial"/>
        </w:rPr>
        <w:t>не</w:t>
      </w:r>
      <w:r w:rsidRPr="00630219">
        <w:rPr>
          <w:rFonts w:ascii="Arial" w:hAnsi="Arial" w:cs="Arial"/>
        </w:rPr>
        <w:t xml:space="preserve">подтверждении ее технической компетентности </w:t>
      </w:r>
      <w:r w:rsidR="00AD307C" w:rsidRPr="00630219">
        <w:rPr>
          <w:rFonts w:ascii="Arial" w:hAnsi="Arial" w:cs="Arial"/>
        </w:rPr>
        <w:t>в заявленной области деятельности и об отзыве Свидетельства</w:t>
      </w:r>
      <w:r w:rsidR="00794A10" w:rsidRPr="00630219">
        <w:rPr>
          <w:rFonts w:ascii="Arial" w:hAnsi="Arial" w:cs="Arial"/>
        </w:rPr>
        <w:t xml:space="preserve"> </w:t>
      </w:r>
      <w:r w:rsidR="000817B8" w:rsidRPr="00630219">
        <w:rPr>
          <w:rFonts w:ascii="Arial" w:hAnsi="Arial" w:cs="Arial"/>
        </w:rPr>
        <w:t>(в случае проведения периодической ОСИ)</w:t>
      </w:r>
      <w:r w:rsidR="00794A10" w:rsidRPr="00630219">
        <w:rPr>
          <w:rFonts w:ascii="Arial" w:hAnsi="Arial" w:cs="Arial"/>
        </w:rPr>
        <w:t xml:space="preserve"> </w:t>
      </w:r>
      <w:r w:rsidR="000817B8" w:rsidRPr="00630219">
        <w:rPr>
          <w:rFonts w:ascii="Arial" w:hAnsi="Arial" w:cs="Arial"/>
        </w:rPr>
        <w:t>или об отказе в выдаче Свидетельства (в случае проведения первичной ОСИ)</w:t>
      </w:r>
      <w:r w:rsidR="00AD307C" w:rsidRPr="00630219">
        <w:rPr>
          <w:rFonts w:ascii="Arial" w:hAnsi="Arial" w:cs="Arial"/>
        </w:rPr>
        <w:t>.</w:t>
      </w:r>
      <w:bookmarkEnd w:id="170"/>
    </w:p>
    <w:p w14:paraId="321292FA" w14:textId="77777777" w:rsidR="00AD307C" w:rsidRPr="00630219" w:rsidRDefault="00AD307C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Уведомление об отзыве</w:t>
      </w:r>
      <w:r w:rsidR="000817B8" w:rsidRPr="00630219">
        <w:rPr>
          <w:rFonts w:ascii="Arial" w:hAnsi="Arial" w:cs="Arial"/>
        </w:rPr>
        <w:t xml:space="preserve"> или об отказе в выдаче</w:t>
      </w:r>
      <w:r w:rsidRPr="00630219">
        <w:rPr>
          <w:rFonts w:ascii="Arial" w:hAnsi="Arial" w:cs="Arial"/>
        </w:rPr>
        <w:t xml:space="preserve"> Свидетельства направл</w:t>
      </w:r>
      <w:r w:rsidR="006F2F54">
        <w:rPr>
          <w:rFonts w:ascii="Arial" w:hAnsi="Arial" w:cs="Arial"/>
        </w:rPr>
        <w:t>яется</w:t>
      </w:r>
      <w:r w:rsidRPr="00630219">
        <w:rPr>
          <w:rFonts w:ascii="Arial" w:hAnsi="Arial" w:cs="Arial"/>
        </w:rPr>
        <w:t xml:space="preserve"> в</w:t>
      </w:r>
      <w:r w:rsidR="000817B8" w:rsidRPr="00630219">
        <w:rPr>
          <w:rFonts w:ascii="Arial" w:hAnsi="Arial" w:cs="Arial"/>
        </w:rPr>
        <w:t xml:space="preserve"> организацию, в состав которой входит проверяемая лаборатория,</w:t>
      </w:r>
      <w:r w:rsidRPr="00630219">
        <w:rPr>
          <w:rFonts w:ascii="Arial" w:hAnsi="Arial" w:cs="Arial"/>
        </w:rPr>
        <w:t xml:space="preserve"> </w:t>
      </w:r>
      <w:r w:rsidR="000817B8" w:rsidRPr="00630219">
        <w:rPr>
          <w:rFonts w:ascii="Arial" w:hAnsi="Arial" w:cs="Arial"/>
        </w:rPr>
        <w:t xml:space="preserve">в </w:t>
      </w:r>
      <w:r w:rsidRPr="00630219">
        <w:rPr>
          <w:rFonts w:ascii="Arial" w:hAnsi="Arial" w:cs="Arial"/>
        </w:rPr>
        <w:t>срок не более 5 (пяти) календарных дней с даты принятия соответствующего решения.</w:t>
      </w:r>
    </w:p>
    <w:p w14:paraId="0D9D5BDD" w14:textId="77777777" w:rsidR="00794A10" w:rsidRPr="00630219" w:rsidRDefault="00794A10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За дату отзыва Свидетельства принимается дата </w:t>
      </w:r>
      <w:r w:rsidR="0067078C" w:rsidRPr="00630219">
        <w:rPr>
          <w:rFonts w:ascii="Arial" w:hAnsi="Arial" w:cs="Arial"/>
        </w:rPr>
        <w:t>ознакомления руководства организации с</w:t>
      </w:r>
      <w:r w:rsidRPr="00630219">
        <w:rPr>
          <w:rFonts w:ascii="Arial" w:hAnsi="Arial" w:cs="Arial"/>
        </w:rPr>
        <w:t xml:space="preserve"> уведомлени</w:t>
      </w:r>
      <w:r w:rsidR="0067078C" w:rsidRPr="00630219">
        <w:rPr>
          <w:rFonts w:ascii="Arial" w:hAnsi="Arial" w:cs="Arial"/>
        </w:rPr>
        <w:t>ем</w:t>
      </w:r>
      <w:r w:rsidRPr="00630219">
        <w:rPr>
          <w:rFonts w:ascii="Arial" w:hAnsi="Arial" w:cs="Arial"/>
        </w:rPr>
        <w:t>.</w:t>
      </w:r>
      <w:r w:rsidR="0067078C" w:rsidRPr="00630219">
        <w:rPr>
          <w:rFonts w:ascii="Arial" w:hAnsi="Arial" w:cs="Arial"/>
        </w:rPr>
        <w:t xml:space="preserve"> Организация подтвер</w:t>
      </w:r>
      <w:r w:rsidR="006F2F54">
        <w:rPr>
          <w:rFonts w:ascii="Arial" w:hAnsi="Arial" w:cs="Arial"/>
        </w:rPr>
        <w:t>ждает</w:t>
      </w:r>
      <w:r w:rsidR="0067078C" w:rsidRPr="00630219">
        <w:rPr>
          <w:rFonts w:ascii="Arial" w:hAnsi="Arial" w:cs="Arial"/>
        </w:rPr>
        <w:t xml:space="preserve"> факт ознакомления с уведомлением об отзыве Свидетельства в течение 10 (десяти) календарных дней со дня его получения.</w:t>
      </w:r>
    </w:p>
    <w:p w14:paraId="68D9D4FF" w14:textId="77777777" w:rsidR="00DE6D78" w:rsidRPr="00630219" w:rsidRDefault="006F2F54" w:rsidP="00DE6D78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Допускается организовывать о</w:t>
      </w:r>
      <w:r w:rsidR="00DE6D78" w:rsidRPr="00630219">
        <w:rPr>
          <w:rFonts w:ascii="Arial" w:hAnsi="Arial" w:cs="Arial"/>
        </w:rPr>
        <w:t>знакомление с уведомлением с использованием электронной цифровой подписи.</w:t>
      </w:r>
    </w:p>
    <w:p w14:paraId="07CD1ED2" w14:textId="77777777" w:rsidR="004F22C3" w:rsidRPr="00630219" w:rsidRDefault="004F22C3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случае </w:t>
      </w:r>
      <w:r w:rsidR="002F2BBF" w:rsidRPr="00630219">
        <w:rPr>
          <w:rFonts w:ascii="Arial" w:hAnsi="Arial" w:cs="Arial"/>
        </w:rPr>
        <w:t>отзыва Свидетельства</w:t>
      </w:r>
      <w:r w:rsidRPr="00630219">
        <w:rPr>
          <w:rFonts w:ascii="Arial" w:hAnsi="Arial" w:cs="Arial"/>
        </w:rPr>
        <w:t xml:space="preserve"> лаборатории</w:t>
      </w:r>
      <w:r w:rsidR="002F2BBF" w:rsidRPr="00630219">
        <w:rPr>
          <w:rFonts w:ascii="Arial" w:hAnsi="Arial" w:cs="Arial"/>
        </w:rPr>
        <w:t xml:space="preserve"> или отказа лаборатории в выдаче Свидетельства</w:t>
      </w:r>
      <w:r w:rsidRPr="00630219">
        <w:rPr>
          <w:rFonts w:ascii="Arial" w:hAnsi="Arial" w:cs="Arial"/>
        </w:rPr>
        <w:t xml:space="preserve"> </w:t>
      </w:r>
      <w:r w:rsidR="002F2BBF" w:rsidRPr="00630219">
        <w:rPr>
          <w:rFonts w:ascii="Arial" w:hAnsi="Arial" w:cs="Arial"/>
        </w:rPr>
        <w:t xml:space="preserve">при первичной ОСИ </w:t>
      </w:r>
      <w:r w:rsidRPr="00630219">
        <w:rPr>
          <w:rFonts w:ascii="Arial" w:hAnsi="Arial" w:cs="Arial"/>
        </w:rPr>
        <w:t xml:space="preserve">организация, в состав которой она входит, </w:t>
      </w:r>
      <w:r w:rsidR="004118A2" w:rsidRPr="00630219">
        <w:rPr>
          <w:rFonts w:ascii="Arial" w:hAnsi="Arial" w:cs="Arial"/>
        </w:rPr>
        <w:t>может</w:t>
      </w:r>
      <w:r w:rsidRPr="00630219">
        <w:rPr>
          <w:rFonts w:ascii="Arial" w:hAnsi="Arial" w:cs="Arial"/>
        </w:rPr>
        <w:t xml:space="preserve"> подать заявку на проведение первичной ОСИ в указанной лаборатории не ранее</w:t>
      </w:r>
      <w:r w:rsidR="00B5548F" w:rsidRPr="00630219">
        <w:rPr>
          <w:rFonts w:ascii="Arial" w:hAnsi="Arial" w:cs="Arial"/>
        </w:rPr>
        <w:t>, чем через год</w:t>
      </w:r>
      <w:r w:rsidRPr="00630219">
        <w:rPr>
          <w:rFonts w:ascii="Arial" w:hAnsi="Arial" w:cs="Arial"/>
        </w:rPr>
        <w:t xml:space="preserve"> после отзыва Свидетельства</w:t>
      </w:r>
      <w:r w:rsidR="00D05A8B" w:rsidRPr="00630219">
        <w:rPr>
          <w:rFonts w:ascii="Arial" w:hAnsi="Arial" w:cs="Arial"/>
        </w:rPr>
        <w:t xml:space="preserve"> (при периодической ОСИ) или отказа в выдаче Свидетельства (при первичной ОСИ)</w:t>
      </w:r>
      <w:r w:rsidRPr="00630219">
        <w:rPr>
          <w:rFonts w:ascii="Arial" w:hAnsi="Arial" w:cs="Arial"/>
        </w:rPr>
        <w:t>.</w:t>
      </w:r>
    </w:p>
    <w:p w14:paraId="63240C25" w14:textId="77777777" w:rsidR="00013580" w:rsidRPr="00630219" w:rsidRDefault="00013580" w:rsidP="006A0C78">
      <w:pPr>
        <w:pStyle w:val="110"/>
        <w:tabs>
          <w:tab w:val="left" w:pos="993"/>
        </w:tabs>
        <w:spacing w:before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Если техническая компетентность лаборатории не была подтверждена при досрочном прохождении ОСИ, инициированном для расширения закрепленной за </w:t>
      </w:r>
      <w:r w:rsidR="00A01AF5" w:rsidRPr="00630219">
        <w:rPr>
          <w:rFonts w:ascii="Arial" w:hAnsi="Arial" w:cs="Arial"/>
          <w:sz w:val="16"/>
          <w:szCs w:val="16"/>
        </w:rPr>
        <w:t>ней</w:t>
      </w:r>
      <w:r w:rsidRPr="00630219">
        <w:rPr>
          <w:rFonts w:ascii="Arial" w:hAnsi="Arial" w:cs="Arial"/>
          <w:sz w:val="16"/>
          <w:szCs w:val="16"/>
        </w:rPr>
        <w:t xml:space="preserve"> области деятельности, то</w:t>
      </w:r>
      <w:r w:rsidR="00040465">
        <w:rPr>
          <w:rFonts w:ascii="Arial" w:hAnsi="Arial" w:cs="Arial"/>
          <w:sz w:val="16"/>
          <w:szCs w:val="16"/>
        </w:rPr>
        <w:t>:</w:t>
      </w:r>
    </w:p>
    <w:p w14:paraId="78F2C792" w14:textId="77777777" w:rsidR="00013580" w:rsidRPr="00630219" w:rsidRDefault="00013580" w:rsidP="002A7326">
      <w:pPr>
        <w:pStyle w:val="af2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>- закрепленная за лабораторией область деятельности не изменяется;</w:t>
      </w:r>
    </w:p>
    <w:p w14:paraId="14DF2DF8" w14:textId="77777777" w:rsidR="00013580" w:rsidRPr="00630219" w:rsidRDefault="00013580" w:rsidP="002A7326">
      <w:pPr>
        <w:pStyle w:val="af2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>- сроки прохождения лабораторией процедур подтверждения технической компетентности, установленные по итогам предыдущей ОСИ, не изменяются;</w:t>
      </w:r>
    </w:p>
    <w:p w14:paraId="50F3355F" w14:textId="77777777" w:rsidR="00013580" w:rsidRPr="00630219" w:rsidRDefault="00013580" w:rsidP="0080322F">
      <w:pPr>
        <w:pStyle w:val="af2"/>
        <w:spacing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z w:val="16"/>
          <w:szCs w:val="16"/>
        </w:rPr>
        <w:t xml:space="preserve">- </w:t>
      </w:r>
      <w:r w:rsidR="008E3D11" w:rsidRPr="00630219">
        <w:rPr>
          <w:rFonts w:ascii="Arial" w:hAnsi="Arial" w:cs="Arial"/>
          <w:sz w:val="16"/>
          <w:szCs w:val="16"/>
        </w:rPr>
        <w:t xml:space="preserve">статус Свидетельства не изменяется и </w:t>
      </w:r>
      <w:r w:rsidRPr="00630219">
        <w:rPr>
          <w:rFonts w:ascii="Arial" w:hAnsi="Arial" w:cs="Arial"/>
          <w:sz w:val="16"/>
          <w:szCs w:val="16"/>
        </w:rPr>
        <w:t>остается действующим.</w:t>
      </w:r>
    </w:p>
    <w:p w14:paraId="209B9142" w14:textId="52D53EC8" w:rsidR="005652A3" w:rsidRPr="00630219" w:rsidRDefault="00DE2D5E" w:rsidP="00A463AD">
      <w:pPr>
        <w:pStyle w:val="50"/>
        <w:numPr>
          <w:ilvl w:val="2"/>
          <w:numId w:val="16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71" w:name="_Ref77183617"/>
      <w:r w:rsidRPr="00630219">
        <w:rPr>
          <w:rFonts w:ascii="Arial" w:hAnsi="Arial" w:cs="Arial"/>
        </w:rPr>
        <w:t>В случае несогласия с</w:t>
      </w:r>
      <w:r w:rsidR="009E27D7" w:rsidRPr="00630219">
        <w:rPr>
          <w:rFonts w:ascii="Arial" w:hAnsi="Arial" w:cs="Arial"/>
        </w:rPr>
        <w:t xml:space="preserve"> </w:t>
      </w:r>
      <w:r w:rsidR="008E3D11" w:rsidRPr="00630219">
        <w:rPr>
          <w:rFonts w:ascii="Arial" w:hAnsi="Arial" w:cs="Arial"/>
        </w:rPr>
        <w:t xml:space="preserve">принятым </w:t>
      </w:r>
      <w:r w:rsidR="009E27D7" w:rsidRPr="00630219">
        <w:rPr>
          <w:rFonts w:ascii="Arial" w:hAnsi="Arial" w:cs="Arial"/>
        </w:rPr>
        <w:t>решением</w:t>
      </w:r>
      <w:r w:rsidR="008E3D11" w:rsidRPr="00630219">
        <w:rPr>
          <w:rFonts w:ascii="Arial" w:hAnsi="Arial" w:cs="Arial"/>
        </w:rPr>
        <w:t xml:space="preserve"> о подтверждении технической компетентности (см. </w:t>
      </w:r>
      <w:r w:rsidR="008E3D11" w:rsidRPr="00630219">
        <w:rPr>
          <w:rFonts w:ascii="Arial" w:hAnsi="Arial" w:cs="Arial"/>
        </w:rPr>
        <w:fldChar w:fldCharType="begin"/>
      </w:r>
      <w:r w:rsidR="008E3D11" w:rsidRPr="00630219">
        <w:rPr>
          <w:rFonts w:ascii="Arial" w:hAnsi="Arial" w:cs="Arial"/>
        </w:rPr>
        <w:instrText xml:space="preserve"> REF _Ref74316532 \r \h </w:instrText>
      </w:r>
      <w:r w:rsidR="00630219">
        <w:rPr>
          <w:rFonts w:ascii="Arial" w:hAnsi="Arial" w:cs="Arial"/>
        </w:rPr>
        <w:instrText xml:space="preserve"> \* MERGEFORMAT </w:instrText>
      </w:r>
      <w:r w:rsidR="008E3D11" w:rsidRPr="00630219">
        <w:rPr>
          <w:rFonts w:ascii="Arial" w:hAnsi="Arial" w:cs="Arial"/>
        </w:rPr>
      </w:r>
      <w:r w:rsidR="008E3D11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7.4.12</w:t>
      </w:r>
      <w:r w:rsidR="008E3D11" w:rsidRPr="00630219">
        <w:rPr>
          <w:rFonts w:ascii="Arial" w:hAnsi="Arial" w:cs="Arial"/>
        </w:rPr>
        <w:fldChar w:fldCharType="end"/>
      </w:r>
      <w:r w:rsidR="008E3D11" w:rsidRPr="00630219">
        <w:rPr>
          <w:rFonts w:ascii="Arial" w:hAnsi="Arial" w:cs="Arial"/>
        </w:rPr>
        <w:t>)</w:t>
      </w:r>
      <w:r w:rsidR="009E27D7" w:rsidRPr="00630219">
        <w:rPr>
          <w:rFonts w:ascii="Arial" w:hAnsi="Arial" w:cs="Arial"/>
        </w:rPr>
        <w:t xml:space="preserve">, </w:t>
      </w:r>
      <w:r w:rsidRPr="00630219">
        <w:rPr>
          <w:rFonts w:ascii="Arial" w:hAnsi="Arial" w:cs="Arial"/>
        </w:rPr>
        <w:t>руководство организации</w:t>
      </w:r>
      <w:r w:rsidR="00DA724C" w:rsidRPr="00630219">
        <w:rPr>
          <w:rFonts w:ascii="Arial" w:hAnsi="Arial" w:cs="Arial"/>
        </w:rPr>
        <w:t xml:space="preserve">, в составе которой находится проверяемая лаборатория, </w:t>
      </w:r>
      <w:r w:rsidR="004118A2" w:rsidRPr="00630219">
        <w:rPr>
          <w:rFonts w:ascii="Arial" w:hAnsi="Arial" w:cs="Arial"/>
        </w:rPr>
        <w:t>может</w:t>
      </w:r>
      <w:r w:rsidRPr="00630219">
        <w:rPr>
          <w:rFonts w:ascii="Arial" w:hAnsi="Arial" w:cs="Arial"/>
        </w:rPr>
        <w:t xml:space="preserve"> подать апелляцию </w:t>
      </w:r>
      <w:r w:rsidR="001D4A03" w:rsidRPr="00630219">
        <w:rPr>
          <w:rFonts w:ascii="Arial" w:hAnsi="Arial" w:cs="Arial"/>
        </w:rPr>
        <w:t>на имя Перв</w:t>
      </w:r>
      <w:r w:rsidR="004118A2" w:rsidRPr="00630219">
        <w:rPr>
          <w:rFonts w:ascii="Arial" w:hAnsi="Arial" w:cs="Arial"/>
        </w:rPr>
        <w:t>ого</w:t>
      </w:r>
      <w:r w:rsidR="001D4A03" w:rsidRPr="00630219">
        <w:rPr>
          <w:rFonts w:ascii="Arial" w:hAnsi="Arial" w:cs="Arial"/>
        </w:rPr>
        <w:t xml:space="preserve"> заместител</w:t>
      </w:r>
      <w:r w:rsidR="004118A2" w:rsidRPr="00630219">
        <w:rPr>
          <w:rFonts w:ascii="Arial" w:hAnsi="Arial" w:cs="Arial"/>
        </w:rPr>
        <w:t xml:space="preserve">я </w:t>
      </w:r>
      <w:r w:rsidR="001D4A03" w:rsidRPr="00630219">
        <w:rPr>
          <w:rFonts w:ascii="Arial" w:hAnsi="Arial" w:cs="Arial"/>
        </w:rPr>
        <w:t>генерального директора</w:t>
      </w:r>
      <w:r w:rsidR="004118A2" w:rsidRPr="00630219">
        <w:rPr>
          <w:rFonts w:ascii="Arial" w:hAnsi="Arial" w:cs="Arial"/>
        </w:rPr>
        <w:t xml:space="preserve"> </w:t>
      </w:r>
      <w:r w:rsidR="001D4A03" w:rsidRPr="00630219">
        <w:rPr>
          <w:rFonts w:ascii="Arial" w:hAnsi="Arial" w:cs="Arial"/>
        </w:rPr>
        <w:t>по атомной энергетике</w:t>
      </w:r>
      <w:r w:rsidR="004118A2" w:rsidRPr="00630219">
        <w:rPr>
          <w:rFonts w:ascii="Arial" w:hAnsi="Arial" w:cs="Arial"/>
        </w:rPr>
        <w:t xml:space="preserve"> </w:t>
      </w:r>
      <w:r w:rsidR="001D4A03" w:rsidRPr="00630219">
        <w:rPr>
          <w:rFonts w:ascii="Arial" w:hAnsi="Arial" w:cs="Arial"/>
        </w:rPr>
        <w:t>Госкорпорации «Росатом»</w:t>
      </w:r>
      <w:r w:rsidR="00B11332" w:rsidRPr="00630219">
        <w:rPr>
          <w:rFonts w:ascii="Arial" w:hAnsi="Arial" w:cs="Arial"/>
        </w:rPr>
        <w:t xml:space="preserve"> в </w:t>
      </w:r>
      <w:r w:rsidRPr="00630219">
        <w:rPr>
          <w:rFonts w:ascii="Arial" w:hAnsi="Arial" w:cs="Arial"/>
        </w:rPr>
        <w:t xml:space="preserve">срок не более 30 (тридцати) календарных дней со дня ознакомления </w:t>
      </w:r>
      <w:r w:rsidR="009E27D7" w:rsidRPr="00630219">
        <w:rPr>
          <w:rFonts w:ascii="Arial" w:hAnsi="Arial" w:cs="Arial"/>
        </w:rPr>
        <w:t>с указанным решением</w:t>
      </w:r>
      <w:r w:rsidRPr="00630219">
        <w:rPr>
          <w:rFonts w:ascii="Arial" w:hAnsi="Arial" w:cs="Arial"/>
        </w:rPr>
        <w:t>. При необходимости Главный метролог Госкорпорации «Росатом»</w:t>
      </w:r>
      <w:r w:rsidR="00A65C58" w:rsidRPr="00630219">
        <w:rPr>
          <w:rFonts w:ascii="Arial" w:hAnsi="Arial" w:cs="Arial"/>
        </w:rPr>
        <w:t xml:space="preserve"> или заинтересованная сторона, подавшая апелляцию,</w:t>
      </w:r>
      <w:r w:rsidRPr="00630219">
        <w:rPr>
          <w:rFonts w:ascii="Arial" w:hAnsi="Arial" w:cs="Arial"/>
        </w:rPr>
        <w:t xml:space="preserve"> выносит н</w:t>
      </w:r>
      <w:r w:rsidR="00861797" w:rsidRPr="00630219">
        <w:rPr>
          <w:rFonts w:ascii="Arial" w:hAnsi="Arial" w:cs="Arial"/>
        </w:rPr>
        <w:t xml:space="preserve">а </w:t>
      </w:r>
      <w:r w:rsidRPr="00630219">
        <w:rPr>
          <w:rFonts w:ascii="Arial" w:hAnsi="Arial" w:cs="Arial"/>
        </w:rPr>
        <w:t xml:space="preserve">рассмотрение </w:t>
      </w:r>
      <w:r w:rsidR="00A9724E" w:rsidRPr="00630219">
        <w:rPr>
          <w:rFonts w:ascii="Arial" w:hAnsi="Arial" w:cs="Arial"/>
        </w:rPr>
        <w:t xml:space="preserve">очередного </w:t>
      </w:r>
      <w:r w:rsidR="006B685D" w:rsidRPr="00630219">
        <w:rPr>
          <w:rFonts w:ascii="Arial" w:hAnsi="Arial" w:cs="Arial"/>
        </w:rPr>
        <w:t xml:space="preserve">заседания </w:t>
      </w:r>
      <w:r w:rsidRPr="00630219">
        <w:rPr>
          <w:rFonts w:ascii="Arial" w:hAnsi="Arial" w:cs="Arial"/>
        </w:rPr>
        <w:t xml:space="preserve">Совета по метрологии </w:t>
      </w:r>
      <w:r w:rsidR="006B685D" w:rsidRPr="00630219">
        <w:rPr>
          <w:rFonts w:ascii="Arial" w:hAnsi="Arial" w:cs="Arial"/>
        </w:rPr>
        <w:t xml:space="preserve">Госкорпорации «Росатом» </w:t>
      </w:r>
      <w:r w:rsidRPr="00630219">
        <w:rPr>
          <w:rFonts w:ascii="Arial" w:hAnsi="Arial" w:cs="Arial"/>
        </w:rPr>
        <w:t>проблему, обозначенную в рамках поданной апелляции.</w:t>
      </w:r>
      <w:bookmarkEnd w:id="171"/>
    </w:p>
    <w:p w14:paraId="0B205936" w14:textId="77777777" w:rsidR="005F7B1D" w:rsidRPr="00630219" w:rsidRDefault="005F7B1D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 xml:space="preserve">Срок рассмотрения апелляции – не более 30 (тридцати) </w:t>
      </w:r>
      <w:r w:rsidR="0089555B" w:rsidRPr="00630219">
        <w:rPr>
          <w:rFonts w:ascii="Arial" w:hAnsi="Arial" w:cs="Arial"/>
        </w:rPr>
        <w:t xml:space="preserve">календарных </w:t>
      </w:r>
      <w:r w:rsidRPr="00630219">
        <w:rPr>
          <w:rFonts w:ascii="Arial" w:hAnsi="Arial" w:cs="Arial"/>
        </w:rPr>
        <w:t>дней с даты ее подачи.</w:t>
      </w:r>
    </w:p>
    <w:p w14:paraId="730B23FD" w14:textId="77777777" w:rsidR="00A65C58" w:rsidRPr="00630219" w:rsidRDefault="00C41269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Период, в течение которого рассматривается апелляция</w:t>
      </w:r>
      <w:r w:rsidR="00BD407F" w:rsidRPr="00630219">
        <w:rPr>
          <w:rFonts w:ascii="Arial" w:hAnsi="Arial" w:cs="Arial"/>
        </w:rPr>
        <w:t xml:space="preserve"> по результатам периодической ОСИ</w:t>
      </w:r>
      <w:r w:rsidRPr="00630219">
        <w:rPr>
          <w:rFonts w:ascii="Arial" w:hAnsi="Arial" w:cs="Arial"/>
        </w:rPr>
        <w:t>,</w:t>
      </w:r>
      <w:r w:rsidR="00A65C58" w:rsidRPr="00630219">
        <w:rPr>
          <w:rFonts w:ascii="Arial" w:hAnsi="Arial" w:cs="Arial"/>
        </w:rPr>
        <w:t xml:space="preserve"> техническая компетентность </w:t>
      </w:r>
      <w:r w:rsidRPr="00630219">
        <w:rPr>
          <w:rFonts w:ascii="Arial" w:hAnsi="Arial" w:cs="Arial"/>
        </w:rPr>
        <w:t xml:space="preserve">лаборатории </w:t>
      </w:r>
      <w:r w:rsidR="00A65C58" w:rsidRPr="00630219">
        <w:rPr>
          <w:rFonts w:ascii="Arial" w:hAnsi="Arial" w:cs="Arial"/>
        </w:rPr>
        <w:t xml:space="preserve">считается подтвержденной в области деятельности, </w:t>
      </w:r>
      <w:r w:rsidR="0006283B" w:rsidRPr="00630219">
        <w:rPr>
          <w:rFonts w:ascii="Arial" w:hAnsi="Arial" w:cs="Arial"/>
        </w:rPr>
        <w:t xml:space="preserve">закрепленной за лабораторией </w:t>
      </w:r>
      <w:r w:rsidR="00A65C58" w:rsidRPr="00630219">
        <w:rPr>
          <w:rFonts w:ascii="Arial" w:hAnsi="Arial" w:cs="Arial"/>
        </w:rPr>
        <w:t>по результатам</w:t>
      </w:r>
      <w:r w:rsidR="0006283B" w:rsidRPr="00630219">
        <w:rPr>
          <w:rFonts w:ascii="Arial" w:hAnsi="Arial" w:cs="Arial"/>
        </w:rPr>
        <w:t xml:space="preserve"> проведения</w:t>
      </w:r>
      <w:r w:rsidR="00A65C58" w:rsidRPr="00630219">
        <w:rPr>
          <w:rFonts w:ascii="Arial" w:hAnsi="Arial" w:cs="Arial"/>
        </w:rPr>
        <w:t xml:space="preserve"> предыдущей ОСИ.</w:t>
      </w:r>
    </w:p>
    <w:p w14:paraId="0D7083AB" w14:textId="77777777" w:rsidR="00BD407F" w:rsidRPr="00630219" w:rsidRDefault="00BD407F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Период, в течение которого рассматривается апелляция по результатам первичной ОСИ, техническая компетентность лаборатории считается неподтвержденной.</w:t>
      </w:r>
    </w:p>
    <w:p w14:paraId="3077FA2F" w14:textId="5D01807C" w:rsidR="00BD407F" w:rsidRPr="00630219" w:rsidRDefault="00BD407F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По итогам рассмотрения апелляции, Главный метролог Госкорпорации «Росатом» в течение 5 (пяти) </w:t>
      </w:r>
      <w:r w:rsidR="0015545A" w:rsidRPr="00630219">
        <w:rPr>
          <w:rFonts w:ascii="Arial" w:hAnsi="Arial" w:cs="Arial"/>
        </w:rPr>
        <w:t xml:space="preserve">календарных </w:t>
      </w:r>
      <w:r w:rsidRPr="00630219">
        <w:rPr>
          <w:rFonts w:ascii="Arial" w:hAnsi="Arial" w:cs="Arial"/>
        </w:rPr>
        <w:t xml:space="preserve">дней </w:t>
      </w:r>
      <w:r w:rsidR="00A563EB" w:rsidRPr="00630219">
        <w:rPr>
          <w:rFonts w:ascii="Arial" w:hAnsi="Arial" w:cs="Arial"/>
        </w:rPr>
        <w:t xml:space="preserve">организует </w:t>
      </w:r>
      <w:r w:rsidR="00D31233" w:rsidRPr="00630219">
        <w:rPr>
          <w:rFonts w:ascii="Arial" w:hAnsi="Arial" w:cs="Arial"/>
        </w:rPr>
        <w:t>направл</w:t>
      </w:r>
      <w:r w:rsidR="00A563EB" w:rsidRPr="00630219">
        <w:rPr>
          <w:rFonts w:ascii="Arial" w:hAnsi="Arial" w:cs="Arial"/>
        </w:rPr>
        <w:t>ение</w:t>
      </w:r>
      <w:r w:rsidRPr="00630219">
        <w:rPr>
          <w:rFonts w:ascii="Arial" w:hAnsi="Arial" w:cs="Arial"/>
        </w:rPr>
        <w:t xml:space="preserve"> в организацию, в которую входит поверяемая лаборатория, и в ГНМЦ уведомление решении</w:t>
      </w:r>
      <w:r w:rsidR="00B07048" w:rsidRPr="00630219">
        <w:rPr>
          <w:rFonts w:ascii="Arial" w:hAnsi="Arial" w:cs="Arial"/>
        </w:rPr>
        <w:t xml:space="preserve">, принятом </w:t>
      </w:r>
      <w:r w:rsidR="00DE6D78" w:rsidRPr="00630219">
        <w:rPr>
          <w:rFonts w:ascii="Arial" w:hAnsi="Arial" w:cs="Arial"/>
        </w:rPr>
        <w:t>Первым заместителем генерального директора по атомной энергетике Госкорпорации «Росатом»</w:t>
      </w:r>
      <w:r w:rsidR="00B07048" w:rsidRPr="00630219">
        <w:rPr>
          <w:rFonts w:ascii="Arial" w:hAnsi="Arial" w:cs="Arial"/>
        </w:rPr>
        <w:t xml:space="preserve"> или Советом по метрологии</w:t>
      </w:r>
      <w:r w:rsidRPr="00630219">
        <w:rPr>
          <w:rFonts w:ascii="Arial" w:hAnsi="Arial" w:cs="Arial"/>
        </w:rPr>
        <w:t xml:space="preserve">. Если уведомление составлено по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_Ref76319425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7.4.15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>, то за дату отзыва Свидетельства принимается дата направления уведомления по итогам апелляции.</w:t>
      </w:r>
    </w:p>
    <w:p w14:paraId="05C5A65C" w14:textId="4521E387" w:rsidR="005F7B1D" w:rsidRPr="00630219" w:rsidRDefault="00A05BC3" w:rsidP="00A463AD">
      <w:pPr>
        <w:pStyle w:val="50"/>
        <w:numPr>
          <w:ilvl w:val="2"/>
          <w:numId w:val="16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</w:t>
      </w:r>
      <w:r w:rsidR="0008194E" w:rsidRPr="00630219">
        <w:rPr>
          <w:rFonts w:ascii="Arial" w:hAnsi="Arial" w:cs="Arial"/>
        </w:rPr>
        <w:t xml:space="preserve"> течение 2</w:t>
      </w:r>
      <w:r w:rsidR="00355605" w:rsidRPr="00630219">
        <w:rPr>
          <w:rFonts w:ascii="Arial" w:hAnsi="Arial" w:cs="Arial"/>
        </w:rPr>
        <w:t>0 (</w:t>
      </w:r>
      <w:r w:rsidR="0008194E" w:rsidRPr="00630219">
        <w:rPr>
          <w:rFonts w:ascii="Arial" w:hAnsi="Arial" w:cs="Arial"/>
        </w:rPr>
        <w:t>двадцати</w:t>
      </w:r>
      <w:r w:rsidR="00355605" w:rsidRPr="00630219">
        <w:rPr>
          <w:rFonts w:ascii="Arial" w:hAnsi="Arial" w:cs="Arial"/>
        </w:rPr>
        <w:t xml:space="preserve">) календарных дней с даты </w:t>
      </w:r>
      <w:r w:rsidR="009534A3" w:rsidRPr="00630219">
        <w:rPr>
          <w:rFonts w:ascii="Arial" w:hAnsi="Arial" w:cs="Arial"/>
        </w:rPr>
        <w:t>утверждения</w:t>
      </w:r>
      <w:r w:rsidR="00C16E0C" w:rsidRPr="00630219">
        <w:rPr>
          <w:rFonts w:ascii="Arial" w:hAnsi="Arial" w:cs="Arial"/>
        </w:rPr>
        <w:t xml:space="preserve"> </w:t>
      </w:r>
      <w:r w:rsidR="00355605" w:rsidRPr="00630219">
        <w:rPr>
          <w:rFonts w:ascii="Arial" w:hAnsi="Arial" w:cs="Arial"/>
        </w:rPr>
        <w:t xml:space="preserve">Заключения </w:t>
      </w:r>
      <w:r w:rsidR="00BC1143" w:rsidRPr="00630219">
        <w:rPr>
          <w:rFonts w:ascii="Arial" w:hAnsi="Arial" w:cs="Arial"/>
        </w:rPr>
        <w:t xml:space="preserve">Главный метролог Госкорпорации «Росатом» </w:t>
      </w:r>
      <w:r w:rsidR="00DE6D78" w:rsidRPr="00630219">
        <w:rPr>
          <w:rFonts w:ascii="Arial" w:hAnsi="Arial" w:cs="Arial"/>
        </w:rPr>
        <w:t xml:space="preserve">обеспечивает </w:t>
      </w:r>
      <w:r w:rsidR="00BC1143" w:rsidRPr="00630219">
        <w:rPr>
          <w:rFonts w:ascii="Arial" w:hAnsi="Arial" w:cs="Arial"/>
        </w:rPr>
        <w:t>прин</w:t>
      </w:r>
      <w:r w:rsidR="00DE6D78" w:rsidRPr="00630219">
        <w:rPr>
          <w:rFonts w:ascii="Arial" w:hAnsi="Arial" w:cs="Arial"/>
        </w:rPr>
        <w:t>ятие</w:t>
      </w:r>
      <w:r w:rsidR="00BC1143" w:rsidRPr="00630219">
        <w:rPr>
          <w:rFonts w:ascii="Arial" w:hAnsi="Arial" w:cs="Arial"/>
        </w:rPr>
        <w:t xml:space="preserve"> решени</w:t>
      </w:r>
      <w:r w:rsidR="00DE6D78" w:rsidRPr="00630219">
        <w:rPr>
          <w:rFonts w:ascii="Arial" w:hAnsi="Arial" w:cs="Arial"/>
        </w:rPr>
        <w:t>я</w:t>
      </w:r>
      <w:r w:rsidR="00BC1143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по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_Ref74316532 \r \h 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7.4.12</w:t>
      </w:r>
      <w:r w:rsidRPr="00630219">
        <w:rPr>
          <w:rFonts w:ascii="Arial" w:hAnsi="Arial" w:cs="Arial"/>
        </w:rPr>
        <w:fldChar w:fldCharType="end"/>
      </w:r>
      <w:r w:rsidR="005F7B1D" w:rsidRPr="00630219">
        <w:rPr>
          <w:rFonts w:ascii="Arial" w:hAnsi="Arial" w:cs="Arial"/>
        </w:rPr>
        <w:t>.</w:t>
      </w:r>
      <w:r w:rsidR="00630219" w:rsidRPr="00630219">
        <w:rPr>
          <w:rFonts w:ascii="Arial" w:hAnsi="Arial" w:cs="Arial"/>
        </w:rPr>
        <w:t xml:space="preserve"> В случае принятия решения о подтверждении технической компетентности лаборатории по итогам проведения первичной ОСИ </w:t>
      </w:r>
      <w:r w:rsidR="009A7CF8">
        <w:rPr>
          <w:rFonts w:ascii="Arial" w:hAnsi="Arial" w:cs="Arial"/>
        </w:rPr>
        <w:t xml:space="preserve">указанный </w:t>
      </w:r>
      <w:r w:rsidR="00630219" w:rsidRPr="00630219">
        <w:rPr>
          <w:rFonts w:ascii="Arial" w:hAnsi="Arial" w:cs="Arial"/>
        </w:rPr>
        <w:t>срок составляет 30 (тридцать) календарных дней с даты утверждения Заключения.</w:t>
      </w:r>
    </w:p>
    <w:p w14:paraId="0A8BBD44" w14:textId="09D89DB5" w:rsidR="00AB3269" w:rsidRPr="00630219" w:rsidRDefault="00567B54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ГНМЦ обеспечи</w:t>
      </w:r>
      <w:r w:rsidR="006F2F54">
        <w:rPr>
          <w:rFonts w:ascii="Arial" w:hAnsi="Arial" w:cs="Arial"/>
        </w:rPr>
        <w:t>вает</w:t>
      </w:r>
      <w:r w:rsidRPr="00630219">
        <w:rPr>
          <w:rFonts w:ascii="Arial" w:hAnsi="Arial" w:cs="Arial"/>
        </w:rPr>
        <w:t xml:space="preserve"> актуализацию Реестра в части отображения информации о статусе Свидетельства </w:t>
      </w:r>
      <w:r w:rsidR="0008194E" w:rsidRPr="00630219">
        <w:rPr>
          <w:rFonts w:ascii="Arial" w:hAnsi="Arial" w:cs="Arial"/>
        </w:rPr>
        <w:t>по итогам</w:t>
      </w:r>
      <w:r w:rsidR="005F7B1D" w:rsidRPr="00630219">
        <w:rPr>
          <w:rFonts w:ascii="Arial" w:hAnsi="Arial" w:cs="Arial"/>
        </w:rPr>
        <w:t xml:space="preserve"> прохождении лабораторией </w:t>
      </w:r>
      <w:r w:rsidRPr="00630219">
        <w:rPr>
          <w:rFonts w:ascii="Arial" w:hAnsi="Arial" w:cs="Arial"/>
        </w:rPr>
        <w:t>ОСИ</w:t>
      </w:r>
      <w:r w:rsidR="00302892" w:rsidRPr="00630219">
        <w:rPr>
          <w:rFonts w:ascii="Arial" w:hAnsi="Arial" w:cs="Arial"/>
        </w:rPr>
        <w:t xml:space="preserve"> </w:t>
      </w:r>
      <w:r w:rsidR="00AB3269" w:rsidRPr="00630219">
        <w:rPr>
          <w:rFonts w:ascii="Arial" w:hAnsi="Arial" w:cs="Arial"/>
        </w:rPr>
        <w:t xml:space="preserve">в течение 15 (пятнадцати) </w:t>
      </w:r>
      <w:r w:rsidR="0008194E" w:rsidRPr="00630219">
        <w:rPr>
          <w:rFonts w:ascii="Arial" w:hAnsi="Arial" w:cs="Arial"/>
        </w:rPr>
        <w:t xml:space="preserve">календарных </w:t>
      </w:r>
      <w:r w:rsidR="00AB3269" w:rsidRPr="00630219">
        <w:rPr>
          <w:rFonts w:ascii="Arial" w:hAnsi="Arial" w:cs="Arial"/>
        </w:rPr>
        <w:t xml:space="preserve">дней после получения уведомления </w:t>
      </w:r>
      <w:r w:rsidR="0008194E" w:rsidRPr="00630219">
        <w:rPr>
          <w:rFonts w:ascii="Arial" w:hAnsi="Arial" w:cs="Arial"/>
        </w:rPr>
        <w:t>без учета возможной апелляции</w:t>
      </w:r>
      <w:r w:rsidR="00AB3269" w:rsidRPr="00630219">
        <w:rPr>
          <w:rFonts w:ascii="Arial" w:hAnsi="Arial" w:cs="Arial"/>
        </w:rPr>
        <w:t xml:space="preserve"> по </w:t>
      </w:r>
      <w:r w:rsidR="00AB3269" w:rsidRPr="00630219">
        <w:rPr>
          <w:rFonts w:ascii="Arial" w:hAnsi="Arial" w:cs="Arial"/>
        </w:rPr>
        <w:fldChar w:fldCharType="begin"/>
      </w:r>
      <w:r w:rsidR="00AB3269" w:rsidRPr="00630219">
        <w:rPr>
          <w:rFonts w:ascii="Arial" w:hAnsi="Arial" w:cs="Arial"/>
        </w:rPr>
        <w:instrText xml:space="preserve"> REF _Ref77183617 \r \h  \* MERGEFORMAT </w:instrText>
      </w:r>
      <w:r w:rsidR="00AB3269" w:rsidRPr="00630219">
        <w:rPr>
          <w:rFonts w:ascii="Arial" w:hAnsi="Arial" w:cs="Arial"/>
        </w:rPr>
      </w:r>
      <w:r w:rsidR="00AB3269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7.4.16</w:t>
      </w:r>
      <w:r w:rsidR="00AB3269" w:rsidRPr="00630219">
        <w:rPr>
          <w:rFonts w:ascii="Arial" w:hAnsi="Arial" w:cs="Arial"/>
        </w:rPr>
        <w:fldChar w:fldCharType="end"/>
      </w:r>
      <w:r w:rsidR="00AB3269" w:rsidRPr="00630219">
        <w:rPr>
          <w:rFonts w:ascii="Arial" w:hAnsi="Arial" w:cs="Arial"/>
        </w:rPr>
        <w:t>.</w:t>
      </w:r>
    </w:p>
    <w:p w14:paraId="2DE882C4" w14:textId="2AC1E1C8" w:rsidR="00567B54" w:rsidRPr="00630219" w:rsidRDefault="0081220D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по итогам проведения ОСИ</w:t>
      </w:r>
      <w:r w:rsidR="00567B54" w:rsidRPr="00630219">
        <w:rPr>
          <w:rFonts w:ascii="Arial" w:hAnsi="Arial" w:cs="Arial"/>
        </w:rPr>
        <w:t xml:space="preserve"> Свидетельство лаборатории не было отозвано, при актуализации Реестра ГНМЦ указ</w:t>
      </w:r>
      <w:r w:rsidR="006F2F54">
        <w:rPr>
          <w:rFonts w:ascii="Arial" w:hAnsi="Arial" w:cs="Arial"/>
        </w:rPr>
        <w:t>ывает</w:t>
      </w:r>
      <w:r w:rsidR="00567B54" w:rsidRPr="00630219">
        <w:rPr>
          <w:rFonts w:ascii="Arial" w:hAnsi="Arial" w:cs="Arial"/>
        </w:rPr>
        <w:t xml:space="preserve"> следующий срок прохождения лабораторией процедуры подтверждения технической компетентности путем проведения периодической ОСИ</w:t>
      </w:r>
      <w:r w:rsidR="00D34EA7" w:rsidRPr="00630219">
        <w:rPr>
          <w:rFonts w:ascii="Arial" w:hAnsi="Arial" w:cs="Arial"/>
        </w:rPr>
        <w:t xml:space="preserve"> с учетом требований</w:t>
      </w:r>
      <w:r w:rsidR="0009720D">
        <w:rPr>
          <w:rFonts w:ascii="Arial" w:hAnsi="Arial" w:cs="Arial"/>
        </w:rPr>
        <w:t xml:space="preserve"> </w:t>
      </w:r>
      <w:r w:rsidR="0009720D">
        <w:rPr>
          <w:rFonts w:ascii="Arial" w:hAnsi="Arial" w:cs="Arial"/>
        </w:rPr>
        <w:fldChar w:fldCharType="begin"/>
      </w:r>
      <w:r w:rsidR="0009720D">
        <w:rPr>
          <w:rFonts w:ascii="Arial" w:hAnsi="Arial" w:cs="Arial"/>
        </w:rPr>
        <w:instrText xml:space="preserve"> REF _Ref90046411 \r \h </w:instrText>
      </w:r>
      <w:r w:rsidR="0009720D">
        <w:rPr>
          <w:rFonts w:ascii="Arial" w:hAnsi="Arial" w:cs="Arial"/>
        </w:rPr>
      </w:r>
      <w:r w:rsidR="0009720D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4.12</w:t>
      </w:r>
      <w:r w:rsidR="0009720D">
        <w:rPr>
          <w:rFonts w:ascii="Arial" w:hAnsi="Arial" w:cs="Arial"/>
        </w:rPr>
        <w:fldChar w:fldCharType="end"/>
      </w:r>
      <w:r w:rsidR="00567B54" w:rsidRPr="00630219">
        <w:rPr>
          <w:rFonts w:ascii="Arial" w:hAnsi="Arial" w:cs="Arial"/>
        </w:rPr>
        <w:t>.</w:t>
      </w:r>
    </w:p>
    <w:p w14:paraId="4BED615C" w14:textId="77777777" w:rsidR="00822423" w:rsidRPr="00630219" w:rsidRDefault="00822423" w:rsidP="0080322F">
      <w:pPr>
        <w:pStyle w:val="110"/>
        <w:tabs>
          <w:tab w:val="left" w:pos="993"/>
        </w:tabs>
        <w:spacing w:before="120" w:after="120"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630219">
        <w:rPr>
          <w:rFonts w:ascii="Arial" w:hAnsi="Arial" w:cs="Arial"/>
          <w:spacing w:val="20"/>
          <w:sz w:val="16"/>
          <w:szCs w:val="16"/>
        </w:rPr>
        <w:t>Примечание</w:t>
      </w:r>
      <w:r w:rsidRPr="00630219">
        <w:rPr>
          <w:rFonts w:ascii="Arial" w:hAnsi="Arial" w:cs="Arial"/>
          <w:sz w:val="16"/>
          <w:szCs w:val="16"/>
        </w:rPr>
        <w:t xml:space="preserve"> – При успешном досрочном прохождении ОСИ в связи с расширением закрепленной за лабораторией области деятельности срок прохождения процедур подтверждения технической компетентности лаборатории не изменяется и соответствует сроку, установленному по итогам предыдущей ОСИ.</w:t>
      </w:r>
    </w:p>
    <w:p w14:paraId="247E6151" w14:textId="77777777" w:rsidR="00567B54" w:rsidRPr="00630219" w:rsidRDefault="00567B54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Реестре отображается информация о лабораториях, в отношении которых</w:t>
      </w:r>
      <w:r w:rsidR="00121DA0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по итогам проведения первичной ОСИ</w:t>
      </w:r>
      <w:r w:rsidR="00121DA0" w:rsidRPr="00630219">
        <w:rPr>
          <w:rFonts w:ascii="Arial" w:hAnsi="Arial" w:cs="Arial"/>
        </w:rPr>
        <w:t>,</w:t>
      </w:r>
      <w:r w:rsidRPr="00630219">
        <w:rPr>
          <w:rFonts w:ascii="Arial" w:hAnsi="Arial" w:cs="Arial"/>
        </w:rPr>
        <w:t xml:space="preserve"> </w:t>
      </w:r>
      <w:r w:rsidR="00DE6D78" w:rsidRPr="00630219">
        <w:rPr>
          <w:rFonts w:ascii="Arial" w:hAnsi="Arial" w:cs="Arial"/>
        </w:rPr>
        <w:t>было</w:t>
      </w:r>
      <w:r w:rsidRPr="00630219">
        <w:rPr>
          <w:rFonts w:ascii="Arial" w:hAnsi="Arial" w:cs="Arial"/>
        </w:rPr>
        <w:t xml:space="preserve"> приня</w:t>
      </w:r>
      <w:r w:rsidR="00DE6D78" w:rsidRPr="00630219">
        <w:rPr>
          <w:rFonts w:ascii="Arial" w:hAnsi="Arial" w:cs="Arial"/>
        </w:rPr>
        <w:t xml:space="preserve">то </w:t>
      </w:r>
      <w:r w:rsidRPr="00630219">
        <w:rPr>
          <w:rFonts w:ascii="Arial" w:hAnsi="Arial" w:cs="Arial"/>
        </w:rPr>
        <w:t>решение об отказе в выдаче Свидетельства об ОСИ в связи с неподтверждением ими технической компетентности в заявленной области деятельности.</w:t>
      </w:r>
    </w:p>
    <w:p w14:paraId="1F68230A" w14:textId="6667ECE1" w:rsidR="007F0954" w:rsidRPr="00630219" w:rsidRDefault="00A65C58" w:rsidP="00A463AD">
      <w:pPr>
        <w:pStyle w:val="50"/>
        <w:numPr>
          <w:ilvl w:val="2"/>
          <w:numId w:val="16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 xml:space="preserve">Если техническая компетентность лаборатории в заявленной области деятельности была подтверждена по </w:t>
      </w:r>
      <w:r w:rsidRPr="00630219">
        <w:rPr>
          <w:rFonts w:ascii="Arial" w:hAnsi="Arial" w:cs="Arial"/>
        </w:rPr>
        <w:fldChar w:fldCharType="begin"/>
      </w:r>
      <w:r w:rsidRPr="00630219">
        <w:rPr>
          <w:rFonts w:ascii="Arial" w:hAnsi="Arial" w:cs="Arial"/>
        </w:rPr>
        <w:instrText xml:space="preserve"> REF _Ref76302999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Pr="00630219">
        <w:rPr>
          <w:rFonts w:ascii="Arial" w:hAnsi="Arial" w:cs="Arial"/>
        </w:rPr>
      </w:r>
      <w:r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7.4.13</w:t>
      </w:r>
      <w:r w:rsidRPr="00630219">
        <w:rPr>
          <w:rFonts w:ascii="Arial" w:hAnsi="Arial" w:cs="Arial"/>
        </w:rPr>
        <w:fldChar w:fldCharType="end"/>
      </w:r>
      <w:r w:rsidRPr="00630219">
        <w:rPr>
          <w:rFonts w:ascii="Arial" w:hAnsi="Arial" w:cs="Arial"/>
        </w:rPr>
        <w:t xml:space="preserve"> и при этом Акт</w:t>
      </w:r>
      <w:r w:rsidR="0081220D" w:rsidRPr="00630219">
        <w:rPr>
          <w:rFonts w:ascii="Arial" w:hAnsi="Arial" w:cs="Arial"/>
        </w:rPr>
        <w:t xml:space="preserve"> ОСИ</w:t>
      </w:r>
      <w:r w:rsidRPr="00630219">
        <w:rPr>
          <w:rFonts w:ascii="Arial" w:hAnsi="Arial" w:cs="Arial"/>
        </w:rPr>
        <w:t xml:space="preserve"> содержит</w:t>
      </w:r>
      <w:r w:rsidR="005652A3" w:rsidRPr="00630219">
        <w:rPr>
          <w:rFonts w:ascii="Arial" w:hAnsi="Arial" w:cs="Arial"/>
        </w:rPr>
        <w:t xml:space="preserve"> рекомендаци</w:t>
      </w:r>
      <w:r w:rsidRPr="00630219">
        <w:rPr>
          <w:rFonts w:ascii="Arial" w:hAnsi="Arial" w:cs="Arial"/>
        </w:rPr>
        <w:t>и</w:t>
      </w:r>
      <w:r w:rsidR="005652A3" w:rsidRPr="00630219">
        <w:rPr>
          <w:rFonts w:ascii="Arial" w:hAnsi="Arial" w:cs="Arial"/>
        </w:rPr>
        <w:t xml:space="preserve"> комиссии, лаборатория разрабатывает </w:t>
      </w:r>
      <w:r w:rsidR="00DA09EE" w:rsidRPr="00630219">
        <w:rPr>
          <w:rFonts w:ascii="Arial" w:hAnsi="Arial" w:cs="Arial"/>
        </w:rPr>
        <w:t>П</w:t>
      </w:r>
      <w:r w:rsidR="005652A3" w:rsidRPr="00630219">
        <w:rPr>
          <w:rFonts w:ascii="Arial" w:hAnsi="Arial" w:cs="Arial"/>
        </w:rPr>
        <w:t xml:space="preserve">лан </w:t>
      </w:r>
      <w:r w:rsidR="00F70292" w:rsidRPr="00630219">
        <w:rPr>
          <w:rFonts w:ascii="Arial" w:hAnsi="Arial" w:cs="Arial"/>
        </w:rPr>
        <w:t>мероприятий</w:t>
      </w:r>
      <w:r w:rsidR="008E2B1E">
        <w:rPr>
          <w:rFonts w:ascii="Arial" w:hAnsi="Arial" w:cs="Arial"/>
        </w:rPr>
        <w:t xml:space="preserve">, форма которого приведена в </w:t>
      </w:r>
      <w:r w:rsidR="000A35E3">
        <w:rPr>
          <w:rFonts w:ascii="Arial" w:hAnsi="Arial" w:cs="Arial"/>
        </w:rPr>
        <w:t>приложени</w:t>
      </w:r>
      <w:r w:rsidR="008E2B1E">
        <w:rPr>
          <w:rFonts w:ascii="Arial" w:hAnsi="Arial" w:cs="Arial"/>
        </w:rPr>
        <w:t>и</w:t>
      </w:r>
      <w:r w:rsidR="000A35E3">
        <w:rPr>
          <w:rFonts w:ascii="Arial" w:hAnsi="Arial" w:cs="Arial"/>
        </w:rPr>
        <w:t xml:space="preserve"> Л</w:t>
      </w:r>
      <w:r w:rsidR="007F0954" w:rsidRPr="00630219">
        <w:rPr>
          <w:rFonts w:ascii="Arial" w:hAnsi="Arial" w:cs="Arial"/>
        </w:rPr>
        <w:t>, в который включаются мероприятия по устранению выявленных несоответствий критериям ОСИ и реализации рекомендаций по улучшению деятельности</w:t>
      </w:r>
      <w:r w:rsidR="00DA09EE" w:rsidRPr="00630219">
        <w:rPr>
          <w:rFonts w:ascii="Arial" w:hAnsi="Arial" w:cs="Arial"/>
        </w:rPr>
        <w:t xml:space="preserve"> лаборатории. Срок выполнения Плана мероприятий – не более 3 (трех) лет.</w:t>
      </w:r>
    </w:p>
    <w:p w14:paraId="7914FC76" w14:textId="77777777" w:rsidR="00DA09EE" w:rsidRPr="00630219" w:rsidRDefault="00DA09EE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обязательном порядке в План мероприятий включаются работы по выполнению рекомендаций, связанных с устранением несоответствий, указанных в Акте ОСИ. Работы по реализации прочих рекомендаций, изложенных в Акте ОСИ, включаются в План мероприятий по решению организации, в состав которой входит проверяемая лаборатория.</w:t>
      </w:r>
    </w:p>
    <w:p w14:paraId="35264629" w14:textId="77777777" w:rsidR="00DA09EE" w:rsidRPr="00630219" w:rsidRDefault="00DA09EE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Если для выполнения рекомендаций, приведенных в Акте ОСИ, требуется более 3 (трех) лет, в План мероприятий могут быть включены работы, предполагающие частичное выполнение указанных рекомендаций.</w:t>
      </w:r>
    </w:p>
    <w:p w14:paraId="185E6026" w14:textId="77777777" w:rsidR="004243BE" w:rsidRPr="00630219" w:rsidRDefault="004243BE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</w:t>
      </w:r>
      <w:r w:rsidR="005652A3" w:rsidRPr="00630219">
        <w:rPr>
          <w:rFonts w:ascii="Arial" w:hAnsi="Arial" w:cs="Arial"/>
        </w:rPr>
        <w:t xml:space="preserve"> срок не позднее 30 (тридцати) календарных дней после ознакомления с Актом ОСИ, организация, в состав которой входит проверяемая лаборатория, </w:t>
      </w:r>
      <w:r w:rsidR="00996CEB" w:rsidRPr="00630219">
        <w:rPr>
          <w:rFonts w:ascii="Arial" w:hAnsi="Arial" w:cs="Arial"/>
        </w:rPr>
        <w:t xml:space="preserve">направляет </w:t>
      </w:r>
      <w:r w:rsidRPr="00630219">
        <w:rPr>
          <w:rFonts w:ascii="Arial" w:hAnsi="Arial" w:cs="Arial"/>
        </w:rPr>
        <w:t xml:space="preserve">План </w:t>
      </w:r>
      <w:r w:rsidR="00F70292" w:rsidRPr="00630219">
        <w:rPr>
          <w:rFonts w:ascii="Arial" w:hAnsi="Arial" w:cs="Arial"/>
        </w:rPr>
        <w:t>мероприятий</w:t>
      </w:r>
      <w:r w:rsidR="005662EA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Главному метрологу </w:t>
      </w:r>
      <w:r w:rsidR="005652A3" w:rsidRPr="00630219">
        <w:rPr>
          <w:rFonts w:ascii="Arial" w:hAnsi="Arial" w:cs="Arial"/>
        </w:rPr>
        <w:t xml:space="preserve">ГНМЦ. </w:t>
      </w:r>
      <w:r w:rsidR="00AE29C7" w:rsidRPr="00630219">
        <w:rPr>
          <w:rFonts w:ascii="Arial" w:hAnsi="Arial" w:cs="Arial"/>
        </w:rPr>
        <w:t xml:space="preserve">Если в Плане мероприятий учтены не все рекомендации, приведенные в Акте ОСИ, дополнительно к Плану мероприятий </w:t>
      </w:r>
      <w:r w:rsidR="00BB1CB3" w:rsidRPr="00630219">
        <w:rPr>
          <w:rFonts w:ascii="Arial" w:hAnsi="Arial" w:cs="Arial"/>
        </w:rPr>
        <w:t>могут</w:t>
      </w:r>
      <w:r w:rsidR="00AE29C7" w:rsidRPr="00630219">
        <w:rPr>
          <w:rFonts w:ascii="Arial" w:hAnsi="Arial" w:cs="Arial"/>
        </w:rPr>
        <w:t xml:space="preserve"> быть приложены комментарии лаборатории с указанием причин </w:t>
      </w:r>
      <w:r w:rsidR="00DC6C78" w:rsidRPr="00630219">
        <w:rPr>
          <w:rFonts w:ascii="Arial" w:hAnsi="Arial" w:cs="Arial"/>
        </w:rPr>
        <w:t>невключения в него работ по реализации указанных рекомендаций</w:t>
      </w:r>
      <w:r w:rsidR="00AE29C7" w:rsidRPr="00630219">
        <w:rPr>
          <w:rFonts w:ascii="Arial" w:hAnsi="Arial" w:cs="Arial"/>
        </w:rPr>
        <w:t>.</w:t>
      </w:r>
    </w:p>
    <w:p w14:paraId="779B4FB1" w14:textId="77777777" w:rsidR="00565096" w:rsidRPr="00630219" w:rsidRDefault="00492373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Главный метролог ГНМЦ не позднее, чем через 10 (десять) календарных дней</w:t>
      </w:r>
      <w:r w:rsidR="00102947">
        <w:rPr>
          <w:rFonts w:ascii="Arial" w:hAnsi="Arial" w:cs="Arial"/>
        </w:rPr>
        <w:t>, либо:</w:t>
      </w:r>
    </w:p>
    <w:p w14:paraId="1C4D3ADB" w14:textId="77777777" w:rsidR="00565096" w:rsidRPr="00244822" w:rsidRDefault="00565096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 подтверждает соответствие Плана мероприятий Акту ОСИ</w:t>
      </w:r>
      <w:r w:rsidR="00102947" w:rsidRPr="00940641">
        <w:rPr>
          <w:rFonts w:ascii="Arial" w:hAnsi="Arial" w:cs="Arial"/>
        </w:rPr>
        <w:t>;</w:t>
      </w:r>
    </w:p>
    <w:p w14:paraId="59D79948" w14:textId="77777777" w:rsidR="00565096" w:rsidRPr="00630219" w:rsidRDefault="00565096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 направляет План мероприятий на доработку.</w:t>
      </w:r>
    </w:p>
    <w:p w14:paraId="3F204210" w14:textId="77777777" w:rsidR="00244BA5" w:rsidRPr="00102947" w:rsidRDefault="00492373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В случае </w:t>
      </w:r>
      <w:r w:rsidR="00244BA5" w:rsidRPr="00630219">
        <w:rPr>
          <w:rFonts w:ascii="Arial" w:hAnsi="Arial" w:cs="Arial"/>
        </w:rPr>
        <w:t>направления Плана мероприятий на доработку,</w:t>
      </w:r>
      <w:r w:rsidRPr="00630219">
        <w:rPr>
          <w:rFonts w:ascii="Arial" w:hAnsi="Arial" w:cs="Arial"/>
        </w:rPr>
        <w:t xml:space="preserve"> организация в течен</w:t>
      </w:r>
      <w:r w:rsidR="00244BA5" w:rsidRPr="00630219">
        <w:rPr>
          <w:rFonts w:ascii="Arial" w:hAnsi="Arial" w:cs="Arial"/>
        </w:rPr>
        <w:t>ие 10 (десять) календарных дней</w:t>
      </w:r>
      <w:r w:rsidR="00102947">
        <w:rPr>
          <w:rFonts w:ascii="Arial" w:hAnsi="Arial" w:cs="Arial"/>
        </w:rPr>
        <w:t>, либо:</w:t>
      </w:r>
    </w:p>
    <w:p w14:paraId="539330A9" w14:textId="77777777" w:rsidR="00244BA5" w:rsidRPr="00630219" w:rsidRDefault="00244BA5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- </w:t>
      </w:r>
      <w:r w:rsidR="0014520D" w:rsidRPr="00630219">
        <w:rPr>
          <w:rFonts w:ascii="Arial" w:hAnsi="Arial" w:cs="Arial"/>
        </w:rPr>
        <w:t>дорабатывает</w:t>
      </w:r>
      <w:r w:rsidR="00492373" w:rsidRPr="00630219">
        <w:rPr>
          <w:rFonts w:ascii="Arial" w:hAnsi="Arial" w:cs="Arial"/>
        </w:rPr>
        <w:t xml:space="preserve"> План мероприятий в соответствии с полученными замечаниями и </w:t>
      </w:r>
      <w:r w:rsidRPr="00630219">
        <w:rPr>
          <w:rFonts w:ascii="Arial" w:hAnsi="Arial" w:cs="Arial"/>
        </w:rPr>
        <w:t xml:space="preserve">повторно </w:t>
      </w:r>
      <w:r w:rsidR="00492373" w:rsidRPr="00630219">
        <w:rPr>
          <w:rFonts w:ascii="Arial" w:hAnsi="Arial" w:cs="Arial"/>
        </w:rPr>
        <w:t xml:space="preserve">направляет его </w:t>
      </w:r>
      <w:r w:rsidRPr="00630219">
        <w:rPr>
          <w:rFonts w:ascii="Arial" w:hAnsi="Arial" w:cs="Arial"/>
        </w:rPr>
        <w:t>Главному метрологу ГНМЦ</w:t>
      </w:r>
      <w:r w:rsidR="00102947" w:rsidRPr="00244822">
        <w:rPr>
          <w:rFonts w:ascii="Arial" w:hAnsi="Arial" w:cs="Arial"/>
        </w:rPr>
        <w:t>;</w:t>
      </w:r>
    </w:p>
    <w:p w14:paraId="50BE9CDC" w14:textId="77777777" w:rsidR="00244BA5" w:rsidRPr="00630219" w:rsidRDefault="00244BA5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-</w:t>
      </w:r>
      <w:r w:rsidR="00492373" w:rsidRPr="00630219">
        <w:rPr>
          <w:rFonts w:ascii="Arial" w:hAnsi="Arial" w:cs="Arial"/>
        </w:rPr>
        <w:t xml:space="preserve"> направляет письмо Главному метрологу Госкорпорации «Росатом» о невозможности выполнения Плана мероприятий с учетом полученных от главного метролога ГНМЦ замечаний</w:t>
      </w:r>
      <w:r w:rsidRPr="00630219">
        <w:rPr>
          <w:rFonts w:ascii="Arial" w:hAnsi="Arial" w:cs="Arial"/>
        </w:rPr>
        <w:t>.</w:t>
      </w:r>
    </w:p>
    <w:p w14:paraId="3B94791E" w14:textId="77777777" w:rsidR="00492373" w:rsidRPr="00630219" w:rsidRDefault="0014520D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Дальнейшее решение о необходимости доработки Плана</w:t>
      </w:r>
      <w:r w:rsidR="0081220D" w:rsidRPr="00630219">
        <w:rPr>
          <w:rFonts w:ascii="Arial" w:hAnsi="Arial" w:cs="Arial"/>
        </w:rPr>
        <w:t xml:space="preserve"> мероприятий</w:t>
      </w:r>
      <w:r w:rsidRPr="00630219">
        <w:rPr>
          <w:rFonts w:ascii="Arial" w:hAnsi="Arial" w:cs="Arial"/>
        </w:rPr>
        <w:t xml:space="preserve"> </w:t>
      </w:r>
      <w:r w:rsidR="00244BA5" w:rsidRPr="00630219">
        <w:rPr>
          <w:rFonts w:ascii="Arial" w:hAnsi="Arial" w:cs="Arial"/>
        </w:rPr>
        <w:t>в соответствии с Актом ОСИ</w:t>
      </w:r>
      <w:r w:rsidRPr="00630219">
        <w:rPr>
          <w:rFonts w:ascii="Arial" w:hAnsi="Arial" w:cs="Arial"/>
        </w:rPr>
        <w:t xml:space="preserve"> принимает Главный метролог Госкорпорации «Росатом».</w:t>
      </w:r>
    </w:p>
    <w:p w14:paraId="49F73B88" w14:textId="77777777" w:rsidR="00B97DA6" w:rsidRPr="00630219" w:rsidRDefault="00B97DA6" w:rsidP="00A463AD">
      <w:pPr>
        <w:pStyle w:val="110"/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При необходимости, по окончании срока, обозначенного в Плане мероприятий, организация, в состав которой входит проверяемая лаборатория, направляет в адрес Главного метролога ГНМЦ уведомление о переносе </w:t>
      </w:r>
      <w:r w:rsidRPr="00630219">
        <w:rPr>
          <w:rFonts w:ascii="Arial" w:hAnsi="Arial" w:cs="Arial"/>
        </w:rPr>
        <w:lastRenderedPageBreak/>
        <w:t>сроков выполнения отдельных мероприятий, указанных в нем, с объяснением причин переноса сроков.</w:t>
      </w:r>
    </w:p>
    <w:p w14:paraId="2CB39CC2" w14:textId="1D0B4E8A" w:rsidR="00AA2262" w:rsidRDefault="00AA2262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По итогам проведения ОСИ, при условии подтверждения технической компетентности</w:t>
      </w:r>
      <w:r w:rsidR="00323B6E" w:rsidRPr="00630219">
        <w:rPr>
          <w:rFonts w:ascii="Arial" w:hAnsi="Arial" w:cs="Arial"/>
        </w:rPr>
        <w:t xml:space="preserve"> лаборатории</w:t>
      </w:r>
      <w:r w:rsidRPr="00630219">
        <w:rPr>
          <w:rFonts w:ascii="Arial" w:hAnsi="Arial" w:cs="Arial"/>
        </w:rPr>
        <w:t xml:space="preserve"> в заявленной области деятельности</w:t>
      </w:r>
      <w:r w:rsidR="00323B6E" w:rsidRPr="00630219">
        <w:rPr>
          <w:rFonts w:ascii="Arial" w:hAnsi="Arial" w:cs="Arial"/>
        </w:rPr>
        <w:t xml:space="preserve"> в соответствии с </w:t>
      </w:r>
      <w:r w:rsidR="00323B6E" w:rsidRPr="00630219">
        <w:rPr>
          <w:rFonts w:ascii="Arial" w:hAnsi="Arial" w:cs="Arial"/>
        </w:rPr>
        <w:fldChar w:fldCharType="begin"/>
      </w:r>
      <w:r w:rsidR="00323B6E" w:rsidRPr="00630219">
        <w:rPr>
          <w:rFonts w:ascii="Arial" w:hAnsi="Arial" w:cs="Arial"/>
        </w:rPr>
        <w:instrText xml:space="preserve"> REF _Ref76302999 \r \h </w:instrText>
      </w:r>
      <w:r w:rsidR="003C61B3" w:rsidRPr="00630219">
        <w:rPr>
          <w:rFonts w:ascii="Arial" w:hAnsi="Arial" w:cs="Arial"/>
        </w:rPr>
        <w:instrText xml:space="preserve"> \* MERGEFORMAT </w:instrText>
      </w:r>
      <w:r w:rsidR="00323B6E" w:rsidRPr="00630219">
        <w:rPr>
          <w:rFonts w:ascii="Arial" w:hAnsi="Arial" w:cs="Arial"/>
        </w:rPr>
      </w:r>
      <w:r w:rsidR="00323B6E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7.4.13</w:t>
      </w:r>
      <w:r w:rsidR="00323B6E" w:rsidRPr="00630219">
        <w:rPr>
          <w:rFonts w:ascii="Arial" w:hAnsi="Arial" w:cs="Arial"/>
        </w:rPr>
        <w:fldChar w:fldCharType="end"/>
      </w:r>
      <w:r w:rsidR="00401680">
        <w:rPr>
          <w:rFonts w:ascii="Arial" w:hAnsi="Arial" w:cs="Arial"/>
        </w:rPr>
        <w:t xml:space="preserve"> и при наличии запроса от организации, в состав которой входит проверяемая лаборатория</w:t>
      </w:r>
      <w:r w:rsidRPr="00630219">
        <w:rPr>
          <w:rFonts w:ascii="Arial" w:hAnsi="Arial" w:cs="Arial"/>
        </w:rPr>
        <w:t xml:space="preserve">, </w:t>
      </w:r>
      <w:r w:rsidR="00323B6E" w:rsidRPr="00630219">
        <w:rPr>
          <w:rFonts w:ascii="Arial" w:hAnsi="Arial" w:cs="Arial"/>
        </w:rPr>
        <w:t xml:space="preserve">ей </w:t>
      </w:r>
      <w:r w:rsidRPr="00630219">
        <w:rPr>
          <w:rFonts w:ascii="Arial" w:hAnsi="Arial" w:cs="Arial"/>
        </w:rPr>
        <w:t>выда</w:t>
      </w:r>
      <w:r w:rsidR="00401680">
        <w:rPr>
          <w:rFonts w:ascii="Arial" w:hAnsi="Arial" w:cs="Arial"/>
        </w:rPr>
        <w:t>ется</w:t>
      </w:r>
      <w:r w:rsidRPr="00630219">
        <w:rPr>
          <w:rFonts w:ascii="Arial" w:hAnsi="Arial" w:cs="Arial"/>
        </w:rPr>
        <w:t xml:space="preserve"> свидетельство об аттестации </w:t>
      </w:r>
      <w:r w:rsidR="00C5791A" w:rsidRPr="00630219">
        <w:rPr>
          <w:rFonts w:ascii="Arial" w:hAnsi="Arial" w:cs="Arial"/>
        </w:rPr>
        <w:t>в соответствии с</w:t>
      </w:r>
      <w:r w:rsidR="008C21F8" w:rsidRPr="00630219">
        <w:rPr>
          <w:rFonts w:ascii="Arial" w:hAnsi="Arial" w:cs="Arial"/>
        </w:rPr>
        <w:t xml:space="preserve"> К</w:t>
      </w:r>
      <w:r w:rsidR="00C5791A" w:rsidRPr="00630219">
        <w:rPr>
          <w:rFonts w:ascii="Arial" w:hAnsi="Arial" w:cs="Arial"/>
        </w:rPr>
        <w:t>.</w:t>
      </w:r>
      <w:r w:rsidR="008C21F8" w:rsidRPr="00630219">
        <w:rPr>
          <w:rFonts w:ascii="Arial" w:hAnsi="Arial" w:cs="Arial"/>
        </w:rPr>
        <w:t>2</w:t>
      </w:r>
      <w:r w:rsidRPr="00630219">
        <w:rPr>
          <w:rFonts w:ascii="Arial" w:hAnsi="Arial" w:cs="Arial"/>
        </w:rPr>
        <w:t xml:space="preserve"> сроком действия </w:t>
      </w:r>
      <w:r w:rsidR="00ED0FEA" w:rsidRPr="00630219">
        <w:rPr>
          <w:rFonts w:ascii="Arial" w:hAnsi="Arial" w:cs="Arial"/>
        </w:rPr>
        <w:t>не бол</w:t>
      </w:r>
      <w:r w:rsidR="00916D90" w:rsidRPr="00630219">
        <w:rPr>
          <w:rFonts w:ascii="Arial" w:hAnsi="Arial" w:cs="Arial"/>
        </w:rPr>
        <w:t>е</w:t>
      </w:r>
      <w:r w:rsidR="00ED0FEA" w:rsidRPr="00630219">
        <w:rPr>
          <w:rFonts w:ascii="Arial" w:hAnsi="Arial" w:cs="Arial"/>
        </w:rPr>
        <w:t xml:space="preserve">е </w:t>
      </w:r>
      <w:r w:rsidRPr="00630219">
        <w:rPr>
          <w:rFonts w:ascii="Arial" w:hAnsi="Arial" w:cs="Arial"/>
        </w:rPr>
        <w:t>5 (пят</w:t>
      </w:r>
      <w:r w:rsidR="00ED0FEA" w:rsidRPr="00630219">
        <w:rPr>
          <w:rFonts w:ascii="Arial" w:hAnsi="Arial" w:cs="Arial"/>
        </w:rPr>
        <w:t>и</w:t>
      </w:r>
      <w:r w:rsidRPr="00630219">
        <w:rPr>
          <w:rFonts w:ascii="Arial" w:hAnsi="Arial" w:cs="Arial"/>
        </w:rPr>
        <w:t>) лет.</w:t>
      </w:r>
    </w:p>
    <w:p w14:paraId="01919BD7" w14:textId="77777777" w:rsidR="00D342F4" w:rsidRPr="00630219" w:rsidRDefault="00D342F4" w:rsidP="00E0488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Запрос об оформлении свидетельства об аттестации лаборатории, </w:t>
      </w:r>
      <w:r w:rsidRPr="00D342F4">
        <w:rPr>
          <w:rFonts w:ascii="Arial" w:hAnsi="Arial" w:cs="Arial"/>
        </w:rPr>
        <w:t xml:space="preserve">при условии подтверждения </w:t>
      </w:r>
      <w:r>
        <w:rPr>
          <w:rFonts w:ascii="Arial" w:hAnsi="Arial" w:cs="Arial"/>
        </w:rPr>
        <w:t xml:space="preserve">ее </w:t>
      </w:r>
      <w:r w:rsidRPr="00D342F4">
        <w:rPr>
          <w:rFonts w:ascii="Arial" w:hAnsi="Arial" w:cs="Arial"/>
        </w:rPr>
        <w:t>технической компетентности в заявленной области деятельности</w:t>
      </w:r>
      <w:r>
        <w:rPr>
          <w:rFonts w:ascii="Arial" w:hAnsi="Arial" w:cs="Arial"/>
        </w:rPr>
        <w:t>, указывается при оформлении организацией заявки на проведение ОСИ</w:t>
      </w:r>
      <w:r w:rsidR="00BE4FF6">
        <w:rPr>
          <w:rFonts w:ascii="Arial" w:hAnsi="Arial" w:cs="Arial"/>
        </w:rPr>
        <w:t>, форма которой приведена в приложении Б</w:t>
      </w:r>
      <w:r>
        <w:rPr>
          <w:rFonts w:ascii="Arial" w:hAnsi="Arial" w:cs="Arial"/>
        </w:rPr>
        <w:t>.</w:t>
      </w:r>
    </w:p>
    <w:p w14:paraId="4A144705" w14:textId="77777777" w:rsidR="00F4312C" w:rsidRPr="00630219" w:rsidRDefault="00F4312C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Главный метролог Госкорпорации «Росатом» может вынести на рассмотрение очередного Совета по метрологии проблему, обозначенную в рамках особого мнения, указанного в Акте ОСИ.</w:t>
      </w:r>
    </w:p>
    <w:p w14:paraId="06F56256" w14:textId="77777777" w:rsidR="00516E0F" w:rsidRPr="00630219" w:rsidRDefault="00655BC7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случае изменения наименования лаборатории и (или) организации, в состав которой она входит, ранее выданн</w:t>
      </w:r>
      <w:r w:rsidR="00F10466" w:rsidRPr="00630219">
        <w:rPr>
          <w:rFonts w:ascii="Arial" w:hAnsi="Arial" w:cs="Arial"/>
        </w:rPr>
        <w:t>ые</w:t>
      </w:r>
      <w:r w:rsidRPr="00630219">
        <w:rPr>
          <w:rFonts w:ascii="Arial" w:hAnsi="Arial" w:cs="Arial"/>
        </w:rPr>
        <w:t xml:space="preserve"> Свидетельство</w:t>
      </w:r>
      <w:r w:rsidR="00F10466" w:rsidRPr="00630219">
        <w:rPr>
          <w:rFonts w:ascii="Arial" w:hAnsi="Arial" w:cs="Arial"/>
        </w:rPr>
        <w:t xml:space="preserve"> и Свидетельство об аттестации</w:t>
      </w:r>
      <w:r w:rsidRPr="00630219">
        <w:rPr>
          <w:rFonts w:ascii="Arial" w:hAnsi="Arial" w:cs="Arial"/>
        </w:rPr>
        <w:t xml:space="preserve"> счита</w:t>
      </w:r>
      <w:r w:rsidR="00F10466" w:rsidRPr="00630219">
        <w:rPr>
          <w:rFonts w:ascii="Arial" w:hAnsi="Arial" w:cs="Arial"/>
        </w:rPr>
        <w:t>ю</w:t>
      </w:r>
      <w:r w:rsidRPr="00630219">
        <w:rPr>
          <w:rFonts w:ascii="Arial" w:hAnsi="Arial" w:cs="Arial"/>
        </w:rPr>
        <w:t>тся действительным</w:t>
      </w:r>
      <w:r w:rsidR="00F10466" w:rsidRPr="00630219">
        <w:rPr>
          <w:rFonts w:ascii="Arial" w:hAnsi="Arial" w:cs="Arial"/>
        </w:rPr>
        <w:t>и</w:t>
      </w:r>
      <w:r w:rsidRPr="00630219">
        <w:rPr>
          <w:rFonts w:ascii="Arial" w:hAnsi="Arial" w:cs="Arial"/>
        </w:rPr>
        <w:t xml:space="preserve"> при наличии подтвержд</w:t>
      </w:r>
      <w:r w:rsidR="00651197" w:rsidRPr="00630219">
        <w:rPr>
          <w:rFonts w:ascii="Arial" w:hAnsi="Arial" w:cs="Arial"/>
        </w:rPr>
        <w:t>ения</w:t>
      </w:r>
      <w:r w:rsidRPr="00630219">
        <w:rPr>
          <w:rFonts w:ascii="Arial" w:hAnsi="Arial" w:cs="Arial"/>
        </w:rPr>
        <w:t xml:space="preserve"> неизменност</w:t>
      </w:r>
      <w:r w:rsidR="00651197" w:rsidRPr="00630219">
        <w:rPr>
          <w:rFonts w:ascii="Arial" w:hAnsi="Arial" w:cs="Arial"/>
        </w:rPr>
        <w:t>и</w:t>
      </w:r>
      <w:r w:rsidRPr="00630219">
        <w:rPr>
          <w:rFonts w:ascii="Arial" w:hAnsi="Arial" w:cs="Arial"/>
        </w:rPr>
        <w:t xml:space="preserve"> </w:t>
      </w:r>
      <w:r w:rsidR="00B5548F" w:rsidRPr="00630219">
        <w:rPr>
          <w:rFonts w:ascii="Arial" w:hAnsi="Arial" w:cs="Arial"/>
        </w:rPr>
        <w:t xml:space="preserve">закрепленной за лабораторией </w:t>
      </w:r>
      <w:r w:rsidRPr="00630219">
        <w:rPr>
          <w:rFonts w:ascii="Arial" w:hAnsi="Arial" w:cs="Arial"/>
        </w:rPr>
        <w:t>об</w:t>
      </w:r>
      <w:r w:rsidR="00516E0F" w:rsidRPr="00630219">
        <w:rPr>
          <w:rFonts w:ascii="Arial" w:hAnsi="Arial" w:cs="Arial"/>
        </w:rPr>
        <w:t>ласти деятельности лаборатории.</w:t>
      </w:r>
    </w:p>
    <w:p w14:paraId="0ECA422E" w14:textId="77777777" w:rsidR="00655BC7" w:rsidRPr="00630219" w:rsidRDefault="00462F4B" w:rsidP="00A463A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 xml:space="preserve">Организация, в состав которой входит указанная лаборатория, </w:t>
      </w:r>
      <w:r w:rsidR="00516E0F" w:rsidRPr="00630219">
        <w:rPr>
          <w:rFonts w:ascii="Arial" w:hAnsi="Arial" w:cs="Arial"/>
        </w:rPr>
        <w:t xml:space="preserve">в течение 30 (тридцати) календарных дней с даты вступления в силу указанных изменений </w:t>
      </w:r>
      <w:r w:rsidR="00952313">
        <w:rPr>
          <w:rFonts w:ascii="Arial" w:hAnsi="Arial" w:cs="Arial"/>
        </w:rPr>
        <w:t xml:space="preserve">направляет </w:t>
      </w:r>
      <w:r w:rsidRPr="00630219">
        <w:rPr>
          <w:rFonts w:ascii="Arial" w:hAnsi="Arial" w:cs="Arial"/>
        </w:rPr>
        <w:t xml:space="preserve">в ГНМЦ уведомление с указанием нового наименования лаборатории и (или) организации для актуализации соответствующих записей в Реестре. </w:t>
      </w:r>
    </w:p>
    <w:p w14:paraId="00599663" w14:textId="442EE130" w:rsidR="00D53048" w:rsidRPr="00630219" w:rsidRDefault="00D53048" w:rsidP="00A463AD">
      <w:pPr>
        <w:pStyle w:val="50"/>
        <w:numPr>
          <w:ilvl w:val="2"/>
          <w:numId w:val="16"/>
        </w:numPr>
        <w:tabs>
          <w:tab w:val="left" w:pos="567"/>
          <w:tab w:val="left" w:pos="1560"/>
        </w:tabs>
        <w:spacing w:line="276" w:lineRule="auto"/>
        <w:ind w:left="0" w:firstLine="709"/>
        <w:jc w:val="both"/>
        <w:rPr>
          <w:rFonts w:ascii="Arial" w:hAnsi="Arial" w:cs="Arial"/>
        </w:rPr>
      </w:pPr>
      <w:bookmarkStart w:id="172" w:name="_Ref76210315"/>
      <w:r w:rsidRPr="00630219">
        <w:rPr>
          <w:rFonts w:ascii="Arial" w:hAnsi="Arial" w:cs="Arial"/>
        </w:rPr>
        <w:t xml:space="preserve">В случае включения </w:t>
      </w:r>
      <w:r w:rsidR="00651197" w:rsidRPr="00630219">
        <w:rPr>
          <w:rFonts w:ascii="Arial" w:hAnsi="Arial" w:cs="Arial"/>
        </w:rPr>
        <w:t>измерений</w:t>
      </w:r>
      <w:r w:rsidRPr="00630219">
        <w:rPr>
          <w:rFonts w:ascii="Arial" w:hAnsi="Arial" w:cs="Arial"/>
        </w:rPr>
        <w:t xml:space="preserve">, входящих в область деятельности, </w:t>
      </w:r>
      <w:r w:rsidR="005B3835" w:rsidRPr="00630219">
        <w:rPr>
          <w:rFonts w:ascii="Arial" w:hAnsi="Arial" w:cs="Arial"/>
        </w:rPr>
        <w:t xml:space="preserve">закрепленную за лабораторией </w:t>
      </w:r>
      <w:r w:rsidR="00B5548F" w:rsidRPr="00630219">
        <w:rPr>
          <w:rFonts w:ascii="Arial" w:hAnsi="Arial" w:cs="Arial"/>
        </w:rPr>
        <w:t>по результатам проведения последней ОСИ</w:t>
      </w:r>
      <w:r w:rsidRPr="00630219">
        <w:rPr>
          <w:rFonts w:ascii="Arial" w:hAnsi="Arial" w:cs="Arial"/>
        </w:rPr>
        <w:t xml:space="preserve">, в область аккредитации лаборатории, последняя </w:t>
      </w:r>
      <w:r w:rsidR="00952313">
        <w:rPr>
          <w:rFonts w:ascii="Arial" w:hAnsi="Arial" w:cs="Arial"/>
        </w:rPr>
        <w:t xml:space="preserve">уведомляет </w:t>
      </w:r>
      <w:r w:rsidRPr="00630219">
        <w:rPr>
          <w:rFonts w:ascii="Arial" w:hAnsi="Arial" w:cs="Arial"/>
        </w:rPr>
        <w:t xml:space="preserve">об этом ГНМЦ в течение 30 (тридцати) календарных дней. ГНМЦ в течение 30 (тридцати) календарных дней реализует процедуру </w:t>
      </w:r>
      <w:r w:rsidR="004146C6" w:rsidRPr="00630219">
        <w:rPr>
          <w:rFonts w:ascii="Arial" w:hAnsi="Arial" w:cs="Arial"/>
        </w:rPr>
        <w:t>сокращения</w:t>
      </w:r>
      <w:r w:rsidRPr="00630219">
        <w:rPr>
          <w:rFonts w:ascii="Arial" w:hAnsi="Arial" w:cs="Arial"/>
        </w:rPr>
        <w:t xml:space="preserve"> </w:t>
      </w:r>
      <w:r w:rsidR="005B3835" w:rsidRPr="00630219">
        <w:rPr>
          <w:rFonts w:ascii="Arial" w:hAnsi="Arial" w:cs="Arial"/>
        </w:rPr>
        <w:t xml:space="preserve">закрепленной за лабораторией </w:t>
      </w:r>
      <w:r w:rsidRPr="00630219">
        <w:rPr>
          <w:rFonts w:ascii="Arial" w:hAnsi="Arial" w:cs="Arial"/>
        </w:rPr>
        <w:t xml:space="preserve">области деятельности </w:t>
      </w:r>
      <w:r w:rsidR="00651197" w:rsidRPr="00630219">
        <w:rPr>
          <w:rFonts w:ascii="Arial" w:hAnsi="Arial" w:cs="Arial"/>
        </w:rPr>
        <w:t xml:space="preserve">с учетом </w:t>
      </w:r>
      <w:r w:rsidR="00651197" w:rsidRPr="00630219">
        <w:rPr>
          <w:rFonts w:ascii="Arial" w:hAnsi="Arial" w:cs="Arial"/>
        </w:rPr>
        <w:fldChar w:fldCharType="begin"/>
      </w:r>
      <w:r w:rsidR="00651197" w:rsidRPr="00630219">
        <w:rPr>
          <w:rFonts w:ascii="Arial" w:hAnsi="Arial" w:cs="Arial"/>
        </w:rPr>
        <w:instrText xml:space="preserve"> REF _Ref83895623 \r \h </w:instrText>
      </w:r>
      <w:r w:rsidR="00162A38" w:rsidRPr="00630219">
        <w:rPr>
          <w:rFonts w:ascii="Arial" w:hAnsi="Arial" w:cs="Arial"/>
        </w:rPr>
        <w:instrText xml:space="preserve"> \* MERGEFORMAT </w:instrText>
      </w:r>
      <w:r w:rsidR="00651197" w:rsidRPr="00630219">
        <w:rPr>
          <w:rFonts w:ascii="Arial" w:hAnsi="Arial" w:cs="Arial"/>
        </w:rPr>
      </w:r>
      <w:r w:rsidR="00651197" w:rsidRPr="00630219">
        <w:rPr>
          <w:rFonts w:ascii="Arial" w:hAnsi="Arial" w:cs="Arial"/>
        </w:rPr>
        <w:fldChar w:fldCharType="separate"/>
      </w:r>
      <w:r w:rsidR="001A0120">
        <w:rPr>
          <w:rFonts w:ascii="Arial" w:hAnsi="Arial" w:cs="Arial"/>
        </w:rPr>
        <w:t>7.1.4</w:t>
      </w:r>
      <w:r w:rsidR="00651197" w:rsidRPr="00630219">
        <w:rPr>
          <w:rFonts w:ascii="Arial" w:hAnsi="Arial" w:cs="Arial"/>
        </w:rPr>
        <w:fldChar w:fldCharType="end"/>
      </w:r>
      <w:r w:rsidR="00651197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путем исключения из нее </w:t>
      </w:r>
      <w:r w:rsidR="00651197" w:rsidRPr="00630219">
        <w:rPr>
          <w:rFonts w:ascii="Arial" w:hAnsi="Arial" w:cs="Arial"/>
        </w:rPr>
        <w:t>измерений</w:t>
      </w:r>
      <w:r w:rsidRPr="00630219">
        <w:rPr>
          <w:rFonts w:ascii="Arial" w:hAnsi="Arial" w:cs="Arial"/>
        </w:rPr>
        <w:t>, вошедших в область аккредитации, и последующим направлением в адрес организации, в состав которой входит лаборатория, соответствующего уведомления.</w:t>
      </w:r>
      <w:bookmarkEnd w:id="172"/>
    </w:p>
    <w:p w14:paraId="07EB05DF" w14:textId="77777777" w:rsidR="00D53048" w:rsidRPr="00630219" w:rsidRDefault="00D53048" w:rsidP="00A463AD">
      <w:pPr>
        <w:pStyle w:val="50"/>
        <w:tabs>
          <w:tab w:val="left" w:pos="567"/>
          <w:tab w:val="left" w:pos="1276"/>
        </w:tabs>
        <w:spacing w:line="276" w:lineRule="auto"/>
        <w:ind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t>В случае включения всей области деятельности</w:t>
      </w:r>
      <w:r w:rsidR="005B3835" w:rsidRPr="00630219">
        <w:rPr>
          <w:rFonts w:ascii="Arial" w:hAnsi="Arial" w:cs="Arial"/>
        </w:rPr>
        <w:t>, закрепленной за</w:t>
      </w:r>
      <w:r w:rsidRPr="00630219">
        <w:rPr>
          <w:rFonts w:ascii="Arial" w:hAnsi="Arial" w:cs="Arial"/>
        </w:rPr>
        <w:t xml:space="preserve"> лаборатори</w:t>
      </w:r>
      <w:r w:rsidR="005B3835" w:rsidRPr="00630219">
        <w:rPr>
          <w:rFonts w:ascii="Arial" w:hAnsi="Arial" w:cs="Arial"/>
        </w:rPr>
        <w:t>ей по итогам</w:t>
      </w:r>
      <w:r w:rsidRPr="00630219">
        <w:rPr>
          <w:rFonts w:ascii="Arial" w:hAnsi="Arial" w:cs="Arial"/>
        </w:rPr>
        <w:t xml:space="preserve"> проведени</w:t>
      </w:r>
      <w:r w:rsidR="005B3835" w:rsidRPr="00630219">
        <w:rPr>
          <w:rFonts w:ascii="Arial" w:hAnsi="Arial" w:cs="Arial"/>
        </w:rPr>
        <w:t>я</w:t>
      </w:r>
      <w:r w:rsidRPr="00630219">
        <w:rPr>
          <w:rFonts w:ascii="Arial" w:hAnsi="Arial" w:cs="Arial"/>
        </w:rPr>
        <w:t xml:space="preserve"> последней ОСИ, в область аккредитации лаборатории, ГНМЦ направляет Главному метрологу Госкорпорации «Росатом» запрос об исключении лаборатории из Реестра в связи с отсутствием </w:t>
      </w:r>
      <w:r w:rsidR="004F31E2" w:rsidRPr="00630219">
        <w:rPr>
          <w:rFonts w:ascii="Arial" w:hAnsi="Arial" w:cs="Arial"/>
        </w:rPr>
        <w:t>измерений</w:t>
      </w:r>
      <w:r w:rsidR="002059B8" w:rsidRPr="00630219">
        <w:rPr>
          <w:rFonts w:ascii="Arial" w:hAnsi="Arial" w:cs="Arial"/>
        </w:rPr>
        <w:t xml:space="preserve"> </w:t>
      </w:r>
      <w:r w:rsidRPr="00630219">
        <w:rPr>
          <w:rFonts w:ascii="Arial" w:hAnsi="Arial" w:cs="Arial"/>
        </w:rPr>
        <w:t xml:space="preserve">в </w:t>
      </w:r>
      <w:r w:rsidR="002059B8" w:rsidRPr="00630219">
        <w:rPr>
          <w:rFonts w:ascii="Arial" w:hAnsi="Arial" w:cs="Arial"/>
        </w:rPr>
        <w:t xml:space="preserve">закрепленной за лабораторией </w:t>
      </w:r>
      <w:r w:rsidRPr="00630219">
        <w:rPr>
          <w:rFonts w:ascii="Arial" w:hAnsi="Arial" w:cs="Arial"/>
        </w:rPr>
        <w:t>области деятельности и об отзыве Свидетельства.</w:t>
      </w:r>
    </w:p>
    <w:p w14:paraId="5E4CEE70" w14:textId="77777777" w:rsidR="00D35A80" w:rsidRPr="00E0488D" w:rsidRDefault="00C641E6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630219">
        <w:rPr>
          <w:rFonts w:ascii="Arial" w:hAnsi="Arial" w:cs="Arial"/>
        </w:rPr>
        <w:lastRenderedPageBreak/>
        <w:t xml:space="preserve">Изменение Перечня объектов измерений лаборатории (в т.ч. его расширение или сокращение) до </w:t>
      </w:r>
      <w:r w:rsidRPr="00E0488D">
        <w:rPr>
          <w:rFonts w:ascii="Arial" w:hAnsi="Arial" w:cs="Arial"/>
        </w:rPr>
        <w:t>проведения периодической ОСИ проводится по инициативе лаборатории.</w:t>
      </w:r>
    </w:p>
    <w:p w14:paraId="48643045" w14:textId="77777777" w:rsidR="007C1D08" w:rsidRPr="00E0488D" w:rsidRDefault="003506A0" w:rsidP="00A463AD">
      <w:pPr>
        <w:pStyle w:val="50"/>
        <w:numPr>
          <w:ilvl w:val="2"/>
          <w:numId w:val="16"/>
        </w:numPr>
        <w:tabs>
          <w:tab w:val="left" w:pos="567"/>
          <w:tab w:val="left" w:pos="1418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E0488D">
        <w:rPr>
          <w:rFonts w:ascii="Arial" w:hAnsi="Arial" w:cs="Arial"/>
        </w:rPr>
        <w:t>Схем</w:t>
      </w:r>
      <w:r w:rsidR="007C1D08" w:rsidRPr="00E0488D">
        <w:rPr>
          <w:rFonts w:ascii="Arial" w:hAnsi="Arial" w:cs="Arial"/>
        </w:rPr>
        <w:t>а</w:t>
      </w:r>
      <w:r w:rsidRPr="00E0488D">
        <w:rPr>
          <w:rFonts w:ascii="Arial" w:hAnsi="Arial" w:cs="Arial"/>
        </w:rPr>
        <w:t xml:space="preserve"> этап</w:t>
      </w:r>
      <w:r w:rsidR="007C1D08" w:rsidRPr="00E0488D">
        <w:rPr>
          <w:rFonts w:ascii="Arial" w:hAnsi="Arial" w:cs="Arial"/>
        </w:rPr>
        <w:t>а</w:t>
      </w:r>
      <w:r w:rsidRPr="00E0488D">
        <w:rPr>
          <w:rFonts w:ascii="Arial" w:hAnsi="Arial" w:cs="Arial"/>
        </w:rPr>
        <w:t xml:space="preserve"> планирования</w:t>
      </w:r>
      <w:r w:rsidR="007C1D08" w:rsidRPr="00E0488D">
        <w:rPr>
          <w:rFonts w:ascii="Arial" w:hAnsi="Arial" w:cs="Arial"/>
        </w:rPr>
        <w:t xml:space="preserve"> ОСИ приведена в приложении М.</w:t>
      </w:r>
    </w:p>
    <w:p w14:paraId="469C9FB5" w14:textId="77777777" w:rsidR="007C1D08" w:rsidRPr="00E0488D" w:rsidRDefault="007C1D08" w:rsidP="007C1D08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E0488D">
        <w:rPr>
          <w:rFonts w:ascii="Arial" w:hAnsi="Arial" w:cs="Arial"/>
        </w:rPr>
        <w:t>Схема этапа подготовки к проведению ОСИ приведена в приложении Н.</w:t>
      </w:r>
    </w:p>
    <w:p w14:paraId="01A7B807" w14:textId="77777777" w:rsidR="007C1D08" w:rsidRPr="00227E7B" w:rsidRDefault="007C1D08" w:rsidP="007C1D08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E0488D">
        <w:rPr>
          <w:rFonts w:ascii="Arial" w:hAnsi="Arial" w:cs="Arial"/>
        </w:rPr>
        <w:t>Схема этапа проведения документарной проверки приведена в приложении П.</w:t>
      </w:r>
    </w:p>
    <w:p w14:paraId="1A4B8CC8" w14:textId="77777777" w:rsidR="00E0488D" w:rsidRPr="00E0488D" w:rsidRDefault="00E0488D" w:rsidP="00E0488D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E0488D">
        <w:rPr>
          <w:rFonts w:ascii="Arial" w:hAnsi="Arial" w:cs="Arial"/>
        </w:rPr>
        <w:t>Схема этапа проведения выездной проверки приведена в приложении Р.</w:t>
      </w:r>
    </w:p>
    <w:p w14:paraId="5F649CE3" w14:textId="77777777" w:rsidR="00401F13" w:rsidRPr="001024E3" w:rsidRDefault="007C1D08" w:rsidP="001024E3">
      <w:pPr>
        <w:pStyle w:val="50"/>
        <w:tabs>
          <w:tab w:val="left" w:pos="567"/>
          <w:tab w:val="left" w:pos="1418"/>
        </w:tabs>
        <w:spacing w:line="276" w:lineRule="auto"/>
        <w:ind w:firstLine="709"/>
        <w:jc w:val="both"/>
        <w:rPr>
          <w:rFonts w:ascii="Arial" w:hAnsi="Arial" w:cs="Arial"/>
        </w:rPr>
      </w:pPr>
      <w:r w:rsidRPr="00E0488D">
        <w:rPr>
          <w:rFonts w:ascii="Arial" w:hAnsi="Arial" w:cs="Arial"/>
        </w:rPr>
        <w:t xml:space="preserve">Схема этапа оформления результатов проведения ОСИ приведена в приложении </w:t>
      </w:r>
      <w:r w:rsidR="00E0488D" w:rsidRPr="00E0488D">
        <w:rPr>
          <w:rFonts w:ascii="Arial" w:hAnsi="Arial" w:cs="Arial"/>
          <w:lang w:val="en-US"/>
        </w:rPr>
        <w:t>C</w:t>
      </w:r>
      <w:r w:rsidR="003506A0" w:rsidRPr="00E0488D">
        <w:rPr>
          <w:rFonts w:ascii="Arial" w:hAnsi="Arial" w:cs="Arial"/>
        </w:rPr>
        <w:t>.</w:t>
      </w:r>
    </w:p>
    <w:p w14:paraId="31E399B4" w14:textId="1D122F6A" w:rsidR="00373F44" w:rsidRDefault="00373F44" w:rsidP="00283035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bookmarkStart w:id="173" w:name="_Toc59189973"/>
      <w:bookmarkStart w:id="174" w:name="_Ref62729642"/>
      <w:r w:rsidRPr="00DA3257">
        <w:rPr>
          <w:rFonts w:cs="Arial"/>
          <w:b w:val="0"/>
          <w:sz w:val="20"/>
        </w:rPr>
        <w:lastRenderedPageBreak/>
        <w:br/>
      </w:r>
      <w:bookmarkStart w:id="175" w:name="_Toc90070401"/>
      <w:r w:rsidRPr="00E31018">
        <w:rPr>
          <w:rFonts w:cs="Arial"/>
          <w:b w:val="0"/>
          <w:sz w:val="20"/>
        </w:rPr>
        <w:t>(рекомендуемое)</w:t>
      </w:r>
      <w:r w:rsidRPr="00E31018">
        <w:rPr>
          <w:rFonts w:cs="Arial"/>
          <w:b w:val="0"/>
          <w:sz w:val="20"/>
        </w:rPr>
        <w:br/>
      </w:r>
      <w:r w:rsidRPr="00E31018">
        <w:rPr>
          <w:rFonts w:cs="Arial"/>
          <w:b w:val="0"/>
          <w:sz w:val="20"/>
        </w:rPr>
        <w:br/>
      </w:r>
      <w:r w:rsidRPr="00E31018">
        <w:rPr>
          <w:rFonts w:cs="Arial"/>
          <w:sz w:val="20"/>
        </w:rPr>
        <w:t xml:space="preserve">Форма ежегодного плана </w:t>
      </w:r>
      <w:r w:rsidR="002774C7" w:rsidRPr="00E31018">
        <w:rPr>
          <w:rFonts w:cs="Arial"/>
          <w:sz w:val="20"/>
        </w:rPr>
        <w:t>проведения</w:t>
      </w:r>
      <w:r w:rsidR="003F6E41" w:rsidRPr="00E31018">
        <w:rPr>
          <w:rFonts w:cs="Arial"/>
          <w:sz w:val="20"/>
        </w:rPr>
        <w:t xml:space="preserve"> </w:t>
      </w:r>
      <w:r w:rsidRPr="00E31018">
        <w:rPr>
          <w:rFonts w:cs="Arial"/>
          <w:sz w:val="20"/>
        </w:rPr>
        <w:t>оценки состояния измерений в организациях Госкорпорации «Росатом»</w:t>
      </w:r>
      <w:bookmarkEnd w:id="173"/>
      <w:bookmarkEnd w:id="174"/>
      <w:bookmarkEnd w:id="175"/>
    </w:p>
    <w:p w14:paraId="5DB1B45F" w14:textId="29EF3BBE" w:rsidR="005403C9" w:rsidRDefault="005403C9" w:rsidP="005403C9"/>
    <w:p w14:paraId="59D39F8B" w14:textId="2CA254B5" w:rsidR="005403C9" w:rsidRPr="005403C9" w:rsidRDefault="005403C9" w:rsidP="005403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C5979" w14:textId="77777777" w:rsidR="00373F44" w:rsidRPr="00630219" w:rsidRDefault="00373F44" w:rsidP="00A463AD">
      <w:pPr>
        <w:spacing w:line="276" w:lineRule="auto"/>
        <w:rPr>
          <w:rFonts w:ascii="Arial" w:hAnsi="Arial" w:cs="Arial"/>
        </w:rPr>
      </w:pPr>
    </w:p>
    <w:p w14:paraId="7CE14C7D" w14:textId="77777777" w:rsidR="00401F13" w:rsidRPr="00E31018" w:rsidRDefault="00BF3407" w:rsidP="00D54297">
      <w:pPr>
        <w:pStyle w:val="12"/>
        <w:keepNext w:val="0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r w:rsidRPr="00E31018">
        <w:rPr>
          <w:rFonts w:cs="Arial"/>
          <w:b w:val="0"/>
          <w:sz w:val="20"/>
        </w:rPr>
        <w:br/>
      </w:r>
      <w:bookmarkStart w:id="176" w:name="_Ref62730281"/>
      <w:bookmarkStart w:id="177" w:name="_Toc90070402"/>
      <w:r w:rsidR="00401F13" w:rsidRPr="00E31018">
        <w:rPr>
          <w:rFonts w:cs="Arial"/>
          <w:b w:val="0"/>
          <w:sz w:val="20"/>
        </w:rPr>
        <w:t>(рекомендуемое)</w:t>
      </w:r>
      <w:r w:rsidR="00760512" w:rsidRPr="00E31018">
        <w:rPr>
          <w:rFonts w:cs="Arial"/>
          <w:b w:val="0"/>
          <w:sz w:val="20"/>
        </w:rPr>
        <w:br/>
      </w:r>
      <w:r w:rsidR="00760512" w:rsidRPr="00E31018">
        <w:rPr>
          <w:rFonts w:cs="Arial"/>
          <w:b w:val="0"/>
          <w:sz w:val="20"/>
        </w:rPr>
        <w:br/>
      </w:r>
      <w:r w:rsidR="00401F13" w:rsidRPr="00E31018">
        <w:rPr>
          <w:rFonts w:cs="Arial"/>
          <w:sz w:val="20"/>
        </w:rPr>
        <w:t xml:space="preserve">Форма заявки на проведение </w:t>
      </w:r>
      <w:r w:rsidR="00DC2841" w:rsidRPr="00E31018">
        <w:rPr>
          <w:rFonts w:cs="Arial"/>
          <w:sz w:val="20"/>
        </w:rPr>
        <w:t>оценки состояния</w:t>
      </w:r>
      <w:r w:rsidR="00401F13" w:rsidRPr="00E31018">
        <w:rPr>
          <w:rFonts w:cs="Arial"/>
          <w:sz w:val="20"/>
        </w:rPr>
        <w:t xml:space="preserve"> измерений</w:t>
      </w:r>
      <w:bookmarkEnd w:id="176"/>
      <w:bookmarkEnd w:id="177"/>
    </w:p>
    <w:p w14:paraId="6A4044BA" w14:textId="77777777" w:rsidR="00322D10" w:rsidRPr="00630219" w:rsidRDefault="00322D10" w:rsidP="00322D10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7"/>
      </w:tblGrid>
      <w:tr w:rsidR="00AB6059" w:rsidRPr="00630219" w14:paraId="31DB6B8E" w14:textId="77777777" w:rsidTr="00D63971">
        <w:trPr>
          <w:trHeight w:val="10545"/>
        </w:trPr>
        <w:tc>
          <w:tcPr>
            <w:tcW w:w="9571" w:type="dxa"/>
          </w:tcPr>
          <w:p w14:paraId="3E99945F" w14:textId="77777777" w:rsidR="00AB6059" w:rsidRPr="008C7DF5" w:rsidRDefault="00AB6059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DDE392" w14:textId="77777777" w:rsidR="00AB6059" w:rsidRPr="008C7DF5" w:rsidRDefault="00AB6059" w:rsidP="00A463AD">
            <w:pPr>
              <w:pStyle w:val="14"/>
              <w:spacing w:line="276" w:lineRule="auto"/>
              <w:ind w:left="5670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Главному метрологу</w:t>
            </w:r>
          </w:p>
          <w:p w14:paraId="6F701075" w14:textId="77777777" w:rsidR="00AB6059" w:rsidRPr="008C7DF5" w:rsidRDefault="00AB6059" w:rsidP="00A463AD">
            <w:pPr>
              <w:pStyle w:val="14"/>
              <w:spacing w:line="276" w:lineRule="auto"/>
              <w:ind w:left="5670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Госкорпорации «Росатом»</w:t>
            </w:r>
          </w:p>
          <w:p w14:paraId="39345017" w14:textId="77777777" w:rsidR="00AB6059" w:rsidRPr="008C7DF5" w:rsidRDefault="00AB6059" w:rsidP="00A463AD">
            <w:pPr>
              <w:spacing w:line="276" w:lineRule="auto"/>
              <w:ind w:left="5529" w:firstLine="141"/>
              <w:rPr>
                <w:rFonts w:ascii="Arial" w:hAnsi="Arial" w:cs="Arial"/>
                <w:sz w:val="16"/>
                <w:szCs w:val="16"/>
              </w:rPr>
            </w:pPr>
          </w:p>
          <w:p w14:paraId="26F1584D" w14:textId="77777777" w:rsidR="0019550F" w:rsidRPr="008C7DF5" w:rsidRDefault="0019550F" w:rsidP="00A463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D54290" w14:textId="77777777" w:rsidR="00ED564E" w:rsidRPr="008C7DF5" w:rsidRDefault="00ED564E" w:rsidP="00A463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6757D0" w14:textId="77777777" w:rsidR="00ED564E" w:rsidRPr="008C7DF5" w:rsidRDefault="00ED564E" w:rsidP="00A463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A0CE08" w14:textId="77777777" w:rsidR="0019550F" w:rsidRPr="008C7DF5" w:rsidRDefault="0019550F" w:rsidP="00A463A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0CF254" w14:textId="77777777" w:rsidR="0019550F" w:rsidRPr="008C7DF5" w:rsidRDefault="0019550F" w:rsidP="00A463A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DF5">
              <w:rPr>
                <w:rFonts w:ascii="Arial" w:hAnsi="Arial" w:cs="Arial"/>
                <w:b/>
                <w:sz w:val="16"/>
                <w:szCs w:val="16"/>
              </w:rPr>
              <w:t>ЗАЯВКА</w:t>
            </w:r>
          </w:p>
          <w:p w14:paraId="51B97028" w14:textId="77777777" w:rsidR="0019550F" w:rsidRPr="008C7DF5" w:rsidRDefault="0019550F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DF5">
              <w:rPr>
                <w:rFonts w:ascii="Arial" w:hAnsi="Arial" w:cs="Arial"/>
                <w:b/>
                <w:sz w:val="16"/>
                <w:szCs w:val="16"/>
              </w:rPr>
              <w:t xml:space="preserve">на проведение оценки состояния измерений </w:t>
            </w:r>
          </w:p>
          <w:p w14:paraId="5210A13F" w14:textId="77777777" w:rsidR="0019550F" w:rsidRPr="008C7DF5" w:rsidRDefault="0019550F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6CB3F" w14:textId="77777777" w:rsidR="0019550F" w:rsidRPr="008C7DF5" w:rsidRDefault="0019550F" w:rsidP="00A463AD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 xml:space="preserve">В соответствии с </w:t>
            </w:r>
            <w:r w:rsidR="009A1BE0" w:rsidRPr="008C7DF5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прошу Вас внести в план проведения оценки состояния измерений на _____ год в _________________________________________</w:t>
            </w:r>
            <w:r w:rsidR="004A5F1D" w:rsidRPr="008C7DF5">
              <w:rPr>
                <w:rFonts w:ascii="Arial" w:hAnsi="Arial" w:cs="Arial"/>
                <w:sz w:val="16"/>
                <w:szCs w:val="16"/>
              </w:rPr>
              <w:t>__</w:t>
            </w:r>
            <w:r w:rsidRPr="008C7DF5">
              <w:rPr>
                <w:rFonts w:ascii="Arial" w:hAnsi="Arial" w:cs="Arial"/>
                <w:sz w:val="16"/>
                <w:szCs w:val="16"/>
              </w:rPr>
              <w:t>__</w:t>
            </w:r>
            <w:r w:rsidR="004A5F1D" w:rsidRPr="008C7DF5">
              <w:rPr>
                <w:rFonts w:ascii="Arial" w:hAnsi="Arial" w:cs="Arial"/>
                <w:sz w:val="16"/>
                <w:szCs w:val="16"/>
              </w:rPr>
              <w:t>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</w:t>
            </w:r>
            <w:r w:rsidR="004A5F1D" w:rsidRPr="008C7DF5">
              <w:rPr>
                <w:rFonts w:ascii="Arial" w:hAnsi="Arial" w:cs="Arial"/>
                <w:sz w:val="16"/>
                <w:szCs w:val="16"/>
              </w:rPr>
              <w:t>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</w:t>
            </w:r>
            <w:r w:rsidR="00031272" w:rsidRPr="008C7D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6B0162B" w14:textId="77777777" w:rsidR="0019550F" w:rsidRPr="008C7DF5" w:rsidRDefault="0019550F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(полное наименование лаборатории согласно структуре организации, которое будет указано в свидетельстве)</w:t>
            </w:r>
          </w:p>
          <w:p w14:paraId="7C4F20C5" w14:textId="77777777" w:rsidR="0019550F" w:rsidRPr="008C7DF5" w:rsidRDefault="0019550F" w:rsidP="00A463AD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9"/>
              <w:tblW w:w="9351" w:type="dxa"/>
              <w:tblLook w:val="04A0" w:firstRow="1" w:lastRow="0" w:firstColumn="1" w:lastColumn="0" w:noHBand="0" w:noVBand="1"/>
            </w:tblPr>
            <w:tblGrid>
              <w:gridCol w:w="650"/>
              <w:gridCol w:w="1366"/>
              <w:gridCol w:w="1244"/>
              <w:gridCol w:w="1555"/>
              <w:gridCol w:w="1701"/>
              <w:gridCol w:w="1559"/>
              <w:gridCol w:w="1276"/>
            </w:tblGrid>
            <w:tr w:rsidR="00D342F4" w:rsidRPr="008C7DF5" w14:paraId="0500B771" w14:textId="77777777" w:rsidTr="00142D77">
              <w:trPr>
                <w:trHeight w:val="864"/>
              </w:trPr>
              <w:tc>
                <w:tcPr>
                  <w:tcW w:w="650" w:type="dxa"/>
                  <w:vAlign w:val="center"/>
                </w:tcPr>
                <w:p w14:paraId="02A92BC4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366" w:type="dxa"/>
                  <w:vAlign w:val="center"/>
                </w:tcPr>
                <w:p w14:paraId="2F00BDF8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Полное наименование подразделения организации, проходящего ОСИ</w:t>
                  </w:r>
                </w:p>
              </w:tc>
              <w:tc>
                <w:tcPr>
                  <w:tcW w:w="1244" w:type="dxa"/>
                  <w:vAlign w:val="center"/>
                </w:tcPr>
                <w:p w14:paraId="4A849CAD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Заявленная область</w:t>
                  </w:r>
                </w:p>
                <w:p w14:paraId="5C7B7190" w14:textId="77777777" w:rsidR="00D342F4" w:rsidRPr="008C7DF5" w:rsidRDefault="00D342F4" w:rsidP="00142D77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деятельности лаборатории</w:t>
                  </w:r>
                </w:p>
              </w:tc>
              <w:tc>
                <w:tcPr>
                  <w:tcW w:w="1555" w:type="dxa"/>
                  <w:vAlign w:val="center"/>
                </w:tcPr>
                <w:p w14:paraId="06C07D8E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Фамилия, имя, отчество, должность, телефон</w:t>
                  </w:r>
                </w:p>
                <w:p w14:paraId="219D54B4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руководителя лаборатории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C745FF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Сведения о</w:t>
                  </w:r>
                </w:p>
                <w:p w14:paraId="16D521DA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прохождении</w:t>
                  </w:r>
                </w:p>
                <w:p w14:paraId="09807659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ОСИ:</w:t>
                  </w:r>
                </w:p>
                <w:p w14:paraId="2048F91E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№ свидетельства (при наличии)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89C400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Предлагаемый срок</w:t>
                  </w:r>
                </w:p>
                <w:p w14:paraId="0230EE26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проведения оценки</w:t>
                  </w:r>
                </w:p>
                <w:p w14:paraId="2A2CD97C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состояния</w:t>
                  </w:r>
                </w:p>
                <w:p w14:paraId="15A02DF0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измерений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0F0A08" w14:textId="77777777" w:rsidR="00D342F4" w:rsidRPr="008C7DF5" w:rsidRDefault="00142D77" w:rsidP="00142D77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D342F4" w:rsidRPr="008C7DF5" w14:paraId="15B54360" w14:textId="77777777" w:rsidTr="00D342F4">
              <w:tc>
                <w:tcPr>
                  <w:tcW w:w="650" w:type="dxa"/>
                </w:tcPr>
                <w:p w14:paraId="078A180F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6" w:type="dxa"/>
                </w:tcPr>
                <w:p w14:paraId="57C9BF28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44" w:type="dxa"/>
                </w:tcPr>
                <w:p w14:paraId="71B734D9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5" w:type="dxa"/>
                </w:tcPr>
                <w:p w14:paraId="1C736870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127A510E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14:paraId="79843AAF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60CC390B" w14:textId="77777777" w:rsidR="00D342F4" w:rsidRPr="008C7DF5" w:rsidRDefault="00D342F4" w:rsidP="00A463AD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  <w:tr w:rsidR="00142D77" w:rsidRPr="008C7DF5" w14:paraId="5D29C0FE" w14:textId="77777777" w:rsidTr="00CA462B">
              <w:tc>
                <w:tcPr>
                  <w:tcW w:w="9351" w:type="dxa"/>
                  <w:gridSpan w:val="7"/>
                </w:tcPr>
                <w:p w14:paraId="65E66E53" w14:textId="77777777" w:rsidR="00142D77" w:rsidRPr="00940641" w:rsidRDefault="00142D77" w:rsidP="00F220D9">
                  <w:pPr>
                    <w:pStyle w:val="14"/>
                    <w:spacing w:before="120" w:line="276" w:lineRule="auto"/>
                    <w:ind w:firstLine="596"/>
                    <w:jc w:val="both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Примечания</w:t>
                  </w:r>
                </w:p>
                <w:p w14:paraId="542345AF" w14:textId="77777777" w:rsidR="00142D77" w:rsidRPr="008C7DF5" w:rsidRDefault="00142D77" w:rsidP="00F220D9">
                  <w:pPr>
                    <w:pStyle w:val="14"/>
                    <w:spacing w:line="276" w:lineRule="auto"/>
                    <w:ind w:firstLine="59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 В графе «</w:t>
                  </w:r>
                  <w:r w:rsidRPr="00142D77">
                    <w:rPr>
                      <w:rFonts w:ascii="Arial" w:hAnsi="Arial" w:cs="Arial"/>
                      <w:sz w:val="16"/>
                      <w:szCs w:val="16"/>
                    </w:rPr>
                    <w:t>Заявленная область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42D77">
                    <w:rPr>
                      <w:rFonts w:ascii="Arial" w:hAnsi="Arial" w:cs="Arial"/>
                      <w:sz w:val="16"/>
                      <w:szCs w:val="16"/>
                    </w:rPr>
                    <w:t>деятельности лаборатории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» п</w:t>
                  </w:r>
                  <w:r w:rsidRPr="001C5EAF">
                    <w:rPr>
                      <w:rFonts w:ascii="Arial" w:hAnsi="Arial" w:cs="Arial"/>
                      <w:sz w:val="16"/>
                      <w:szCs w:val="16"/>
                    </w:rPr>
                    <w:t>риводится краткое описание заявленной области деятельности лаборатории (излагается в свободной форме).</w:t>
                  </w:r>
                </w:p>
                <w:p w14:paraId="68353B1D" w14:textId="77777777" w:rsidR="00142D77" w:rsidRDefault="00142D77" w:rsidP="00F220D9">
                  <w:pPr>
                    <w:pStyle w:val="14"/>
                    <w:spacing w:line="276" w:lineRule="auto"/>
                    <w:ind w:firstLine="596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 В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142D77">
                    <w:rPr>
                      <w:rFonts w:ascii="Arial" w:hAnsi="Arial" w:cs="Arial"/>
                      <w:sz w:val="16"/>
                      <w:szCs w:val="16"/>
                    </w:rPr>
                    <w:t xml:space="preserve">графе «Примечание»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указывается дополнительная информация</w:t>
                  </w:r>
                  <w:r w:rsidRPr="00142D77">
                    <w:rPr>
                      <w:rFonts w:ascii="Arial" w:hAnsi="Arial" w:cs="Arial"/>
                      <w:sz w:val="16"/>
                      <w:szCs w:val="16"/>
                    </w:rPr>
                    <w:t xml:space="preserve"> (при наличии)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 например, запрос оформления свидетельства об аттестации лаборатории по итогам прохождения ОСИ</w:t>
                  </w:r>
                  <w:r w:rsidRPr="00142D77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25DDBAF9" w14:textId="77777777" w:rsidR="00031272" w:rsidRPr="008C7DF5" w:rsidRDefault="00031272" w:rsidP="00A463AD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5AAF1C" w14:textId="77777777" w:rsidR="0019550F" w:rsidRPr="008C7DF5" w:rsidRDefault="0019550F" w:rsidP="00A463A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FC980B" w14:textId="77777777" w:rsidR="0019550F" w:rsidRPr="008C7DF5" w:rsidRDefault="0019550F" w:rsidP="00A463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Руководитель организации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5"/>
              <w:gridCol w:w="384"/>
              <w:gridCol w:w="2665"/>
              <w:gridCol w:w="400"/>
              <w:gridCol w:w="2897"/>
            </w:tblGrid>
            <w:tr w:rsidR="0019550F" w:rsidRPr="008C7DF5" w14:paraId="56B6312C" w14:textId="77777777" w:rsidTr="0019550F">
              <w:tc>
                <w:tcPr>
                  <w:tcW w:w="4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61B3CA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0" w:type="dxa"/>
                </w:tcPr>
                <w:p w14:paraId="173B2567" w14:textId="77777777" w:rsidR="0019550F" w:rsidRPr="008C7DF5" w:rsidRDefault="0019550F" w:rsidP="00A463AD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68BCD" w14:textId="77777777" w:rsidR="0019550F" w:rsidRPr="008C7DF5" w:rsidRDefault="0019550F" w:rsidP="00A463AD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0" w:type="dxa"/>
                </w:tcPr>
                <w:p w14:paraId="22FE17D5" w14:textId="77777777" w:rsidR="0019550F" w:rsidRPr="008C7DF5" w:rsidRDefault="0019550F" w:rsidP="00A463AD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E5107D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550F" w:rsidRPr="008C7DF5" w14:paraId="3917AA0A" w14:textId="77777777" w:rsidTr="0019550F">
              <w:tc>
                <w:tcPr>
                  <w:tcW w:w="47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8953CE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530" w:type="dxa"/>
                </w:tcPr>
                <w:p w14:paraId="7D60D21C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66978EE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560" w:type="dxa"/>
                </w:tcPr>
                <w:p w14:paraId="17510693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A75ED27" w14:textId="77777777" w:rsidR="0019550F" w:rsidRPr="008C7DF5" w:rsidRDefault="0019550F" w:rsidP="00A463AD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</w:tbl>
          <w:p w14:paraId="5BE3164D" w14:textId="77777777" w:rsidR="00AB6059" w:rsidRPr="00630219" w:rsidRDefault="00AB6059" w:rsidP="00A463AD">
            <w:pPr>
              <w:pStyle w:val="14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9B9E96C" w14:textId="71F58A96" w:rsidR="006A0811" w:rsidRPr="00A96F66" w:rsidRDefault="00BF3407" w:rsidP="00940641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r w:rsidRPr="00A96F66">
        <w:rPr>
          <w:rFonts w:cs="Arial"/>
          <w:b w:val="0"/>
          <w:sz w:val="20"/>
        </w:rPr>
        <w:lastRenderedPageBreak/>
        <w:br/>
      </w:r>
      <w:bookmarkStart w:id="178" w:name="_Ref62730295"/>
      <w:bookmarkStart w:id="179" w:name="_Toc90070403"/>
      <w:r w:rsidR="003263EB" w:rsidRPr="00A96F66">
        <w:rPr>
          <w:rFonts w:cs="Arial"/>
          <w:b w:val="0"/>
          <w:sz w:val="20"/>
        </w:rPr>
        <w:t>(рекомендуемое</w:t>
      </w:r>
      <w:r w:rsidR="006A0811" w:rsidRPr="00A96F66">
        <w:rPr>
          <w:rFonts w:cs="Arial"/>
          <w:b w:val="0"/>
          <w:sz w:val="20"/>
        </w:rPr>
        <w:t>)</w:t>
      </w:r>
      <w:r w:rsidR="00760512" w:rsidRPr="00A96F66">
        <w:rPr>
          <w:rFonts w:cs="Arial"/>
          <w:b w:val="0"/>
          <w:sz w:val="20"/>
        </w:rPr>
        <w:br/>
      </w:r>
      <w:r w:rsidR="00760512" w:rsidRPr="00A96F66">
        <w:rPr>
          <w:rFonts w:cs="Arial"/>
          <w:b w:val="0"/>
          <w:sz w:val="20"/>
        </w:rPr>
        <w:br/>
      </w:r>
      <w:r w:rsidR="00415AC5" w:rsidRPr="00D4545A">
        <w:rPr>
          <w:rFonts w:cs="Arial"/>
          <w:sz w:val="20"/>
        </w:rPr>
        <w:t>Ф</w:t>
      </w:r>
      <w:r w:rsidR="00116C8E" w:rsidRPr="00D4545A">
        <w:rPr>
          <w:rFonts w:cs="Arial"/>
          <w:sz w:val="20"/>
        </w:rPr>
        <w:t>орм</w:t>
      </w:r>
      <w:r w:rsidR="00415AC5" w:rsidRPr="00D4545A">
        <w:rPr>
          <w:rFonts w:cs="Arial"/>
          <w:sz w:val="20"/>
        </w:rPr>
        <w:t xml:space="preserve">а </w:t>
      </w:r>
      <w:r w:rsidR="00A02E2E">
        <w:rPr>
          <w:rFonts w:cs="Arial"/>
          <w:sz w:val="20"/>
        </w:rPr>
        <w:t>представления сведений, содержащих</w:t>
      </w:r>
      <w:r w:rsidR="00116C8E" w:rsidRPr="00D4545A">
        <w:rPr>
          <w:rFonts w:cs="Arial"/>
          <w:sz w:val="20"/>
        </w:rPr>
        <w:t xml:space="preserve"> информацию о лаборатории</w:t>
      </w:r>
      <w:bookmarkEnd w:id="178"/>
      <w:bookmarkEnd w:id="179"/>
    </w:p>
    <w:p w14:paraId="7C3CAEF8" w14:textId="77777777" w:rsidR="00461A48" w:rsidRPr="00630219" w:rsidRDefault="00461A48" w:rsidP="00A463AD">
      <w:pPr>
        <w:spacing w:line="276" w:lineRule="auto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6D7B" w:rsidRPr="00630219" w14:paraId="309DFC26" w14:textId="77777777" w:rsidTr="00A96F66">
        <w:trPr>
          <w:trHeight w:val="1174"/>
        </w:trPr>
        <w:tc>
          <w:tcPr>
            <w:tcW w:w="9571" w:type="dxa"/>
            <w:tcBorders>
              <w:bottom w:val="nil"/>
            </w:tcBorders>
          </w:tcPr>
          <w:p w14:paraId="3F115F06" w14:textId="77777777" w:rsidR="003A6D7B" w:rsidRPr="008C7DF5" w:rsidRDefault="003A6D7B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7737A2" w14:textId="77777777" w:rsidR="003A6D7B" w:rsidRPr="008C7DF5" w:rsidRDefault="003A6D7B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НАИМЕНОВАНИЕ ОРГАНИЗАЦИИ</w:t>
            </w:r>
          </w:p>
        </w:tc>
      </w:tr>
      <w:tr w:rsidR="003A6D7B" w:rsidRPr="00630219" w14:paraId="54E8EAEA" w14:textId="77777777" w:rsidTr="00A96F66">
        <w:trPr>
          <w:trHeight w:val="10050"/>
        </w:trPr>
        <w:tc>
          <w:tcPr>
            <w:tcW w:w="9571" w:type="dxa"/>
            <w:tcBorders>
              <w:top w:val="nil"/>
            </w:tcBorders>
          </w:tcPr>
          <w:p w14:paraId="37DEFD6B" w14:textId="77777777" w:rsidR="003A6D7B" w:rsidRPr="008C7DF5" w:rsidRDefault="003A6D7B" w:rsidP="00A463AD">
            <w:pPr>
              <w:pStyle w:val="14"/>
              <w:spacing w:line="276" w:lineRule="auto"/>
              <w:ind w:firstLine="56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CD3E2" w14:textId="77777777" w:rsidR="00117F54" w:rsidRPr="008C7DF5" w:rsidRDefault="00117F54" w:rsidP="00A463AD">
            <w:pPr>
              <w:spacing w:line="276" w:lineRule="auto"/>
              <w:ind w:firstLine="5670"/>
              <w:rPr>
                <w:rFonts w:ascii="Arial" w:hAnsi="Arial" w:cs="Arial"/>
                <w:sz w:val="16"/>
                <w:szCs w:val="16"/>
              </w:rPr>
            </w:pPr>
          </w:p>
          <w:p w14:paraId="014928B2" w14:textId="77777777" w:rsidR="00117F54" w:rsidRPr="008C7DF5" w:rsidRDefault="00117F54" w:rsidP="00A463AD">
            <w:pPr>
              <w:spacing w:line="276" w:lineRule="auto"/>
              <w:ind w:firstLine="5670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УТВЕРЖДАЮ</w:t>
            </w:r>
          </w:p>
          <w:p w14:paraId="6EAAF2DA" w14:textId="77777777" w:rsidR="00117F54" w:rsidRPr="008C7DF5" w:rsidRDefault="00117F54" w:rsidP="00A463AD">
            <w:pPr>
              <w:pStyle w:val="14"/>
              <w:spacing w:line="276" w:lineRule="auto"/>
              <w:ind w:left="5670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Руководитель организации (руководитель структурного подразделения)</w:t>
            </w:r>
          </w:p>
          <w:p w14:paraId="2F3397C2" w14:textId="77777777" w:rsidR="00117F54" w:rsidRPr="008C7DF5" w:rsidRDefault="00117F54" w:rsidP="00A463AD">
            <w:pPr>
              <w:spacing w:line="276" w:lineRule="auto"/>
              <w:ind w:left="5529" w:firstLine="141"/>
              <w:rPr>
                <w:rFonts w:ascii="Arial" w:hAnsi="Arial" w:cs="Arial"/>
                <w:sz w:val="16"/>
                <w:szCs w:val="16"/>
              </w:rPr>
            </w:pPr>
          </w:p>
          <w:p w14:paraId="6951B0AF" w14:textId="77777777" w:rsidR="00117F54" w:rsidRPr="008C7DF5" w:rsidRDefault="00117F54" w:rsidP="00A463AD">
            <w:pPr>
              <w:spacing w:line="276" w:lineRule="auto"/>
              <w:ind w:left="5529" w:firstLine="141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 xml:space="preserve">______________ </w:t>
            </w:r>
          </w:p>
          <w:p w14:paraId="7DF42727" w14:textId="77777777" w:rsidR="003A6D7B" w:rsidRPr="008C7DF5" w:rsidRDefault="00117F54" w:rsidP="00A463AD">
            <w:pPr>
              <w:pStyle w:val="14"/>
              <w:spacing w:line="276" w:lineRule="auto"/>
              <w:ind w:left="5529" w:firstLine="141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«____» ________  20____ г.</w:t>
            </w:r>
          </w:p>
          <w:p w14:paraId="1A8EED7E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39CB05" w14:textId="77777777" w:rsidR="00117F54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2E6D42" w14:textId="77777777" w:rsidR="00520B09" w:rsidRDefault="00520B09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227349" w14:textId="77777777" w:rsidR="00520B09" w:rsidRPr="008C7DF5" w:rsidRDefault="00520B09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ADB074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73293" w14:textId="77777777" w:rsidR="000D2671" w:rsidRPr="008C7DF5" w:rsidRDefault="00675767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DF5">
              <w:rPr>
                <w:rFonts w:ascii="Arial" w:hAnsi="Arial" w:cs="Arial"/>
                <w:b/>
                <w:sz w:val="16"/>
                <w:szCs w:val="16"/>
              </w:rPr>
              <w:t xml:space="preserve">ИНФОРМАЦИЯ О </w:t>
            </w:r>
            <w:r w:rsidR="003C195E" w:rsidRPr="008C7DF5">
              <w:rPr>
                <w:rFonts w:ascii="Arial" w:hAnsi="Arial" w:cs="Arial"/>
                <w:b/>
                <w:sz w:val="16"/>
                <w:szCs w:val="16"/>
              </w:rPr>
              <w:t>ВЫПОЛНЯЕМЫХ В</w:t>
            </w:r>
            <w:r w:rsidR="00802E50" w:rsidRPr="008C7DF5">
              <w:rPr>
                <w:rFonts w:ascii="Arial" w:hAnsi="Arial" w:cs="Arial"/>
                <w:b/>
                <w:sz w:val="16"/>
                <w:szCs w:val="16"/>
              </w:rPr>
              <w:t xml:space="preserve"> ПОДРАЗДЕЛЕНИИ</w:t>
            </w:r>
            <w:r w:rsidR="003C195E" w:rsidRPr="008C7DF5">
              <w:rPr>
                <w:rFonts w:ascii="Arial" w:hAnsi="Arial" w:cs="Arial"/>
                <w:b/>
                <w:sz w:val="16"/>
                <w:szCs w:val="16"/>
              </w:rPr>
              <w:t xml:space="preserve"> ИЗМЕРЕНИЯХ</w:t>
            </w:r>
          </w:p>
          <w:p w14:paraId="563C0279" w14:textId="77777777" w:rsidR="00117F54" w:rsidRPr="009E0C17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C17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14:paraId="5737CA53" w14:textId="77777777" w:rsidR="00117F54" w:rsidRPr="00940641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641">
              <w:rPr>
                <w:rFonts w:ascii="Arial" w:hAnsi="Arial" w:cs="Arial"/>
                <w:sz w:val="16"/>
                <w:szCs w:val="16"/>
              </w:rPr>
              <w:t>(наименование лаборатории</w:t>
            </w:r>
            <w:r w:rsidR="004407AF" w:rsidRPr="00940641">
              <w:rPr>
                <w:rFonts w:ascii="Arial" w:hAnsi="Arial" w:cs="Arial"/>
                <w:sz w:val="16"/>
                <w:szCs w:val="16"/>
              </w:rPr>
              <w:t>, отдела, группы, участка</w:t>
            </w:r>
            <w:r w:rsidRPr="009406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259C159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по состоянию на «____»______________20____г.</w:t>
            </w:r>
          </w:p>
          <w:p w14:paraId="185B3C17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1D0024" w14:textId="77777777" w:rsidR="003A6D7B" w:rsidRPr="008C7DF5" w:rsidRDefault="003A6D7B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9B515A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8CAF4D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2E135C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989F7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E7E87" w14:textId="77777777" w:rsidR="00117F54" w:rsidRPr="008C7DF5" w:rsidRDefault="00117F54" w:rsidP="00A463AD">
            <w:pPr>
              <w:pStyle w:val="14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89061A" w14:textId="77777777" w:rsidR="00AD49EF" w:rsidRDefault="00AD49EF" w:rsidP="00A463AD">
      <w:pPr>
        <w:pStyle w:val="14"/>
        <w:spacing w:line="276" w:lineRule="auto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2"/>
      </w:tblGrid>
      <w:tr w:rsidR="00E31018" w14:paraId="43EAC073" w14:textId="77777777" w:rsidTr="00E31018">
        <w:tc>
          <w:tcPr>
            <w:tcW w:w="9572" w:type="dxa"/>
          </w:tcPr>
          <w:p w14:paraId="51BBC6EC" w14:textId="77777777" w:rsidR="00E31018" w:rsidRDefault="00E31018" w:rsidP="00A96F66">
            <w:pPr>
              <w:pStyle w:val="14"/>
              <w:pageBreakBefore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B1D68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1 Наименование подразделения: 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2A33F82C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2 Адрес подразделения: 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  <w:p w14:paraId="26C47E36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 xml:space="preserve">3 Телефон __________________________ </w:t>
            </w:r>
            <w:r w:rsidRPr="008C7DF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C7DF5">
              <w:rPr>
                <w:rFonts w:ascii="Arial" w:hAnsi="Arial" w:cs="Arial"/>
                <w:sz w:val="16"/>
                <w:szCs w:val="16"/>
              </w:rPr>
              <w:t>-</w:t>
            </w:r>
            <w:r w:rsidRPr="008C7DF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_______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5B2AA95E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4 Ф.И.О. руководителя подразделения:______________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  <w:p w14:paraId="0EB06D7E" w14:textId="77777777" w:rsidR="00E31018" w:rsidRPr="008C7DF5" w:rsidRDefault="00E31018" w:rsidP="00E31018">
            <w:pPr>
              <w:pStyle w:val="14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5 Организация, в структуру которой входит подразделение _</w:t>
            </w:r>
            <w:r>
              <w:rPr>
                <w:rFonts w:ascii="Arial" w:hAnsi="Arial" w:cs="Arial"/>
                <w:sz w:val="16"/>
                <w:szCs w:val="16"/>
              </w:rPr>
              <w:t>_____________________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  <w:p w14:paraId="2165354B" w14:textId="77777777" w:rsidR="00E31018" w:rsidRPr="008C7DF5" w:rsidRDefault="00E31018" w:rsidP="00E31018">
            <w:pPr>
              <w:pStyle w:val="14"/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В.1 – НД на продукцию (объекты измерений) и методики измерений, в т.ч. при испытаниях и контроле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548"/>
              <w:gridCol w:w="1498"/>
              <w:gridCol w:w="3080"/>
              <w:gridCol w:w="2214"/>
            </w:tblGrid>
            <w:tr w:rsidR="00E31018" w:rsidRPr="008C7DF5" w14:paraId="5B0B62EC" w14:textId="77777777" w:rsidTr="00401680">
              <w:trPr>
                <w:cantSplit/>
                <w:trHeight w:val="429"/>
                <w:jc w:val="center"/>
              </w:trPr>
              <w:tc>
                <w:tcPr>
                  <w:tcW w:w="136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2BA52C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Вид продукции</w:t>
                  </w:r>
                </w:p>
                <w:p w14:paraId="0105FED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(объект измерений)</w:t>
                  </w:r>
                </w:p>
              </w:tc>
              <w:tc>
                <w:tcPr>
                  <w:tcW w:w="80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E0E95E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Величина</w:t>
                  </w:r>
                </w:p>
              </w:tc>
              <w:tc>
                <w:tcPr>
                  <w:tcW w:w="2834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99E5A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Обозначение и наименование документов</w:t>
                  </w:r>
                </w:p>
              </w:tc>
            </w:tr>
            <w:tr w:rsidR="00E31018" w:rsidRPr="008C7DF5" w14:paraId="1C5378B5" w14:textId="77777777" w:rsidTr="00401680">
              <w:trPr>
                <w:cantSplit/>
                <w:jc w:val="center"/>
              </w:trPr>
              <w:tc>
                <w:tcPr>
                  <w:tcW w:w="136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DEE74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5C609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F1949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регламентирующих </w:t>
                  </w:r>
                </w:p>
                <w:p w14:paraId="20DE064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требования к измеряемой величине</w:t>
                  </w:r>
                </w:p>
              </w:tc>
              <w:tc>
                <w:tcPr>
                  <w:tcW w:w="11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A385D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МВИ</w:t>
                  </w:r>
                </w:p>
              </w:tc>
            </w:tr>
            <w:tr w:rsidR="00E31018" w:rsidRPr="008C7DF5" w14:paraId="2CB0FF66" w14:textId="77777777" w:rsidTr="00401680">
              <w:trPr>
                <w:jc w:val="center"/>
              </w:trPr>
              <w:tc>
                <w:tcPr>
                  <w:tcW w:w="136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4A702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E4B1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52D61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EC276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1D42C97E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2638ADA8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Т</w:t>
            </w: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В.2 – Перечень СИ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003"/>
              <w:gridCol w:w="2286"/>
              <w:gridCol w:w="1782"/>
              <w:gridCol w:w="1778"/>
              <w:gridCol w:w="1491"/>
            </w:tblGrid>
            <w:tr w:rsidR="00E31018" w:rsidRPr="008C7DF5" w14:paraId="43385BAD" w14:textId="77777777" w:rsidTr="00401680">
              <w:trPr>
                <w:cantSplit/>
                <w:jc w:val="center"/>
              </w:trPr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76AD96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 СИ, тип, модель, заводской номер</w:t>
                  </w:r>
                </w:p>
              </w:tc>
              <w:tc>
                <w:tcPr>
                  <w:tcW w:w="1224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09240AC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Организация, </w:t>
                  </w:r>
                </w:p>
                <w:p w14:paraId="46BF635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осуществляющая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поверку</w:t>
                  </w:r>
                </w:p>
                <w:p w14:paraId="3753E18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(калибровку)</w:t>
                  </w:r>
                </w:p>
              </w:tc>
              <w:tc>
                <w:tcPr>
                  <w:tcW w:w="954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27FF7306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Дата последней поверки</w:t>
                  </w:r>
                </w:p>
                <w:p w14:paraId="0DEC808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(калибровки)</w:t>
                  </w:r>
                </w:p>
              </w:tc>
              <w:tc>
                <w:tcPr>
                  <w:tcW w:w="952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50A87B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Периодичность поверки </w:t>
                  </w:r>
                </w:p>
                <w:p w14:paraId="4006445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(калибровки)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B77850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31018" w:rsidRPr="008C7DF5" w14:paraId="05C7A3A7" w14:textId="77777777" w:rsidTr="00401680">
              <w:trPr>
                <w:jc w:val="center"/>
              </w:trPr>
              <w:tc>
                <w:tcPr>
                  <w:tcW w:w="10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1E3C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2BFA4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2E078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E2CE2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9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BD3C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  <w:tr w:rsidR="00E31018" w:rsidRPr="008C7DF5" w14:paraId="74209144" w14:textId="77777777" w:rsidTr="00401680">
              <w:trPr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DFFE7" w14:textId="77777777" w:rsidR="00E31018" w:rsidRPr="00940641" w:rsidRDefault="00E31018" w:rsidP="00401680">
                  <w:pPr>
                    <w:pStyle w:val="14"/>
                    <w:spacing w:before="120" w:line="276" w:lineRule="auto"/>
                    <w:ind w:firstLine="709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Примечания</w:t>
                  </w:r>
                </w:p>
                <w:p w14:paraId="1DAF30A3" w14:textId="77777777" w:rsidR="00E31018" w:rsidRPr="008C7DF5" w:rsidRDefault="00E31018" w:rsidP="00401680">
                  <w:pPr>
                    <w:pStyle w:val="14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 Е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сли организация аккредитована в соответствии с законодательством Российской Федерации на проведение поверки данного типа СИ, то в графе «Примечание» указывают номер записи в реестре аккредитованных лиц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64E9B062" w14:textId="77777777" w:rsidR="00E31018" w:rsidRPr="008C7DF5" w:rsidRDefault="00E31018" w:rsidP="00401680">
                  <w:pPr>
                    <w:pStyle w:val="25"/>
                    <w:spacing w:line="276" w:lineRule="auto"/>
                    <w:ind w:firstLine="709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 В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графе «Примечание» отмечают (при наличии) СИ, применяющиеся в условиях, отличающихся от условий их эксплуатации согласно НД. При наличии таких СИ добавляют таблицу В.2.1.</w:t>
                  </w:r>
                </w:p>
              </w:tc>
            </w:tr>
          </w:tbl>
          <w:p w14:paraId="2071CC99" w14:textId="77777777" w:rsidR="00E31018" w:rsidRPr="008C7DF5" w:rsidRDefault="00E31018" w:rsidP="00E31018">
            <w:pPr>
              <w:pStyle w:val="14"/>
              <w:spacing w:line="276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C2DCD4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641">
              <w:rPr>
                <w:rFonts w:ascii="Arial" w:hAnsi="Arial" w:cs="Arial"/>
                <w:spacing w:val="20"/>
                <w:sz w:val="16"/>
                <w:szCs w:val="16"/>
              </w:rPr>
              <w:t xml:space="preserve">Таблица </w:t>
            </w:r>
            <w:r w:rsidRPr="008C7DF5">
              <w:rPr>
                <w:rFonts w:ascii="Arial" w:hAnsi="Arial" w:cs="Arial"/>
                <w:color w:val="000000"/>
                <w:sz w:val="16"/>
                <w:szCs w:val="16"/>
              </w:rPr>
              <w:t>В.2.1 – Перечень калибруемых СИ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224"/>
              <w:gridCol w:w="2527"/>
              <w:gridCol w:w="2062"/>
              <w:gridCol w:w="2527"/>
            </w:tblGrid>
            <w:tr w:rsidR="00E31018" w:rsidRPr="008C7DF5" w14:paraId="6A012AD1" w14:textId="77777777" w:rsidTr="00401680">
              <w:trPr>
                <w:cantSplit/>
                <w:jc w:val="center"/>
              </w:trPr>
              <w:tc>
                <w:tcPr>
                  <w:tcW w:w="1190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69E8349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СИ, тип, модель,</w:t>
                  </w:r>
                </w:p>
                <w:p w14:paraId="3A1F724B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заводской номер</w:t>
                  </w:r>
                </w:p>
              </w:tc>
              <w:tc>
                <w:tcPr>
                  <w:tcW w:w="1353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63707AF0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Описание рабочих </w:t>
                  </w:r>
                </w:p>
                <w:p w14:paraId="6D294544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условий</w:t>
                  </w:r>
                </w:p>
                <w:p w14:paraId="63533A1C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выполнения </w:t>
                  </w:r>
                </w:p>
                <w:p w14:paraId="0AE9407B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измерений</w:t>
                  </w:r>
                </w:p>
              </w:tc>
              <w:tc>
                <w:tcPr>
                  <w:tcW w:w="1104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15B6F46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Метрологические характеристики </w:t>
                  </w:r>
                </w:p>
                <w:p w14:paraId="1BC899F0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</w:t>
                  </w:r>
                </w:p>
              </w:tc>
              <w:tc>
                <w:tcPr>
                  <w:tcW w:w="1353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79C646EE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Шифр </w:t>
                  </w:r>
                </w:p>
                <w:p w14:paraId="469C01E3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методики калибровки</w:t>
                  </w:r>
                </w:p>
              </w:tc>
            </w:tr>
            <w:tr w:rsidR="00E31018" w:rsidRPr="008C7DF5" w14:paraId="4D2FA4CC" w14:textId="77777777" w:rsidTr="00401680">
              <w:trPr>
                <w:trHeight w:val="65"/>
                <w:jc w:val="center"/>
              </w:trPr>
              <w:tc>
                <w:tcPr>
                  <w:tcW w:w="11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D48D76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43B32B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3D6785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5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90633" w14:textId="77777777" w:rsidR="00E31018" w:rsidRPr="008C7DF5" w:rsidRDefault="00E31018" w:rsidP="00401680">
                  <w:pPr>
                    <w:pStyle w:val="25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37D210E2" w14:textId="77777777" w:rsidR="00E31018" w:rsidRPr="008C7DF5" w:rsidRDefault="00E31018" w:rsidP="00E31018">
            <w:pPr>
              <w:pStyle w:val="110"/>
              <w:spacing w:line="276" w:lineRule="auto"/>
              <w:ind w:firstLine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DE81BA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В.3 – Перечень вспомогательного оборудования</w:t>
            </w:r>
          </w:p>
          <w:tbl>
            <w:tblPr>
              <w:tblW w:w="5000" w:type="pct"/>
              <w:jc w:val="righ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565"/>
              <w:gridCol w:w="2626"/>
              <w:gridCol w:w="3149"/>
            </w:tblGrid>
            <w:tr w:rsidR="00E31018" w:rsidRPr="008C7DF5" w14:paraId="572D6DD3" w14:textId="77777777" w:rsidTr="00401680">
              <w:trPr>
                <w:cantSplit/>
                <w:trHeight w:val="403"/>
                <w:jc w:val="right"/>
              </w:trPr>
              <w:tc>
                <w:tcPr>
                  <w:tcW w:w="1908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32364F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 оборудования, тип, модель, заводской номер</w:t>
                  </w:r>
                </w:p>
              </w:tc>
              <w:tc>
                <w:tcPr>
                  <w:tcW w:w="140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FE4E12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Назначение оборудования</w:t>
                  </w:r>
                </w:p>
              </w:tc>
              <w:tc>
                <w:tcPr>
                  <w:tcW w:w="168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A9F2A7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31018" w:rsidRPr="008C7DF5" w14:paraId="585C19C5" w14:textId="77777777" w:rsidTr="00401680">
              <w:trPr>
                <w:cantSplit/>
                <w:trHeight w:val="285"/>
                <w:jc w:val="right"/>
              </w:trPr>
              <w:tc>
                <w:tcPr>
                  <w:tcW w:w="1908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DB19E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7CD1F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8FA28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1E2A2622" w14:textId="77777777" w:rsidTr="00401680">
              <w:trPr>
                <w:cantSplit/>
                <w:trHeight w:val="196"/>
                <w:jc w:val="right"/>
              </w:trPr>
              <w:tc>
                <w:tcPr>
                  <w:tcW w:w="190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5581E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64F42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F82ED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52059E06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8C2472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Таблица В.4 – Перечень ИО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181"/>
              <w:gridCol w:w="1710"/>
              <w:gridCol w:w="2017"/>
              <w:gridCol w:w="2016"/>
              <w:gridCol w:w="1416"/>
            </w:tblGrid>
            <w:tr w:rsidR="00E31018" w:rsidRPr="008C7DF5" w14:paraId="15366297" w14:textId="77777777" w:rsidTr="00401680">
              <w:trPr>
                <w:jc w:val="center"/>
              </w:trPr>
              <w:tc>
                <w:tcPr>
                  <w:tcW w:w="11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5F023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 ИО, тип,</w:t>
                  </w:r>
                </w:p>
                <w:p w14:paraId="42E4681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модель,</w:t>
                  </w:r>
                </w:p>
                <w:p w14:paraId="4F7A4D7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заводской номер</w:t>
                  </w:r>
                </w:p>
              </w:tc>
              <w:tc>
                <w:tcPr>
                  <w:tcW w:w="9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F9B10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Организация, осуществляющая аттестацию</w:t>
                  </w:r>
                </w:p>
              </w:tc>
              <w:tc>
                <w:tcPr>
                  <w:tcW w:w="10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09569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Дата первичной</w:t>
                  </w:r>
                </w:p>
                <w:p w14:paraId="184C0B7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аттестации, номер</w:t>
                  </w:r>
                </w:p>
                <w:p w14:paraId="3861A76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аттестата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6122D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Периодичность</w:t>
                  </w:r>
                </w:p>
                <w:p w14:paraId="4A818F6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аттестации, дата</w:t>
                  </w:r>
                </w:p>
                <w:p w14:paraId="6768513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последней аттестации</w:t>
                  </w:r>
                </w:p>
              </w:tc>
              <w:tc>
                <w:tcPr>
                  <w:tcW w:w="7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FFA3A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31018" w:rsidRPr="008C7DF5" w14:paraId="3EF70EB5" w14:textId="77777777" w:rsidTr="00401680">
              <w:trPr>
                <w:trHeight w:val="201"/>
                <w:jc w:val="center"/>
              </w:trPr>
              <w:tc>
                <w:tcPr>
                  <w:tcW w:w="11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70E65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0726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712C4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7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BDC59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651109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26FC0E05" w14:textId="77777777" w:rsidR="00E31018" w:rsidRPr="008C7DF5" w:rsidRDefault="00E31018" w:rsidP="00E3101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EB2AE9C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Т</w:t>
            </w: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 xml:space="preserve">аблица </w:t>
            </w:r>
            <w:r w:rsidRPr="008C7DF5">
              <w:rPr>
                <w:rFonts w:ascii="Arial" w:hAnsi="Arial" w:cs="Arial"/>
                <w:sz w:val="16"/>
                <w:szCs w:val="16"/>
              </w:rPr>
              <w:t>В.5 – Перечень применяемых СО и АО</w:t>
            </w:r>
          </w:p>
          <w:tbl>
            <w:tblPr>
              <w:tblW w:w="509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459"/>
              <w:gridCol w:w="854"/>
              <w:gridCol w:w="1071"/>
              <w:gridCol w:w="1122"/>
              <w:gridCol w:w="1133"/>
              <w:gridCol w:w="943"/>
              <w:gridCol w:w="1021"/>
              <w:gridCol w:w="1021"/>
              <w:gridCol w:w="884"/>
            </w:tblGrid>
            <w:tr w:rsidR="00E31018" w:rsidRPr="008C7DF5" w14:paraId="4455A615" w14:textId="77777777" w:rsidTr="00401680">
              <w:trPr>
                <w:trHeight w:val="705"/>
              </w:trPr>
              <w:tc>
                <w:tcPr>
                  <w:tcW w:w="76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7E1538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Наименование, тип, номер, категория</w:t>
                  </w:r>
                </w:p>
              </w:tc>
              <w:tc>
                <w:tcPr>
                  <w:tcW w:w="44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A4DB55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Разра-ботчик</w:t>
                  </w:r>
                </w:p>
              </w:tc>
              <w:tc>
                <w:tcPr>
                  <w:tcW w:w="563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231870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Назначение (например,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br/>
                    <w:t>градуи-ровка, контроль точности)</w:t>
                  </w:r>
                </w:p>
              </w:tc>
              <w:tc>
                <w:tcPr>
                  <w:tcW w:w="1186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1687B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Метрологические характеристики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8604AD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Шифр документа на СО или АО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1242D7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Дата </w:t>
                  </w:r>
                </w:p>
                <w:p w14:paraId="73F1F94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выпуска экземпляра СО, АО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4F46BE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Срок </w:t>
                  </w:r>
                </w:p>
                <w:p w14:paraId="4FDCAB2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годности экземпляра СО, АО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F9DD08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При-мечание</w:t>
                  </w:r>
                </w:p>
              </w:tc>
            </w:tr>
            <w:tr w:rsidR="00E31018" w:rsidRPr="008C7DF5" w14:paraId="19F851D6" w14:textId="77777777" w:rsidTr="00401680">
              <w:trPr>
                <w:trHeight w:val="705"/>
              </w:trPr>
              <w:tc>
                <w:tcPr>
                  <w:tcW w:w="767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24D141B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AD27A9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3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7B5074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E44F1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Наимено-вание и аттесто-ванное значение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FBBC0B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Погреш-ность</w:t>
                  </w:r>
                </w:p>
              </w:tc>
              <w:tc>
                <w:tcPr>
                  <w:tcW w:w="496" w:type="pct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DDC4C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36D340C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169633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230F388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3FAFB60E" w14:textId="77777777" w:rsidTr="00401680">
              <w:trPr>
                <w:trHeight w:val="151"/>
              </w:trPr>
              <w:tc>
                <w:tcPr>
                  <w:tcW w:w="767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683A7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9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9791C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3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C0D2D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646D0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B6610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B4528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7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D000B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37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B7E18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" w:type="pc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54578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52E81E69" w14:textId="77777777" w:rsidR="00E31018" w:rsidRDefault="00E31018" w:rsidP="00E31018">
            <w:pPr>
              <w:pStyle w:val="110"/>
              <w:spacing w:line="276" w:lineRule="auto"/>
              <w:jc w:val="both"/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p w14:paraId="2DE38E7E" w14:textId="77777777" w:rsidR="00E31018" w:rsidRPr="008C7DF5" w:rsidRDefault="00E31018" w:rsidP="00E31018">
            <w:pPr>
              <w:pStyle w:val="11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В.6 – Перечень МВИ</w:t>
            </w:r>
          </w:p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2437"/>
              <w:gridCol w:w="2651"/>
              <w:gridCol w:w="1676"/>
              <w:gridCol w:w="1257"/>
              <w:gridCol w:w="1319"/>
            </w:tblGrid>
            <w:tr w:rsidR="00E31018" w:rsidRPr="008C7DF5" w14:paraId="76B84A01" w14:textId="77777777" w:rsidTr="00401680">
              <w:trPr>
                <w:jc w:val="center"/>
              </w:trPr>
              <w:tc>
                <w:tcPr>
                  <w:tcW w:w="1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DE444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Шифр и наименование документа, регламентирующего МВИ</w:t>
                  </w:r>
                </w:p>
              </w:tc>
              <w:tc>
                <w:tcPr>
                  <w:tcW w:w="1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EE1CB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Сведения об аттестации МВИ (№ документа, дата аттестации, срок действия)</w:t>
                  </w:r>
                </w:p>
              </w:tc>
              <w:tc>
                <w:tcPr>
                  <w:tcW w:w="8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D0E99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 организации, аттестовавшей МВИ</w:t>
                  </w:r>
                </w:p>
              </w:tc>
              <w:tc>
                <w:tcPr>
                  <w:tcW w:w="67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9EB79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Величина</w:t>
                  </w:r>
                </w:p>
              </w:tc>
              <w:tc>
                <w:tcPr>
                  <w:tcW w:w="7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F55B3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ание</w:t>
                  </w:r>
                </w:p>
              </w:tc>
            </w:tr>
            <w:tr w:rsidR="00E31018" w:rsidRPr="008C7DF5" w14:paraId="5D4D42F0" w14:textId="77777777" w:rsidTr="00401680">
              <w:trPr>
                <w:jc w:val="center"/>
              </w:trPr>
              <w:tc>
                <w:tcPr>
                  <w:tcW w:w="130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FBF516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F6160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8A80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2A39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1B385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780DC926" w14:textId="77777777" w:rsidR="00142D77" w:rsidRDefault="00E31018" w:rsidP="00142D77">
            <w:pPr>
              <w:pStyle w:val="110"/>
              <w:spacing w:line="276" w:lineRule="auto"/>
              <w:jc w:val="both"/>
              <w:rPr>
                <w:rFonts w:ascii="Arial" w:hAnsi="Arial" w:cs="Arial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CF3A88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31018" w14:paraId="7C818576" w14:textId="77777777" w:rsidTr="007C1D08">
        <w:trPr>
          <w:trHeight w:val="14159"/>
        </w:trPr>
        <w:tc>
          <w:tcPr>
            <w:tcW w:w="9572" w:type="dxa"/>
          </w:tcPr>
          <w:p w14:paraId="1FE5C92E" w14:textId="77777777" w:rsidR="00E31018" w:rsidRPr="008C7DF5" w:rsidRDefault="00E31018" w:rsidP="00142D77">
            <w:pPr>
              <w:pStyle w:val="110"/>
              <w:pageBreakBefore/>
              <w:spacing w:before="6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lastRenderedPageBreak/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В.7 – Состав и квалификация персонала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335"/>
              <w:gridCol w:w="921"/>
              <w:gridCol w:w="1214"/>
              <w:gridCol w:w="1537"/>
              <w:gridCol w:w="1538"/>
              <w:gridCol w:w="1600"/>
              <w:gridCol w:w="1195"/>
            </w:tblGrid>
            <w:tr w:rsidR="00E31018" w:rsidRPr="008C7DF5" w14:paraId="09F0DBE9" w14:textId="77777777" w:rsidTr="00401680">
              <w:trPr>
                <w:cantSplit/>
                <w:trHeight w:val="676"/>
              </w:trPr>
              <w:tc>
                <w:tcPr>
                  <w:tcW w:w="1210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63B58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Штатный состав</w:t>
                  </w:r>
                </w:p>
              </w:tc>
              <w:tc>
                <w:tcPr>
                  <w:tcW w:w="64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538421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82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A4BD60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Стаж работы по специальности</w:t>
                  </w:r>
                </w:p>
                <w:p w14:paraId="2A5E9F7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(год/месяц)</w:t>
                  </w:r>
                </w:p>
              </w:tc>
              <w:tc>
                <w:tcPr>
                  <w:tcW w:w="82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B175DD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Формы </w:t>
                  </w:r>
                </w:p>
                <w:p w14:paraId="1A76AB0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повышения квалификации</w:t>
                  </w:r>
                </w:p>
              </w:tc>
              <w:tc>
                <w:tcPr>
                  <w:tcW w:w="85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58C542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Должностная (рабочая) инструкция (шифр и дата утверждения)</w:t>
                  </w:r>
                </w:p>
              </w:tc>
              <w:tc>
                <w:tcPr>
                  <w:tcW w:w="64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3846A5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31018" w:rsidRPr="008C7DF5" w14:paraId="0B41BF11" w14:textId="77777777" w:rsidTr="00401680">
              <w:trPr>
                <w:cantSplit/>
              </w:trPr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312B9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4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635286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64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61978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FD0E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D9E6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B2E50F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0A2BD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7C6B317E" w14:textId="77777777" w:rsidTr="00401680">
              <w:tc>
                <w:tcPr>
                  <w:tcW w:w="7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4B935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614CB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C92B7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94B73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2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467E8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717D2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DC09A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3756A935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A6289A" w14:textId="77777777" w:rsidR="00E31018" w:rsidRPr="008C7DF5" w:rsidRDefault="00E31018" w:rsidP="00E3101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В.8 – Состояние основных производственных помещений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38"/>
              <w:gridCol w:w="731"/>
              <w:gridCol w:w="562"/>
              <w:gridCol w:w="572"/>
              <w:gridCol w:w="553"/>
              <w:gridCol w:w="572"/>
              <w:gridCol w:w="590"/>
              <w:gridCol w:w="572"/>
              <w:gridCol w:w="553"/>
              <w:gridCol w:w="572"/>
              <w:gridCol w:w="525"/>
              <w:gridCol w:w="755"/>
              <w:gridCol w:w="699"/>
              <w:gridCol w:w="658"/>
              <w:gridCol w:w="588"/>
            </w:tblGrid>
            <w:tr w:rsidR="00E31018" w:rsidRPr="008C7DF5" w14:paraId="66CEAF4E" w14:textId="77777777" w:rsidTr="00401680">
              <w:trPr>
                <w:cantSplit/>
                <w:trHeight w:val="420"/>
              </w:trPr>
              <w:tc>
                <w:tcPr>
                  <w:tcW w:w="449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B706754" w14:textId="77777777" w:rsidR="00E31018" w:rsidRPr="00940641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z w:val="16"/>
                      <w:szCs w:val="16"/>
                    </w:rPr>
                    <w:t>Наименование помещения</w:t>
                  </w:r>
                </w:p>
              </w:tc>
              <w:tc>
                <w:tcPr>
                  <w:tcW w:w="39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238AAA6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Площадь,</w:t>
                  </w:r>
                </w:p>
                <w:p w14:paraId="02F797CC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3118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87196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Требования к техническим и эргономическим</w:t>
                  </w:r>
                </w:p>
                <w:p w14:paraId="2CE5F89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характеристикам помещений</w:t>
                  </w:r>
                </w:p>
              </w:tc>
              <w:tc>
                <w:tcPr>
                  <w:tcW w:w="37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D7E423A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Средства индивидуальной защиты</w:t>
                  </w:r>
                </w:p>
              </w:tc>
              <w:tc>
                <w:tcPr>
                  <w:tcW w:w="35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3FBF533B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Организация, проводящая обследование помещения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29E8E610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E31018" w:rsidRPr="008C7DF5" w14:paraId="5B1082EA" w14:textId="77777777" w:rsidTr="00401680">
              <w:trPr>
                <w:cantSplit/>
                <w:trHeight w:val="1499"/>
              </w:trPr>
              <w:tc>
                <w:tcPr>
                  <w:tcW w:w="449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222825B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93BCA46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5CBD5BF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Освещенность,</w:t>
                  </w:r>
                </w:p>
                <w:p w14:paraId="77D3ACAB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лк</w:t>
                  </w: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E940360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Влажность,</w:t>
                  </w:r>
                </w:p>
                <w:p w14:paraId="5F52390A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2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0631331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Температура,</w:t>
                  </w:r>
                </w:p>
                <w:p w14:paraId="23E4217C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о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1E54E12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Шум, вибрация</w:t>
                  </w:r>
                </w:p>
                <w:p w14:paraId="54F0A89C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2F8138A0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Агрессивные среды</w:t>
                  </w:r>
                </w:p>
              </w:tc>
              <w:tc>
                <w:tcPr>
                  <w:tcW w:w="40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B661557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Ионизирующие излучения</w:t>
                  </w:r>
                </w:p>
              </w:tc>
              <w:tc>
                <w:tcPr>
                  <w:tcW w:w="37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64D5B7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0BA81D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E13723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1A87EBAE" w14:textId="77777777" w:rsidTr="00401680">
              <w:trPr>
                <w:cantSplit/>
                <w:trHeight w:val="2281"/>
              </w:trPr>
              <w:tc>
                <w:tcPr>
                  <w:tcW w:w="449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7B1EE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5E54B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4EE502E4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42ACBBD2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Фактический диапазон значений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7AE3CB4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25BC84A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Фактический диапазон значений</w:t>
                  </w:r>
                </w:p>
              </w:tc>
              <w:tc>
                <w:tcPr>
                  <w:tcW w:w="31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461FA54F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4715AD3A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Фактический диапазон значений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25A368A2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8F1CB2C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Фактический диапазон значений</w:t>
                  </w:r>
                </w:p>
              </w:tc>
              <w:tc>
                <w:tcPr>
                  <w:tcW w:w="28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0C12E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3EF3E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209F2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8706D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1D63B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3020D44C" w14:textId="77777777" w:rsidTr="00401680">
              <w:trPr>
                <w:cantSplit/>
                <w:trHeight w:val="170"/>
              </w:trPr>
              <w:tc>
                <w:tcPr>
                  <w:tcW w:w="44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6937AB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89839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8959F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4D687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AC9FB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7872F8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DF6A1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F6A21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B5381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361EEE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4D670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75635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70A92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5AE4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CAEE33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</w:tr>
            <w:tr w:rsidR="00E31018" w:rsidRPr="008C7DF5" w14:paraId="3E86C77A" w14:textId="77777777" w:rsidTr="00401680">
              <w:trPr>
                <w:cantSplit/>
                <w:trHeight w:val="360"/>
              </w:trPr>
              <w:tc>
                <w:tcPr>
                  <w:tcW w:w="5000" w:type="pct"/>
                  <w:gridSpan w:val="1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7D432B" w14:textId="77777777" w:rsidR="00E31018" w:rsidRPr="008C7DF5" w:rsidRDefault="00E31018" w:rsidP="00401680">
                  <w:pPr>
                    <w:pStyle w:val="14"/>
                    <w:spacing w:before="120" w:line="276" w:lineRule="auto"/>
                    <w:ind w:firstLine="70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 xml:space="preserve">Примечание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Г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рафы 11 и 12 заполняются при наличии соответствующих факторов</w:t>
                  </w:r>
                </w:p>
              </w:tc>
            </w:tr>
          </w:tbl>
          <w:p w14:paraId="539F5ABA" w14:textId="77777777" w:rsidR="00E31018" w:rsidRPr="008C7DF5" w:rsidRDefault="00E31018" w:rsidP="00E31018">
            <w:pPr>
              <w:pStyle w:val="14"/>
              <w:spacing w:line="276" w:lineRule="auto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686F62" w14:textId="77777777" w:rsidR="00E31018" w:rsidRPr="008C7DF5" w:rsidRDefault="00E31018" w:rsidP="00E31018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В.9 – Согласованность норм точности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23"/>
              <w:gridCol w:w="931"/>
              <w:gridCol w:w="664"/>
              <w:gridCol w:w="798"/>
              <w:gridCol w:w="1196"/>
              <w:gridCol w:w="931"/>
              <w:gridCol w:w="798"/>
              <w:gridCol w:w="1199"/>
              <w:gridCol w:w="932"/>
              <w:gridCol w:w="868"/>
            </w:tblGrid>
            <w:tr w:rsidR="00E31018" w:rsidRPr="008C7DF5" w14:paraId="77E002A1" w14:textId="77777777" w:rsidTr="00401680">
              <w:trPr>
                <w:cantSplit/>
              </w:trPr>
              <w:tc>
                <w:tcPr>
                  <w:tcW w:w="535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885C5F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Объект измерений</w:t>
                  </w:r>
                </w:p>
              </w:tc>
              <w:tc>
                <w:tcPr>
                  <w:tcW w:w="1928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08538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НД, регламентирующие</w:t>
                  </w:r>
                </w:p>
                <w:p w14:paraId="3D78F78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измеряемые величины</w:t>
                  </w:r>
                </w:p>
              </w:tc>
              <w:tc>
                <w:tcPr>
                  <w:tcW w:w="157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BD94B7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НД, регламентирующие МВИ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57FF2F09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Согласованность норм точности</w:t>
                  </w:r>
                </w:p>
              </w:tc>
              <w:tc>
                <w:tcPr>
                  <w:tcW w:w="46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3BC3E17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Приемочные</w:t>
                  </w:r>
                </w:p>
                <w:p w14:paraId="17A6DFAF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значения</w:t>
                  </w:r>
                </w:p>
              </w:tc>
            </w:tr>
            <w:tr w:rsidR="00E31018" w:rsidRPr="008C7DF5" w14:paraId="18C8349B" w14:textId="77777777" w:rsidTr="00401680">
              <w:trPr>
                <w:cantSplit/>
                <w:trHeight w:val="3613"/>
              </w:trPr>
              <w:tc>
                <w:tcPr>
                  <w:tcW w:w="535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D1D452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77CB351D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Обозначение и </w:t>
                  </w:r>
                </w:p>
                <w:p w14:paraId="49C185E2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2039FBC1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Показатель</w:t>
                  </w:r>
                </w:p>
              </w:tc>
              <w:tc>
                <w:tcPr>
                  <w:tcW w:w="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6B7BEDFB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Норма в НД на объект измерений</w:t>
                  </w: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C65B258" w14:textId="77777777" w:rsidR="00E31018" w:rsidRPr="008C7DF5" w:rsidRDefault="00E31018" w:rsidP="00401680">
                  <w:pPr>
                    <w:overflowPunct/>
                    <w:autoSpaceDE/>
                    <w:autoSpaceDN/>
                    <w:adjustRightInd/>
                    <w:spacing w:line="276" w:lineRule="auto"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Требуемая точность (норма погрешности </w:t>
                  </w:r>
                  <w:r w:rsidRPr="008C7DF5">
                    <w:rPr>
                      <w:rStyle w:val="aff7"/>
                      <w:rFonts w:ascii="Arial" w:hAnsi="Arial" w:cs="Arial"/>
                      <w:sz w:val="16"/>
                      <w:szCs w:val="16"/>
                    </w:rPr>
                    <w:t>или целевая неопределенность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),</w:t>
                  </w:r>
                </w:p>
                <w:p w14:paraId="34778CB2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Δ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тр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695D6161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Обозначение и </w:t>
                  </w:r>
                </w:p>
                <w:p w14:paraId="3E6DA27A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0EFEECCD" w14:textId="77777777" w:rsidR="00E31018" w:rsidRPr="008C7DF5" w:rsidRDefault="00E31018" w:rsidP="00401680">
                  <w:pPr>
                    <w:pStyle w:val="14"/>
                    <w:spacing w:line="276" w:lineRule="auto"/>
                    <w:ind w:left="113" w:right="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Диапазон измерений</w:t>
                  </w:r>
                </w:p>
              </w:tc>
              <w:tc>
                <w:tcPr>
                  <w:tcW w:w="6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14:paraId="64CF3D14" w14:textId="77777777" w:rsidR="00E31018" w:rsidRPr="008C7DF5" w:rsidRDefault="00E31018" w:rsidP="00401680">
                  <w:pPr>
                    <w:overflowPunct/>
                    <w:autoSpaceDE/>
                    <w:autoSpaceDN/>
                    <w:adjustRightInd/>
                    <w:spacing w:line="276" w:lineRule="auto"/>
                    <w:ind w:left="113" w:right="113"/>
                    <w:jc w:val="center"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Гарантируемая точность (суммарная погрешность или </w:t>
                  </w:r>
                  <w:r w:rsidRPr="008C7DF5">
                    <w:rPr>
                      <w:rStyle w:val="aff7"/>
                      <w:rFonts w:ascii="Arial" w:hAnsi="Arial" w:cs="Arial"/>
                      <w:sz w:val="16"/>
                      <w:szCs w:val="16"/>
                    </w:rPr>
                    <w:t>расширенная неопределённость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измерения значения нормы), Δ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г</w:t>
                  </w:r>
                </w:p>
              </w:tc>
              <w:tc>
                <w:tcPr>
                  <w:tcW w:w="500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67027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D6F6D5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018" w:rsidRPr="008C7DF5" w14:paraId="0D0CED43" w14:textId="77777777" w:rsidTr="00401680">
              <w:tc>
                <w:tcPr>
                  <w:tcW w:w="53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96CF16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936259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30C4A0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F4153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F298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85F74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2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82CF51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4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5818BD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B9DAFC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12C49A" w14:textId="77777777" w:rsidR="00E31018" w:rsidRPr="008C7DF5" w:rsidRDefault="00E31018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</w:tr>
            <w:tr w:rsidR="00E31018" w:rsidRPr="008C7DF5" w14:paraId="0850C701" w14:textId="77777777" w:rsidTr="00401680">
              <w:tc>
                <w:tcPr>
                  <w:tcW w:w="5000" w:type="pct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F6E859" w14:textId="77777777" w:rsidR="00E31018" w:rsidRDefault="00E31018" w:rsidP="00401680">
                  <w:pPr>
                    <w:pStyle w:val="14"/>
                    <w:spacing w:before="120" w:line="276" w:lineRule="auto"/>
                    <w:ind w:firstLine="709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Примечани</w:t>
                  </w:r>
                  <w:r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я</w:t>
                  </w:r>
                </w:p>
                <w:p w14:paraId="723C8355" w14:textId="77777777" w:rsidR="00E31018" w:rsidRPr="00940641" w:rsidRDefault="00E31018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z w:val="16"/>
                      <w:szCs w:val="16"/>
                    </w:rPr>
                    <w:t>1 Таблица В.9 заполняется только лабораториями, осуществляющими выходной контроль продукции.</w:t>
                  </w:r>
                </w:p>
                <w:p w14:paraId="16874E64" w14:textId="77777777" w:rsidR="00E31018" w:rsidRPr="008C7DF5" w:rsidRDefault="00E31018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 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ри заполнении графы 5 руководствуются требованиями НД, в которых приведены нормы погрешности, при их отсутствии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 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требованиями ГОСТ Р 8.933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5FD70534" w14:textId="77777777" w:rsidR="00E31018" w:rsidRPr="008C7DF5" w:rsidRDefault="00E31018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 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ри заполнении графы 9 сопоставляют значения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sym w:font="Symbol" w:char="F044"/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тр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(графа 5) и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sym w:font="Symbol" w:char="F044"/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г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(графа 8). Условием согласованности является выполнение соотношения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sym w:font="Symbol" w:char="F044"/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тр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sym w:font="Symbol" w:char="F044"/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  <w:vertAlign w:val="subscript"/>
                    </w:rPr>
                    <w:t>г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56EF828B" w14:textId="77777777" w:rsidR="00E31018" w:rsidRPr="008C7DF5" w:rsidRDefault="00E31018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 В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 графе 10 указывают приемочные значения, вычисленные в соответствии с требованиями НД, при их отсутствии – по ГОСТ Р 8.933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3D6FE27E" w14:textId="77777777" w:rsidR="00E31018" w:rsidRPr="008C7DF5" w:rsidRDefault="00E31018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 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ри заполнении графы 10 руководствуются требованиями МИ 1317 и ГОСТ Р 8.933 для обеспечения требуемой вероятности признания годным в действительности дефектного образца продукции.</w:t>
                  </w:r>
                </w:p>
              </w:tc>
            </w:tr>
          </w:tbl>
          <w:p w14:paraId="1DEF32EE" w14:textId="77777777" w:rsidR="00E31018" w:rsidRDefault="00E31018" w:rsidP="00103E14">
            <w:pPr>
              <w:pStyle w:val="11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66" w14:paraId="548EFA74" w14:textId="77777777" w:rsidTr="00A96F66">
        <w:tc>
          <w:tcPr>
            <w:tcW w:w="9572" w:type="dxa"/>
          </w:tcPr>
          <w:p w14:paraId="0FE9F821" w14:textId="77777777" w:rsidR="00A96F66" w:rsidRPr="008C7DF5" w:rsidRDefault="00A96F66" w:rsidP="00A96F66">
            <w:pPr>
              <w:pStyle w:val="14"/>
              <w:pageBreakBefore/>
              <w:tabs>
                <w:tab w:val="left" w:pos="900"/>
              </w:tabs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pacing w:val="20"/>
                <w:sz w:val="16"/>
                <w:szCs w:val="16"/>
              </w:rPr>
              <w:lastRenderedPageBreak/>
              <w:t>Таблица</w:t>
            </w:r>
            <w:r w:rsidRPr="008C7DF5">
              <w:rPr>
                <w:rFonts w:ascii="Arial" w:hAnsi="Arial" w:cs="Arial"/>
                <w:sz w:val="16"/>
                <w:szCs w:val="16"/>
              </w:rPr>
              <w:t xml:space="preserve"> В.10 – Значения нормативов контроля качества измерений в заявленной области деятельности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70"/>
              <w:gridCol w:w="1684"/>
              <w:gridCol w:w="1239"/>
              <w:gridCol w:w="1338"/>
              <w:gridCol w:w="884"/>
              <w:gridCol w:w="1015"/>
              <w:gridCol w:w="1013"/>
              <w:gridCol w:w="1097"/>
            </w:tblGrid>
            <w:tr w:rsidR="00A96F66" w:rsidRPr="008C7DF5" w14:paraId="6C6FB9A2" w14:textId="77777777" w:rsidTr="00A96F66">
              <w:trPr>
                <w:cantSplit/>
              </w:trPr>
              <w:tc>
                <w:tcPr>
                  <w:tcW w:w="575" w:type="pct"/>
                  <w:vMerge w:val="restart"/>
                  <w:vAlign w:val="center"/>
                </w:tcPr>
                <w:p w14:paraId="1DE0D1FF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Объект измерений, </w:t>
                  </w:r>
                </w:p>
                <w:p w14:paraId="54E4EC77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испытаний, </w:t>
                  </w:r>
                </w:p>
                <w:p w14:paraId="6D508059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контроля</w:t>
                  </w:r>
                </w:p>
              </w:tc>
              <w:tc>
                <w:tcPr>
                  <w:tcW w:w="889" w:type="pct"/>
                  <w:vMerge w:val="restart"/>
                  <w:vAlign w:val="center"/>
                </w:tcPr>
                <w:p w14:paraId="4458BE7C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Обозначение и наименование НД, </w:t>
                  </w:r>
                </w:p>
                <w:p w14:paraId="1B90611B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регламентирующей МВИ</w:t>
                  </w:r>
                </w:p>
              </w:tc>
              <w:tc>
                <w:tcPr>
                  <w:tcW w:w="665" w:type="pct"/>
                  <w:vMerge w:val="restart"/>
                  <w:vAlign w:val="center"/>
                </w:tcPr>
                <w:p w14:paraId="0CEA1C48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Измеряемая величина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14:paraId="0C4BB6F9" w14:textId="77777777" w:rsidR="00A96F66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Диапазон определений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</w:p>
                <w:p w14:paraId="4FB72681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измерений</w:t>
                  </w:r>
                </w:p>
              </w:tc>
              <w:tc>
                <w:tcPr>
                  <w:tcW w:w="2153" w:type="pct"/>
                  <w:gridSpan w:val="4"/>
                  <w:vAlign w:val="center"/>
                </w:tcPr>
                <w:p w14:paraId="404CF79C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Значения норматива оперативного контроля</w:t>
                  </w:r>
                </w:p>
                <w:p w14:paraId="63C3DFDB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(Р=     )</w:t>
                  </w:r>
                </w:p>
              </w:tc>
            </w:tr>
            <w:tr w:rsidR="00A96F66" w:rsidRPr="008C7DF5" w14:paraId="73DEE741" w14:textId="77777777" w:rsidTr="00A96F66">
              <w:trPr>
                <w:cantSplit/>
              </w:trPr>
              <w:tc>
                <w:tcPr>
                  <w:tcW w:w="575" w:type="pct"/>
                  <w:vMerge/>
                  <w:vAlign w:val="center"/>
                </w:tcPr>
                <w:p w14:paraId="15317D55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89" w:type="pct"/>
                  <w:vMerge/>
                  <w:vAlign w:val="center"/>
                </w:tcPr>
                <w:p w14:paraId="26A1D490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5" w:type="pct"/>
                  <w:vMerge/>
                  <w:vAlign w:val="center"/>
                </w:tcPr>
                <w:p w14:paraId="29645202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14:paraId="08AAEB53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14:paraId="20128567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ходи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мости</w:t>
                  </w:r>
                </w:p>
              </w:tc>
              <w:tc>
                <w:tcPr>
                  <w:tcW w:w="544" w:type="pct"/>
                  <w:vAlign w:val="center"/>
                </w:tcPr>
                <w:p w14:paraId="01948761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оспроиз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водимости</w:t>
                  </w:r>
                </w:p>
              </w:tc>
              <w:tc>
                <w:tcPr>
                  <w:tcW w:w="545" w:type="pct"/>
                  <w:vAlign w:val="center"/>
                </w:tcPr>
                <w:p w14:paraId="3A1A483D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огреш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589" w:type="pct"/>
                  <w:vAlign w:val="center"/>
                </w:tcPr>
                <w:p w14:paraId="1D522840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равиль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ности</w:t>
                  </w:r>
                </w:p>
              </w:tc>
            </w:tr>
            <w:tr w:rsidR="00A96F66" w:rsidRPr="008C7DF5" w14:paraId="73CE437F" w14:textId="77777777" w:rsidTr="00A96F66">
              <w:tc>
                <w:tcPr>
                  <w:tcW w:w="575" w:type="pct"/>
                </w:tcPr>
                <w:p w14:paraId="495A97CE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9" w:type="pct"/>
                </w:tcPr>
                <w:p w14:paraId="337EA8F5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65" w:type="pct"/>
                </w:tcPr>
                <w:p w14:paraId="1D2480CB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18" w:type="pct"/>
                </w:tcPr>
                <w:p w14:paraId="1C6DB1A8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5" w:type="pct"/>
                </w:tcPr>
                <w:p w14:paraId="37453F91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4" w:type="pct"/>
                </w:tcPr>
                <w:p w14:paraId="76A466BA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5" w:type="pct"/>
                </w:tcPr>
                <w:p w14:paraId="1C05F199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9" w:type="pct"/>
                </w:tcPr>
                <w:p w14:paraId="2B123028" w14:textId="77777777" w:rsidR="00A96F66" w:rsidRPr="008C7DF5" w:rsidRDefault="00A96F66" w:rsidP="00401680">
                  <w:pPr>
                    <w:pStyle w:val="14"/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</w:tr>
            <w:tr w:rsidR="00A96F66" w:rsidRPr="008C7DF5" w14:paraId="297C56DB" w14:textId="77777777" w:rsidTr="00A96F66">
              <w:tc>
                <w:tcPr>
                  <w:tcW w:w="5000" w:type="pct"/>
                  <w:gridSpan w:val="8"/>
                </w:tcPr>
                <w:p w14:paraId="4B005E97" w14:textId="77777777" w:rsidR="00A96F66" w:rsidRPr="00940641" w:rsidRDefault="00A96F66" w:rsidP="00401680">
                  <w:pPr>
                    <w:pStyle w:val="14"/>
                    <w:spacing w:before="120" w:line="276" w:lineRule="auto"/>
                    <w:ind w:firstLine="709"/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</w:pPr>
                  <w:r w:rsidRPr="00940641">
                    <w:rPr>
                      <w:rFonts w:ascii="Arial" w:hAnsi="Arial" w:cs="Arial"/>
                      <w:spacing w:val="20"/>
                      <w:sz w:val="16"/>
                      <w:szCs w:val="16"/>
                    </w:rPr>
                    <w:t>Примечания</w:t>
                  </w:r>
                </w:p>
                <w:p w14:paraId="68399FA5" w14:textId="77777777" w:rsidR="00A96F66" w:rsidRPr="008C7DF5" w:rsidRDefault="00A96F66" w:rsidP="00401680">
                  <w:pPr>
                    <w:pStyle w:val="14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 Г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рафы 5 – 8 соответствуют 4 (четырем) видам оперативного контроля качества измерений; в лаборатории могут быть реализованы не все из представленных четырех видов оперативного контроля качества измерений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05AE6026" w14:textId="77777777" w:rsidR="00A96F66" w:rsidRPr="008C7DF5" w:rsidRDefault="00A96F66" w:rsidP="00401680">
                  <w:pPr>
                    <w:pStyle w:val="14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 П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ри заполнении граф 5 – 8 необходимо указывать значения нормативов оперативного контроля качества измерений только по тем видам контроля, которые реализованы в лаборатории; для прочих видов контроля в соответствующих графах следует ставить прочерк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0DAB582A" w14:textId="77777777" w:rsidR="00A96F66" w:rsidRPr="008C7DF5" w:rsidRDefault="00A96F66" w:rsidP="00401680">
                  <w:pPr>
                    <w:pStyle w:val="14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 З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 xml:space="preserve">начения нормативов оперативного контроля качества измерений приводят в соответствии с </w:t>
                  </w:r>
                  <w:r w:rsidRPr="008C7DF5">
                    <w:rPr>
                      <w:rStyle w:val="fontstyle01"/>
                      <w:rFonts w:ascii="Arial" w:hAnsi="Arial" w:cs="Arial"/>
                      <w:sz w:val="16"/>
                      <w:szCs w:val="16"/>
                    </w:rPr>
                    <w:t>ГОСТ Р 8.984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14:paraId="01620C3E" w14:textId="77777777" w:rsidR="00A96F66" w:rsidRPr="008C7DF5" w:rsidRDefault="00A96F66" w:rsidP="00401680">
                  <w:pPr>
                    <w:pStyle w:val="14"/>
                    <w:spacing w:line="276" w:lineRule="auto"/>
                    <w:ind w:firstLine="709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4 В </w:t>
                  </w:r>
                  <w:r w:rsidRPr="008C7DF5">
                    <w:rPr>
                      <w:rFonts w:ascii="Arial" w:hAnsi="Arial" w:cs="Arial"/>
                      <w:sz w:val="16"/>
                      <w:szCs w:val="16"/>
                    </w:rPr>
                    <w:t>графе 7 приводят значения или формулу вычисления значений норматива оперативного контроля точности (погрешности) для регламентированного МВИ алгоритма проведения оперативного контроля (с использованием образцов для контроля, метода добавок, с использованием метода кратного изменения значения измеряемого параметра в пробе).</w:t>
                  </w:r>
                </w:p>
              </w:tc>
            </w:tr>
          </w:tbl>
          <w:p w14:paraId="221CC91B" w14:textId="77777777" w:rsidR="00A96F66" w:rsidRPr="008C7DF5" w:rsidRDefault="00A96F66" w:rsidP="00A96F66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5BE2F8" w14:textId="77777777" w:rsidR="00A96F66" w:rsidRPr="008C7DF5" w:rsidRDefault="00A96F66" w:rsidP="00A96F66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1F113B" w14:textId="77777777" w:rsidR="00A96F66" w:rsidRPr="008C7DF5" w:rsidRDefault="00A96F66" w:rsidP="00A96F66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  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8C7DF5">
              <w:rPr>
                <w:rFonts w:ascii="Arial" w:hAnsi="Arial" w:cs="Arial"/>
                <w:sz w:val="16"/>
                <w:szCs w:val="16"/>
              </w:rPr>
              <w:t>__         ____________________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FE4F161" w14:textId="77777777" w:rsidR="00A96F66" w:rsidRPr="008C7DF5" w:rsidRDefault="00A96F66" w:rsidP="00A96F66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7DF5">
              <w:rPr>
                <w:rFonts w:ascii="Arial" w:hAnsi="Arial" w:cs="Arial"/>
                <w:sz w:val="16"/>
                <w:szCs w:val="16"/>
              </w:rPr>
              <w:t xml:space="preserve">                            (наименование подразделения)                        </w:t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  <w:t xml:space="preserve">(подпись)                                      </w:t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</w:r>
            <w:r w:rsidRPr="008C7DF5">
              <w:rPr>
                <w:rFonts w:ascii="Arial" w:hAnsi="Arial" w:cs="Arial"/>
                <w:sz w:val="16"/>
                <w:szCs w:val="16"/>
              </w:rPr>
              <w:tab/>
              <w:t>(инициалы, фамилия)</w:t>
            </w:r>
          </w:p>
          <w:p w14:paraId="1D0CF447" w14:textId="77777777" w:rsidR="00A96F66" w:rsidRPr="008C7DF5" w:rsidRDefault="00A96F66" w:rsidP="00A96F66">
            <w:pPr>
              <w:pStyle w:val="14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03F9B3" w14:textId="77777777" w:rsidR="00A96F66" w:rsidRDefault="00A96F66" w:rsidP="00103E14">
            <w:pPr>
              <w:pStyle w:val="11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2B1759" w14:textId="77777777" w:rsidR="00DA3257" w:rsidRDefault="00DA3257" w:rsidP="00103E14">
      <w:pPr>
        <w:pStyle w:val="11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C2B77B0" w14:textId="77777777" w:rsidR="000F6ED5" w:rsidRPr="00630219" w:rsidRDefault="000F6ED5" w:rsidP="00A463AD">
      <w:pPr>
        <w:pStyle w:val="14"/>
        <w:spacing w:line="276" w:lineRule="auto"/>
        <w:jc w:val="center"/>
        <w:rPr>
          <w:rFonts w:ascii="Arial" w:hAnsi="Arial" w:cs="Arial"/>
        </w:rPr>
      </w:pPr>
    </w:p>
    <w:p w14:paraId="5A9B8A48" w14:textId="57968FA6" w:rsidR="00E754FC" w:rsidRDefault="00E754FC" w:rsidP="00940641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r w:rsidRPr="00E67896">
        <w:rPr>
          <w:rFonts w:cs="Arial"/>
          <w:b w:val="0"/>
          <w:sz w:val="20"/>
        </w:rPr>
        <w:lastRenderedPageBreak/>
        <w:br/>
      </w:r>
      <w:bookmarkStart w:id="180" w:name="_Ref62730306"/>
      <w:bookmarkStart w:id="181" w:name="_Ref62730315"/>
      <w:bookmarkStart w:id="182" w:name="_Ref62730457"/>
      <w:bookmarkStart w:id="183" w:name="_Ref62730583"/>
      <w:bookmarkStart w:id="184" w:name="_Toc90070404"/>
      <w:r w:rsidRPr="00E67896">
        <w:rPr>
          <w:rFonts w:cs="Arial"/>
          <w:b w:val="0"/>
          <w:sz w:val="20"/>
        </w:rPr>
        <w:t>(</w:t>
      </w:r>
      <w:r w:rsidR="00973EBC" w:rsidRPr="00E67896">
        <w:rPr>
          <w:rFonts w:cs="Arial"/>
          <w:b w:val="0"/>
          <w:sz w:val="20"/>
        </w:rPr>
        <w:t>рекомендуемое</w:t>
      </w:r>
      <w:r w:rsidRPr="00E67896">
        <w:rPr>
          <w:rFonts w:cs="Arial"/>
          <w:b w:val="0"/>
          <w:sz w:val="20"/>
        </w:rPr>
        <w:t>)</w:t>
      </w:r>
      <w:r w:rsidR="00760512" w:rsidRPr="00E67896">
        <w:rPr>
          <w:rFonts w:cs="Arial"/>
          <w:b w:val="0"/>
          <w:sz w:val="20"/>
        </w:rPr>
        <w:br/>
      </w:r>
      <w:r w:rsidR="00760512" w:rsidRPr="00E67896">
        <w:rPr>
          <w:rFonts w:cs="Arial"/>
          <w:b w:val="0"/>
          <w:sz w:val="20"/>
        </w:rPr>
        <w:br/>
      </w:r>
      <w:r w:rsidRPr="00E67896">
        <w:rPr>
          <w:rFonts w:cs="Arial"/>
          <w:sz w:val="20"/>
        </w:rPr>
        <w:t>Примеры оформления перечня объектов измерений</w:t>
      </w:r>
      <w:bookmarkEnd w:id="180"/>
      <w:bookmarkEnd w:id="181"/>
      <w:bookmarkEnd w:id="182"/>
      <w:bookmarkEnd w:id="183"/>
      <w:bookmarkEnd w:id="184"/>
    </w:p>
    <w:p w14:paraId="4611C4D2" w14:textId="1E80D2CD" w:rsidR="005403C9" w:rsidRPr="005403C9" w:rsidRDefault="005403C9" w:rsidP="005403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BB4199" w14:textId="77777777" w:rsidR="000E0387" w:rsidRPr="00C86DC2" w:rsidRDefault="00725A31" w:rsidP="000B090F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r w:rsidRPr="00C86DC2">
        <w:rPr>
          <w:rFonts w:cs="Arial"/>
          <w:b w:val="0"/>
          <w:sz w:val="20"/>
        </w:rPr>
        <w:br/>
      </w:r>
      <w:bookmarkStart w:id="185" w:name="_Ref62730351"/>
      <w:bookmarkStart w:id="186" w:name="_Toc90070405"/>
      <w:r w:rsidR="000603AB" w:rsidRPr="00C86DC2">
        <w:rPr>
          <w:rFonts w:cs="Arial"/>
          <w:b w:val="0"/>
          <w:sz w:val="20"/>
        </w:rPr>
        <w:t>(</w:t>
      </w:r>
      <w:r w:rsidR="001B3555" w:rsidRPr="00C86DC2">
        <w:rPr>
          <w:rFonts w:cs="Arial"/>
          <w:b w:val="0"/>
          <w:sz w:val="20"/>
        </w:rPr>
        <w:t>справочное</w:t>
      </w:r>
      <w:r w:rsidR="000603AB" w:rsidRPr="00C86DC2">
        <w:rPr>
          <w:rFonts w:cs="Arial"/>
          <w:b w:val="0"/>
          <w:sz w:val="20"/>
        </w:rPr>
        <w:t>)</w:t>
      </w:r>
      <w:r w:rsidR="000603AB" w:rsidRPr="00C86DC2">
        <w:rPr>
          <w:rFonts w:cs="Arial"/>
          <w:b w:val="0"/>
          <w:sz w:val="20"/>
        </w:rPr>
        <w:br/>
      </w:r>
      <w:r w:rsidR="000603AB" w:rsidRPr="00C86DC2">
        <w:rPr>
          <w:rFonts w:cs="Arial"/>
          <w:b w:val="0"/>
          <w:sz w:val="20"/>
        </w:rPr>
        <w:br/>
      </w:r>
      <w:r w:rsidR="00952313">
        <w:rPr>
          <w:rFonts w:cs="Arial"/>
          <w:sz w:val="20"/>
        </w:rPr>
        <w:t>О</w:t>
      </w:r>
      <w:r w:rsidR="00952313" w:rsidRPr="00C86DC2">
        <w:rPr>
          <w:rFonts w:cs="Arial"/>
          <w:sz w:val="20"/>
        </w:rPr>
        <w:t>просн</w:t>
      </w:r>
      <w:r w:rsidR="00952313">
        <w:rPr>
          <w:rFonts w:cs="Arial"/>
          <w:sz w:val="20"/>
        </w:rPr>
        <w:t>ый</w:t>
      </w:r>
      <w:r w:rsidR="00952313" w:rsidRPr="00C86DC2">
        <w:rPr>
          <w:rFonts w:cs="Arial"/>
          <w:sz w:val="20"/>
        </w:rPr>
        <w:t xml:space="preserve"> </w:t>
      </w:r>
      <w:r w:rsidR="000603AB" w:rsidRPr="00C86DC2">
        <w:rPr>
          <w:rFonts w:cs="Arial"/>
          <w:sz w:val="20"/>
        </w:rPr>
        <w:t xml:space="preserve">лист, </w:t>
      </w:r>
      <w:r w:rsidR="00952313">
        <w:rPr>
          <w:rFonts w:cs="Arial"/>
          <w:sz w:val="20"/>
        </w:rPr>
        <w:t>заполняемый</w:t>
      </w:r>
      <w:r w:rsidR="00952313" w:rsidRPr="00C86DC2">
        <w:rPr>
          <w:rFonts w:cs="Arial"/>
          <w:sz w:val="20"/>
        </w:rPr>
        <w:t xml:space="preserve"> </w:t>
      </w:r>
      <w:r w:rsidR="000603AB" w:rsidRPr="00C86DC2">
        <w:rPr>
          <w:rFonts w:cs="Arial"/>
          <w:sz w:val="20"/>
        </w:rPr>
        <w:t>в рамках подготовки</w:t>
      </w:r>
      <w:r w:rsidR="000603AB" w:rsidRPr="00C86DC2">
        <w:rPr>
          <w:rFonts w:cs="Arial"/>
          <w:sz w:val="20"/>
        </w:rPr>
        <w:br/>
        <w:t xml:space="preserve"> к проведению </w:t>
      </w:r>
      <w:r w:rsidRPr="00C86DC2">
        <w:rPr>
          <w:rFonts w:cs="Arial"/>
          <w:sz w:val="20"/>
        </w:rPr>
        <w:t>оценки состояния измерений</w:t>
      </w:r>
      <w:r w:rsidRPr="00C86DC2">
        <w:rPr>
          <w:rFonts w:cs="Arial"/>
          <w:sz w:val="20"/>
        </w:rPr>
        <w:br/>
        <w:t xml:space="preserve"> в </w:t>
      </w:r>
      <w:bookmarkEnd w:id="185"/>
      <w:r w:rsidR="004E435A" w:rsidRPr="00C86DC2">
        <w:rPr>
          <w:rFonts w:cs="Arial"/>
          <w:sz w:val="20"/>
        </w:rPr>
        <w:t>проверяемо</w:t>
      </w:r>
      <w:r w:rsidR="00756822">
        <w:rPr>
          <w:rFonts w:cs="Arial"/>
          <w:sz w:val="20"/>
        </w:rPr>
        <w:t>й лаборатории</w:t>
      </w:r>
      <w:bookmarkEnd w:id="186"/>
    </w:p>
    <w:p w14:paraId="3F0A32AA" w14:textId="7D2B8BEB" w:rsidR="00725A31" w:rsidRPr="00630219" w:rsidRDefault="005403C9" w:rsidP="00A463AD">
      <w:pPr>
        <w:widowControl w:val="0"/>
        <w:overflowPunct/>
        <w:autoSpaceDE/>
        <w:autoSpaceDN/>
        <w:adjustRightInd/>
        <w:spacing w:line="276" w:lineRule="auto"/>
        <w:textAlignment w:val="auto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eastAsia="Arial Unicode MS" w:hAnsi="Arial" w:cs="Arial"/>
          <w:color w:val="000000"/>
          <w:lang w:bidi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67403" w14:textId="77777777" w:rsidR="00230FE4" w:rsidRPr="00D3034F" w:rsidRDefault="00855A8B" w:rsidP="00940641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sz w:val="20"/>
        </w:rPr>
      </w:pPr>
      <w:r w:rsidRPr="00471F74">
        <w:rPr>
          <w:rFonts w:cs="Arial"/>
          <w:b w:val="0"/>
          <w:sz w:val="20"/>
        </w:rPr>
        <w:lastRenderedPageBreak/>
        <w:br/>
      </w:r>
      <w:bookmarkStart w:id="187" w:name="_Ref62730741"/>
      <w:bookmarkStart w:id="188" w:name="_Toc90070406"/>
      <w:r w:rsidR="00230FE4" w:rsidRPr="00471F74">
        <w:rPr>
          <w:rFonts w:cs="Arial"/>
          <w:b w:val="0"/>
          <w:sz w:val="20"/>
        </w:rPr>
        <w:t>(рекомендуемое)</w:t>
      </w:r>
      <w:r w:rsidR="00230FE4" w:rsidRPr="00471F74">
        <w:rPr>
          <w:rFonts w:cs="Arial"/>
          <w:b w:val="0"/>
          <w:sz w:val="20"/>
        </w:rPr>
        <w:br/>
      </w:r>
      <w:r w:rsidR="00230FE4" w:rsidRPr="00471F74">
        <w:rPr>
          <w:rFonts w:cs="Arial"/>
          <w:b w:val="0"/>
          <w:sz w:val="20"/>
        </w:rPr>
        <w:br/>
      </w:r>
      <w:bookmarkEnd w:id="187"/>
      <w:r w:rsidR="00B327E4" w:rsidRPr="00471F74">
        <w:rPr>
          <w:rFonts w:cs="Arial"/>
          <w:sz w:val="20"/>
        </w:rPr>
        <w:t>Пример оформления программы выборочного</w:t>
      </w:r>
      <w:r w:rsidR="00F67EA8" w:rsidRPr="00471F74">
        <w:rPr>
          <w:rFonts w:cs="Arial"/>
          <w:sz w:val="20"/>
        </w:rPr>
        <w:t xml:space="preserve"> </w:t>
      </w:r>
      <w:r w:rsidR="00B327E4" w:rsidRPr="00471F74">
        <w:rPr>
          <w:rFonts w:cs="Arial"/>
          <w:sz w:val="20"/>
        </w:rPr>
        <w:t>контроля качества измерений</w:t>
      </w:r>
      <w:bookmarkEnd w:id="188"/>
    </w:p>
    <w:p w14:paraId="7ADD38CE" w14:textId="086292BC" w:rsidR="0011538B" w:rsidRPr="00D3034F" w:rsidRDefault="005403C9" w:rsidP="001153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144C9" w14:textId="77777777" w:rsidR="00A34811" w:rsidRPr="00630219" w:rsidRDefault="00A34811" w:rsidP="00A463AD">
      <w:pPr>
        <w:spacing w:line="276" w:lineRule="auto"/>
        <w:jc w:val="right"/>
        <w:rPr>
          <w:rFonts w:ascii="Arial" w:hAnsi="Arial" w:cs="Arial"/>
        </w:rPr>
      </w:pPr>
      <w:bookmarkStart w:id="189" w:name="bookmark5"/>
    </w:p>
    <w:p w14:paraId="47907AF0" w14:textId="77777777" w:rsidR="004549DD" w:rsidRPr="002D7995" w:rsidRDefault="004549DD" w:rsidP="00940641">
      <w:pPr>
        <w:pStyle w:val="12"/>
        <w:pageBreakBefore/>
        <w:numPr>
          <w:ilvl w:val="0"/>
          <w:numId w:val="23"/>
        </w:numPr>
        <w:ind w:left="0" w:firstLine="0"/>
        <w:jc w:val="center"/>
        <w:rPr>
          <w:rFonts w:cs="Arial"/>
          <w:b w:val="0"/>
          <w:sz w:val="20"/>
        </w:rPr>
      </w:pPr>
      <w:bookmarkStart w:id="190" w:name="_Toc89696987"/>
      <w:bookmarkStart w:id="191" w:name="_Toc89697099"/>
      <w:bookmarkStart w:id="192" w:name="_Toc89697272"/>
      <w:bookmarkStart w:id="193" w:name="_Toc89697330"/>
      <w:bookmarkStart w:id="194" w:name="_Toc89697368"/>
      <w:bookmarkEnd w:id="189"/>
      <w:bookmarkEnd w:id="190"/>
      <w:bookmarkEnd w:id="191"/>
      <w:bookmarkEnd w:id="192"/>
      <w:bookmarkEnd w:id="193"/>
      <w:bookmarkEnd w:id="194"/>
      <w:r w:rsidRPr="00471F74">
        <w:rPr>
          <w:rFonts w:cs="Arial"/>
          <w:b w:val="0"/>
          <w:sz w:val="20"/>
        </w:rPr>
        <w:lastRenderedPageBreak/>
        <w:br/>
      </w:r>
      <w:bookmarkStart w:id="195" w:name="_Ref62730412"/>
      <w:bookmarkStart w:id="196" w:name="_Toc90070407"/>
      <w:r w:rsidRPr="00471F74">
        <w:rPr>
          <w:rFonts w:cs="Arial"/>
          <w:b w:val="0"/>
          <w:sz w:val="20"/>
        </w:rPr>
        <w:t>(рекомендуемое)</w:t>
      </w:r>
      <w:r w:rsidRPr="00471F74">
        <w:rPr>
          <w:rFonts w:cs="Arial"/>
          <w:b w:val="0"/>
          <w:sz w:val="20"/>
        </w:rPr>
        <w:br/>
      </w:r>
      <w:r w:rsidRPr="00471F74">
        <w:rPr>
          <w:rFonts w:cs="Arial"/>
          <w:b w:val="0"/>
          <w:sz w:val="20"/>
        </w:rPr>
        <w:br/>
      </w:r>
      <w:r w:rsidRPr="00471F74">
        <w:rPr>
          <w:rFonts w:cs="Arial"/>
          <w:sz w:val="20"/>
        </w:rPr>
        <w:t xml:space="preserve">Форма акта оценки состояния измерений в </w:t>
      </w:r>
      <w:bookmarkEnd w:id="195"/>
      <w:r w:rsidR="004E435A" w:rsidRPr="00471F74">
        <w:rPr>
          <w:rFonts w:cs="Arial"/>
          <w:sz w:val="20"/>
        </w:rPr>
        <w:t>проверяемо</w:t>
      </w:r>
      <w:r w:rsidR="00471F74">
        <w:rPr>
          <w:rFonts w:cs="Arial"/>
          <w:sz w:val="20"/>
        </w:rPr>
        <w:t>й</w:t>
      </w:r>
      <w:r w:rsidR="004E435A" w:rsidRPr="002D7995">
        <w:rPr>
          <w:rFonts w:cs="Arial"/>
          <w:sz w:val="20"/>
        </w:rPr>
        <w:t xml:space="preserve"> лаборатории</w:t>
      </w:r>
      <w:bookmarkEnd w:id="196"/>
    </w:p>
    <w:p w14:paraId="0CC935B0" w14:textId="59515013" w:rsidR="004549DD" w:rsidRPr="00630219" w:rsidRDefault="005403C9" w:rsidP="00A463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3AE08" w14:textId="77777777" w:rsidR="00E65F24" w:rsidRPr="00F67EA8" w:rsidRDefault="00E65F24" w:rsidP="00A463AD">
      <w:pPr>
        <w:pStyle w:val="14"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14BF16A6" w14:textId="77777777" w:rsidR="00345A7B" w:rsidRPr="004464E8" w:rsidRDefault="00AA41BB" w:rsidP="00345A7B">
      <w:pPr>
        <w:pStyle w:val="14"/>
        <w:spacing w:line="276" w:lineRule="auto"/>
        <w:ind w:firstLine="709"/>
        <w:jc w:val="right"/>
        <w:rPr>
          <w:rFonts w:ascii="Arial" w:hAnsi="Arial" w:cs="Arial"/>
          <w:sz w:val="16"/>
          <w:szCs w:val="16"/>
        </w:rPr>
      </w:pPr>
      <w:r w:rsidRPr="00F67EA8">
        <w:rPr>
          <w:rFonts w:ascii="Arial" w:hAnsi="Arial" w:cs="Arial"/>
          <w:sz w:val="16"/>
          <w:szCs w:val="16"/>
        </w:rPr>
        <w:lastRenderedPageBreak/>
        <w:tab/>
      </w:r>
    </w:p>
    <w:p w14:paraId="01D4942F" w14:textId="77777777" w:rsidR="007D5F4C" w:rsidRPr="00940641" w:rsidRDefault="007D5F4C" w:rsidP="00940641">
      <w:pPr>
        <w:pStyle w:val="14"/>
        <w:spacing w:line="276" w:lineRule="auto"/>
        <w:jc w:val="both"/>
        <w:rPr>
          <w:rFonts w:cs="Arial"/>
          <w:sz w:val="16"/>
          <w:szCs w:val="16"/>
        </w:rPr>
      </w:pPr>
    </w:p>
    <w:p w14:paraId="53457330" w14:textId="77777777" w:rsidR="001443D6" w:rsidRPr="002D7995" w:rsidRDefault="001443D6" w:rsidP="00940641">
      <w:pPr>
        <w:pStyle w:val="12"/>
        <w:pageBreakBefore/>
        <w:numPr>
          <w:ilvl w:val="0"/>
          <w:numId w:val="87"/>
        </w:numPr>
        <w:ind w:left="0" w:firstLine="0"/>
        <w:jc w:val="center"/>
        <w:rPr>
          <w:rFonts w:cs="Arial"/>
          <w:sz w:val="20"/>
        </w:rPr>
      </w:pPr>
      <w:r w:rsidRPr="002D7995">
        <w:rPr>
          <w:rFonts w:cs="Arial"/>
          <w:b w:val="0"/>
          <w:sz w:val="20"/>
        </w:rPr>
        <w:lastRenderedPageBreak/>
        <w:br/>
      </w:r>
      <w:bookmarkStart w:id="197" w:name="_Ref63093544"/>
      <w:bookmarkStart w:id="198" w:name="_Ref63093548"/>
      <w:bookmarkStart w:id="199" w:name="_Toc90070408"/>
      <w:r w:rsidRPr="002D7995">
        <w:rPr>
          <w:rFonts w:cs="Arial"/>
          <w:b w:val="0"/>
          <w:sz w:val="20"/>
        </w:rPr>
        <w:t>(</w:t>
      </w:r>
      <w:r w:rsidR="00616BC4" w:rsidRPr="002D7995">
        <w:rPr>
          <w:rFonts w:cs="Arial"/>
          <w:b w:val="0"/>
          <w:sz w:val="20"/>
        </w:rPr>
        <w:t>рекомендуемое</w:t>
      </w:r>
      <w:r w:rsidRPr="002D7995">
        <w:rPr>
          <w:rFonts w:cs="Arial"/>
          <w:b w:val="0"/>
          <w:sz w:val="20"/>
        </w:rPr>
        <w:t>)</w:t>
      </w:r>
      <w:r w:rsidR="00616BC4" w:rsidRPr="002D7995">
        <w:rPr>
          <w:rFonts w:cs="Arial"/>
          <w:sz w:val="20"/>
        </w:rPr>
        <w:br/>
      </w:r>
      <w:r w:rsidRPr="002D7995">
        <w:rPr>
          <w:rFonts w:cs="Arial"/>
          <w:sz w:val="20"/>
        </w:rPr>
        <w:br/>
      </w:r>
      <w:r w:rsidR="00616BC4" w:rsidRPr="002D7995">
        <w:rPr>
          <w:rFonts w:cs="Arial"/>
          <w:sz w:val="20"/>
        </w:rPr>
        <w:t xml:space="preserve">Пример оформления </w:t>
      </w:r>
      <w:r w:rsidR="009F2FA0" w:rsidRPr="002D7995">
        <w:rPr>
          <w:rFonts w:cs="Arial"/>
          <w:sz w:val="20"/>
        </w:rPr>
        <w:t>приложения к Акту ОСИ, содержащего оценку</w:t>
      </w:r>
      <w:r w:rsidR="007B128E" w:rsidRPr="002D7995">
        <w:rPr>
          <w:rFonts w:cs="Arial"/>
          <w:sz w:val="20"/>
        </w:rPr>
        <w:t xml:space="preserve"> результат</w:t>
      </w:r>
      <w:r w:rsidR="009F2FA0" w:rsidRPr="002D7995">
        <w:rPr>
          <w:rFonts w:cs="Arial"/>
          <w:sz w:val="20"/>
        </w:rPr>
        <w:t>ов</w:t>
      </w:r>
      <w:r w:rsidR="007B128E" w:rsidRPr="002D7995">
        <w:rPr>
          <w:rFonts w:cs="Arial"/>
          <w:sz w:val="20"/>
        </w:rPr>
        <w:t xml:space="preserve"> выборочного контроля качества измерений</w:t>
      </w:r>
      <w:bookmarkEnd w:id="197"/>
      <w:bookmarkEnd w:id="198"/>
      <w:bookmarkEnd w:id="199"/>
    </w:p>
    <w:p w14:paraId="2A60E769" w14:textId="00B0C5B8" w:rsidR="001443D6" w:rsidRPr="00630219" w:rsidRDefault="005403C9" w:rsidP="00A463A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A71FF" w14:textId="77777777" w:rsidR="007B4F86" w:rsidRPr="00630219" w:rsidRDefault="007B4F86" w:rsidP="00A463AD">
      <w:pPr>
        <w:spacing w:line="276" w:lineRule="auto"/>
        <w:jc w:val="right"/>
        <w:rPr>
          <w:rFonts w:ascii="Arial" w:hAnsi="Arial" w:cs="Arial"/>
        </w:rPr>
      </w:pPr>
    </w:p>
    <w:p w14:paraId="6BDC067D" w14:textId="77777777" w:rsidR="00DF0976" w:rsidRPr="002D7995" w:rsidRDefault="00BF3407" w:rsidP="00940641">
      <w:pPr>
        <w:pStyle w:val="12"/>
        <w:pageBreakBefore/>
        <w:numPr>
          <w:ilvl w:val="0"/>
          <w:numId w:val="87"/>
        </w:numPr>
        <w:ind w:left="0" w:firstLine="0"/>
        <w:jc w:val="center"/>
        <w:rPr>
          <w:rFonts w:cs="Arial"/>
          <w:sz w:val="20"/>
        </w:rPr>
      </w:pPr>
      <w:bookmarkStart w:id="200" w:name="_Toc89695959"/>
      <w:bookmarkStart w:id="201" w:name="_Toc89696172"/>
      <w:bookmarkStart w:id="202" w:name="_Toc89696320"/>
      <w:bookmarkStart w:id="203" w:name="_Toc89696554"/>
      <w:bookmarkStart w:id="204" w:name="_Toc89696587"/>
      <w:bookmarkStart w:id="205" w:name="_Toc89696633"/>
      <w:bookmarkStart w:id="206" w:name="_Toc89696777"/>
      <w:bookmarkStart w:id="207" w:name="_Toc89696925"/>
      <w:bookmarkStart w:id="208" w:name="_Toc89696990"/>
      <w:bookmarkStart w:id="209" w:name="_Toc89697102"/>
      <w:bookmarkStart w:id="210" w:name="_Toc89697275"/>
      <w:bookmarkStart w:id="211" w:name="_Toc89697333"/>
      <w:bookmarkStart w:id="212" w:name="_Toc89697371"/>
      <w:bookmarkStart w:id="213" w:name="_Toc63094204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D7995">
        <w:rPr>
          <w:rFonts w:cs="Arial"/>
          <w:b w:val="0"/>
          <w:sz w:val="20"/>
        </w:rPr>
        <w:br/>
      </w:r>
      <w:bookmarkStart w:id="214" w:name="_Ref62730427"/>
      <w:bookmarkStart w:id="215" w:name="_Ref62730441"/>
      <w:bookmarkStart w:id="216" w:name="_Toc90070409"/>
      <w:r w:rsidR="006A0811" w:rsidRPr="002D7995">
        <w:rPr>
          <w:rFonts w:cs="Arial"/>
          <w:b w:val="0"/>
          <w:sz w:val="20"/>
        </w:rPr>
        <w:t>(обязательное)</w:t>
      </w:r>
      <w:r w:rsidR="00322D10" w:rsidRPr="002D7995">
        <w:rPr>
          <w:rFonts w:cs="Arial"/>
          <w:sz w:val="20"/>
        </w:rPr>
        <w:br/>
      </w:r>
      <w:r w:rsidR="00760512" w:rsidRPr="002D7995">
        <w:rPr>
          <w:rFonts w:cs="Arial"/>
          <w:sz w:val="20"/>
        </w:rPr>
        <w:br/>
      </w:r>
      <w:r w:rsidR="00DF0976" w:rsidRPr="002D7995">
        <w:rPr>
          <w:rFonts w:cs="Arial"/>
          <w:sz w:val="20"/>
        </w:rPr>
        <w:t>Форм</w:t>
      </w:r>
      <w:r w:rsidR="00A34541" w:rsidRPr="002D7995">
        <w:rPr>
          <w:rFonts w:cs="Arial"/>
          <w:sz w:val="20"/>
        </w:rPr>
        <w:t>а</w:t>
      </w:r>
      <w:r w:rsidR="00DF0976" w:rsidRPr="002D7995">
        <w:rPr>
          <w:rFonts w:cs="Arial"/>
          <w:sz w:val="20"/>
        </w:rPr>
        <w:t xml:space="preserve"> свидетельств о состоянии измерений в лаборатории</w:t>
      </w:r>
      <w:bookmarkEnd w:id="214"/>
      <w:bookmarkEnd w:id="215"/>
      <w:r w:rsidR="00DB25A0" w:rsidRPr="002D7995">
        <w:rPr>
          <w:rFonts w:cs="Arial"/>
          <w:sz w:val="20"/>
        </w:rPr>
        <w:t xml:space="preserve"> </w:t>
      </w:r>
      <w:r w:rsidR="00DB25A0" w:rsidRPr="002D7995">
        <w:rPr>
          <w:rFonts w:cs="Arial"/>
          <w:sz w:val="20"/>
        </w:rPr>
        <w:br/>
        <w:t>и об аттестации лаборатории</w:t>
      </w:r>
      <w:bookmarkEnd w:id="216"/>
    </w:p>
    <w:p w14:paraId="72F1CBA3" w14:textId="568080D5" w:rsidR="006A0811" w:rsidRPr="00630219" w:rsidRDefault="005403C9" w:rsidP="00A463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C33F6" w14:textId="77777777" w:rsidR="00796D2B" w:rsidRPr="00630219" w:rsidRDefault="00796D2B" w:rsidP="00A463A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</w:rPr>
        <w:sectPr w:rsidR="00796D2B" w:rsidRPr="00630219" w:rsidSect="006A539B">
          <w:headerReference w:type="default" r:id="rId8"/>
          <w:footerReference w:type="default" r:id="rId9"/>
          <w:footnotePr>
            <w:numRestart w:val="eachPage"/>
          </w:footnotePr>
          <w:pgSz w:w="11906" w:h="16838" w:code="9"/>
          <w:pgMar w:top="567" w:right="567" w:bottom="567" w:left="1418" w:header="567" w:footer="340" w:gutter="0"/>
          <w:cols w:space="720"/>
          <w:titlePg/>
          <w:docGrid w:linePitch="272"/>
        </w:sectPr>
      </w:pPr>
    </w:p>
    <w:p w14:paraId="60D24E17" w14:textId="77777777" w:rsidR="00845811" w:rsidRPr="0007274D" w:rsidRDefault="00845811" w:rsidP="00940641">
      <w:pPr>
        <w:pStyle w:val="12"/>
        <w:pageBreakBefore/>
        <w:numPr>
          <w:ilvl w:val="0"/>
          <w:numId w:val="87"/>
        </w:numPr>
        <w:ind w:left="0" w:firstLine="0"/>
        <w:jc w:val="center"/>
        <w:rPr>
          <w:rFonts w:cs="Arial"/>
          <w:sz w:val="20"/>
        </w:rPr>
      </w:pPr>
      <w:r w:rsidRPr="0007274D">
        <w:rPr>
          <w:rFonts w:cs="Arial"/>
          <w:sz w:val="20"/>
        </w:rPr>
        <w:lastRenderedPageBreak/>
        <w:br/>
      </w:r>
      <w:bookmarkStart w:id="217" w:name="_Ref62731171"/>
      <w:bookmarkStart w:id="218" w:name="_Toc90070410"/>
      <w:r w:rsidRPr="0007274D">
        <w:rPr>
          <w:rFonts w:cs="Arial"/>
          <w:b w:val="0"/>
          <w:sz w:val="20"/>
        </w:rPr>
        <w:t>(</w:t>
      </w:r>
      <w:r w:rsidR="0010524E" w:rsidRPr="0007274D">
        <w:rPr>
          <w:rFonts w:cs="Arial"/>
          <w:b w:val="0"/>
          <w:sz w:val="20"/>
        </w:rPr>
        <w:t>рекомендуемое</w:t>
      </w:r>
      <w:r w:rsidRPr="0007274D">
        <w:rPr>
          <w:rFonts w:cs="Arial"/>
          <w:b w:val="0"/>
          <w:sz w:val="20"/>
        </w:rPr>
        <w:t>)</w:t>
      </w:r>
      <w:r w:rsidR="00322D10" w:rsidRPr="0007274D">
        <w:rPr>
          <w:rFonts w:cs="Arial"/>
          <w:sz w:val="20"/>
        </w:rPr>
        <w:br/>
      </w:r>
      <w:r w:rsidRPr="0007274D">
        <w:rPr>
          <w:rFonts w:cs="Arial"/>
          <w:sz w:val="20"/>
        </w:rPr>
        <w:br/>
      </w:r>
      <w:r w:rsidR="004D067A" w:rsidRPr="0007274D">
        <w:rPr>
          <w:rFonts w:cs="Arial"/>
          <w:sz w:val="20"/>
        </w:rPr>
        <w:t xml:space="preserve">Форма </w:t>
      </w:r>
      <w:r w:rsidR="008F33FB" w:rsidRPr="0007274D">
        <w:rPr>
          <w:rFonts w:cs="Arial"/>
          <w:sz w:val="20"/>
        </w:rPr>
        <w:t>П</w:t>
      </w:r>
      <w:r w:rsidRPr="0007274D">
        <w:rPr>
          <w:rFonts w:cs="Arial"/>
          <w:sz w:val="20"/>
        </w:rPr>
        <w:t>лан</w:t>
      </w:r>
      <w:r w:rsidR="004D067A" w:rsidRPr="0007274D">
        <w:rPr>
          <w:rFonts w:cs="Arial"/>
          <w:sz w:val="20"/>
        </w:rPr>
        <w:t>а</w:t>
      </w:r>
      <w:r w:rsidRPr="0007274D">
        <w:rPr>
          <w:rFonts w:cs="Arial"/>
          <w:sz w:val="20"/>
        </w:rPr>
        <w:t xml:space="preserve"> </w:t>
      </w:r>
      <w:r w:rsidR="00F70292" w:rsidRPr="0007274D">
        <w:rPr>
          <w:rFonts w:cs="Arial"/>
          <w:sz w:val="20"/>
        </w:rPr>
        <w:t xml:space="preserve">мероприятий по </w:t>
      </w:r>
      <w:r w:rsidR="008F33FB" w:rsidRPr="0007274D">
        <w:rPr>
          <w:rFonts w:cs="Arial"/>
          <w:sz w:val="20"/>
        </w:rPr>
        <w:t>Акту ОСИ</w:t>
      </w:r>
      <w:bookmarkEnd w:id="217"/>
      <w:bookmarkEnd w:id="218"/>
    </w:p>
    <w:p w14:paraId="7F0AAD81" w14:textId="55913F8F" w:rsidR="003C2BD7" w:rsidRPr="00A02F3C" w:rsidRDefault="005403C9" w:rsidP="00A463A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BD851" w14:textId="77777777" w:rsidR="00796D2B" w:rsidRPr="00630219" w:rsidRDefault="00796D2B" w:rsidP="00A463A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</w:rPr>
      </w:pPr>
    </w:p>
    <w:p w14:paraId="34F69436" w14:textId="77777777" w:rsidR="0020402D" w:rsidRDefault="0020402D" w:rsidP="0068180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72A0ADF6" w14:textId="77777777" w:rsidR="002D7995" w:rsidRPr="00630219" w:rsidRDefault="002D7995" w:rsidP="0068180F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  <w:sectPr w:rsidR="002D7995" w:rsidRPr="00630219" w:rsidSect="0078300E">
          <w:headerReference w:type="default" r:id="rId10"/>
          <w:footnotePr>
            <w:numRestart w:val="eachPage"/>
          </w:footnotePr>
          <w:pgSz w:w="16838" w:h="11906" w:orient="landscape" w:code="9"/>
          <w:pgMar w:top="567" w:right="567" w:bottom="567" w:left="1418" w:header="284" w:footer="340" w:gutter="0"/>
          <w:cols w:space="720"/>
          <w:docGrid w:linePitch="272"/>
        </w:sectPr>
      </w:pPr>
    </w:p>
    <w:p w14:paraId="193EA81C" w14:textId="77777777" w:rsidR="008763BB" w:rsidRPr="00FB5DA3" w:rsidRDefault="008763BB" w:rsidP="00940641">
      <w:pPr>
        <w:pStyle w:val="12"/>
        <w:pageBreakBefore/>
        <w:numPr>
          <w:ilvl w:val="0"/>
          <w:numId w:val="87"/>
        </w:numPr>
        <w:ind w:left="0" w:firstLine="0"/>
        <w:jc w:val="center"/>
        <w:rPr>
          <w:rFonts w:cs="Arial"/>
          <w:sz w:val="20"/>
        </w:rPr>
      </w:pPr>
      <w:r w:rsidRPr="00FB5DA3">
        <w:rPr>
          <w:rFonts w:cs="Arial"/>
          <w:sz w:val="20"/>
        </w:rPr>
        <w:lastRenderedPageBreak/>
        <w:br/>
      </w:r>
      <w:bookmarkStart w:id="219" w:name="_Toc90070411"/>
      <w:r w:rsidRPr="00FB5DA3">
        <w:rPr>
          <w:rFonts w:cs="Arial"/>
          <w:b w:val="0"/>
          <w:sz w:val="20"/>
        </w:rPr>
        <w:t>(</w:t>
      </w:r>
      <w:r w:rsidR="00FB5DA3">
        <w:rPr>
          <w:rFonts w:cs="Arial"/>
          <w:b w:val="0"/>
          <w:sz w:val="20"/>
        </w:rPr>
        <w:t>справочное</w:t>
      </w:r>
      <w:r w:rsidRPr="00FB5DA3">
        <w:rPr>
          <w:rFonts w:cs="Arial"/>
          <w:b w:val="0"/>
          <w:sz w:val="20"/>
        </w:rPr>
        <w:t>)</w:t>
      </w:r>
      <w:r w:rsidR="00E4119F">
        <w:rPr>
          <w:rFonts w:cs="Arial"/>
          <w:b w:val="0"/>
          <w:sz w:val="20"/>
        </w:rPr>
        <w:br/>
      </w:r>
      <w:r w:rsidRPr="00FB5DA3">
        <w:rPr>
          <w:rFonts w:cs="Arial"/>
          <w:sz w:val="20"/>
        </w:rPr>
        <w:br/>
        <w:t>Схем</w:t>
      </w:r>
      <w:r w:rsidR="00FB5DA3">
        <w:rPr>
          <w:rFonts w:cs="Arial"/>
          <w:sz w:val="20"/>
        </w:rPr>
        <w:t>а</w:t>
      </w:r>
      <w:r w:rsidRPr="00FB5DA3">
        <w:rPr>
          <w:rFonts w:cs="Arial"/>
          <w:sz w:val="20"/>
        </w:rPr>
        <w:t xml:space="preserve"> этапов процесса планирования</w:t>
      </w:r>
      <w:r w:rsidRPr="00FB5DA3">
        <w:rPr>
          <w:rFonts w:cs="Arial"/>
          <w:strike/>
          <w:sz w:val="20"/>
        </w:rPr>
        <w:t xml:space="preserve"> </w:t>
      </w:r>
      <w:r w:rsidRPr="00FB5DA3">
        <w:rPr>
          <w:rFonts w:cs="Arial"/>
          <w:sz w:val="20"/>
        </w:rPr>
        <w:t>оценки состояния измерений</w:t>
      </w:r>
      <w:bookmarkEnd w:id="219"/>
    </w:p>
    <w:p w14:paraId="13C409D3" w14:textId="2B84945E" w:rsidR="00796D2B" w:rsidRPr="00FB5DA3" w:rsidRDefault="005403C9" w:rsidP="00733F89">
      <w:pPr>
        <w:overflowPunct/>
        <w:autoSpaceDE/>
        <w:autoSpaceDN/>
        <w:adjustRightInd/>
        <w:spacing w:line="300" w:lineRule="auto"/>
        <w:jc w:val="right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0BEF8" w14:textId="77777777" w:rsidR="00733F89" w:rsidRPr="00FB5DA3" w:rsidRDefault="00733F89" w:rsidP="00FB5DA3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Arial" w:hAnsi="Arial" w:cs="Arial"/>
          <w:b/>
          <w:sz w:val="16"/>
          <w:szCs w:val="16"/>
        </w:rPr>
      </w:pPr>
    </w:p>
    <w:p w14:paraId="7E3B1372" w14:textId="77777777" w:rsidR="006238F0" w:rsidRPr="00CA462B" w:rsidRDefault="006238F0" w:rsidP="00FB5DA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3B65F713" w14:textId="77777777" w:rsidR="00FB5DA3" w:rsidRPr="00CA462B" w:rsidRDefault="00FB5DA3" w:rsidP="00FB5DA3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  <w:sectPr w:rsidR="00FB5DA3" w:rsidRPr="00CA462B" w:rsidSect="005D1DCA">
          <w:headerReference w:type="default" r:id="rId11"/>
          <w:footnotePr>
            <w:numRestart w:val="eachPage"/>
          </w:footnotePr>
          <w:pgSz w:w="11906" w:h="16838" w:code="9"/>
          <w:pgMar w:top="567" w:right="567" w:bottom="567" w:left="1418" w:header="568" w:footer="340" w:gutter="0"/>
          <w:cols w:space="720"/>
          <w:docGrid w:linePitch="272"/>
        </w:sectPr>
      </w:pPr>
    </w:p>
    <w:p w14:paraId="51C454B7" w14:textId="2F555BD4" w:rsidR="00FB5DA3" w:rsidRDefault="004D1F1E" w:rsidP="00E4119F">
      <w:pPr>
        <w:pStyle w:val="12"/>
        <w:pageBreakBefore/>
        <w:numPr>
          <w:ilvl w:val="0"/>
          <w:numId w:val="87"/>
        </w:numPr>
        <w:ind w:left="0" w:firstLine="0"/>
        <w:jc w:val="center"/>
        <w:rPr>
          <w:rFonts w:cs="Arial"/>
          <w:sz w:val="20"/>
        </w:rPr>
      </w:pPr>
      <w:r>
        <w:rPr>
          <w:rFonts w:cs="Arial"/>
          <w:b w:val="0"/>
          <w:sz w:val="20"/>
        </w:rPr>
        <w:lastRenderedPageBreak/>
        <w:br/>
      </w:r>
      <w:bookmarkStart w:id="220" w:name="_Toc90070412"/>
      <w:r w:rsidR="00FB5DA3" w:rsidRPr="00FB5DA3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спр</w:t>
      </w:r>
      <w:r w:rsidR="00107511">
        <w:rPr>
          <w:rFonts w:cs="Arial"/>
          <w:b w:val="0"/>
          <w:sz w:val="20"/>
        </w:rPr>
        <w:t>а</w:t>
      </w:r>
      <w:r>
        <w:rPr>
          <w:rFonts w:cs="Arial"/>
          <w:b w:val="0"/>
          <w:sz w:val="20"/>
        </w:rPr>
        <w:t>воч</w:t>
      </w:r>
      <w:r w:rsidR="00FB5DA3" w:rsidRPr="00FB5DA3">
        <w:rPr>
          <w:rFonts w:cs="Arial"/>
          <w:b w:val="0"/>
          <w:sz w:val="20"/>
        </w:rPr>
        <w:t>ное)</w:t>
      </w:r>
      <w:r w:rsidR="00E4119F">
        <w:rPr>
          <w:rFonts w:cs="Arial"/>
          <w:b w:val="0"/>
          <w:sz w:val="20"/>
        </w:rPr>
        <w:br/>
      </w:r>
      <w:r w:rsidR="00FB5DA3" w:rsidRPr="00FB5DA3">
        <w:rPr>
          <w:rFonts w:cs="Arial"/>
          <w:sz w:val="20"/>
        </w:rPr>
        <w:br/>
        <w:t>Схем</w:t>
      </w:r>
      <w:r w:rsidR="005D1DCA">
        <w:rPr>
          <w:rFonts w:cs="Arial"/>
          <w:sz w:val="20"/>
        </w:rPr>
        <w:t>а</w:t>
      </w:r>
      <w:r w:rsidR="00FB5DA3" w:rsidRPr="00FB5DA3">
        <w:rPr>
          <w:rFonts w:cs="Arial"/>
          <w:sz w:val="20"/>
        </w:rPr>
        <w:t xml:space="preserve"> этап</w:t>
      </w:r>
      <w:r w:rsidR="005D1DCA">
        <w:rPr>
          <w:rFonts w:cs="Arial"/>
          <w:sz w:val="20"/>
        </w:rPr>
        <w:t>а подготовки к проведению</w:t>
      </w:r>
      <w:r w:rsidR="00FB5DA3" w:rsidRPr="00FB5DA3">
        <w:rPr>
          <w:rFonts w:cs="Arial"/>
          <w:strike/>
          <w:sz w:val="20"/>
        </w:rPr>
        <w:t xml:space="preserve"> </w:t>
      </w:r>
      <w:r w:rsidR="00FB5DA3" w:rsidRPr="00FB5DA3">
        <w:rPr>
          <w:rFonts w:cs="Arial"/>
          <w:sz w:val="20"/>
        </w:rPr>
        <w:t>оценки состояния измерений</w:t>
      </w:r>
      <w:bookmarkEnd w:id="220"/>
    </w:p>
    <w:p w14:paraId="78B099D8" w14:textId="2BEF023D" w:rsidR="005403C9" w:rsidRPr="005403C9" w:rsidRDefault="005403C9" w:rsidP="005403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F2CEE3" w14:textId="77777777" w:rsidR="0020402D" w:rsidRDefault="0020402D" w:rsidP="004D1F1E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sz w:val="16"/>
          <w:szCs w:val="16"/>
        </w:rPr>
      </w:pPr>
    </w:p>
    <w:p w14:paraId="05B6B7F4" w14:textId="77777777" w:rsidR="00ED5DA1" w:rsidRPr="00940641" w:rsidRDefault="00ED5DA1" w:rsidP="00ED5DA1">
      <w:pPr>
        <w:jc w:val="center"/>
        <w:rPr>
          <w:rFonts w:ascii="Arial" w:hAnsi="Arial" w:cs="Arial"/>
          <w:sz w:val="16"/>
          <w:szCs w:val="16"/>
        </w:rPr>
        <w:sectPr w:rsidR="00ED5DA1" w:rsidRPr="00940641" w:rsidSect="00FB5DA3">
          <w:headerReference w:type="default" r:id="rId12"/>
          <w:footnotePr>
            <w:numRestart w:val="eachPage"/>
          </w:footnotePr>
          <w:pgSz w:w="16838" w:h="11906" w:orient="landscape" w:code="9"/>
          <w:pgMar w:top="567" w:right="567" w:bottom="567" w:left="1418" w:header="567" w:footer="340" w:gutter="0"/>
          <w:cols w:space="720"/>
          <w:docGrid w:linePitch="272"/>
        </w:sectPr>
      </w:pPr>
    </w:p>
    <w:p w14:paraId="4DBBCDE0" w14:textId="77777777" w:rsidR="00107511" w:rsidRPr="00FB5DA3" w:rsidRDefault="00107511" w:rsidP="00107511">
      <w:pPr>
        <w:pStyle w:val="12"/>
        <w:pageBreakBefore/>
        <w:numPr>
          <w:ilvl w:val="0"/>
          <w:numId w:val="89"/>
        </w:numPr>
        <w:ind w:left="0" w:firstLine="0"/>
        <w:jc w:val="center"/>
        <w:rPr>
          <w:rFonts w:cs="Arial"/>
          <w:sz w:val="20"/>
        </w:rPr>
      </w:pPr>
      <w:r>
        <w:rPr>
          <w:rFonts w:cs="Arial"/>
          <w:b w:val="0"/>
          <w:sz w:val="20"/>
        </w:rPr>
        <w:lastRenderedPageBreak/>
        <w:br/>
      </w:r>
      <w:bookmarkStart w:id="221" w:name="_Toc90070413"/>
      <w:r w:rsidRPr="00FB5DA3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справоч</w:t>
      </w:r>
      <w:r w:rsidRPr="00FB5DA3">
        <w:rPr>
          <w:rFonts w:cs="Arial"/>
          <w:b w:val="0"/>
          <w:sz w:val="20"/>
        </w:rPr>
        <w:t>ное)</w:t>
      </w:r>
      <w:r w:rsidR="00E4119F">
        <w:rPr>
          <w:rFonts w:cs="Arial"/>
          <w:b w:val="0"/>
          <w:sz w:val="20"/>
        </w:rPr>
        <w:br/>
      </w:r>
      <w:r w:rsidRPr="00FB5DA3">
        <w:rPr>
          <w:rFonts w:cs="Arial"/>
          <w:sz w:val="20"/>
        </w:rPr>
        <w:br/>
        <w:t>Схем</w:t>
      </w:r>
      <w:r>
        <w:rPr>
          <w:rFonts w:cs="Arial"/>
          <w:sz w:val="20"/>
        </w:rPr>
        <w:t>а</w:t>
      </w:r>
      <w:r w:rsidRPr="00FB5DA3">
        <w:rPr>
          <w:rFonts w:cs="Arial"/>
          <w:sz w:val="20"/>
        </w:rPr>
        <w:t xml:space="preserve"> этап</w:t>
      </w:r>
      <w:r>
        <w:rPr>
          <w:rFonts w:cs="Arial"/>
          <w:sz w:val="20"/>
        </w:rPr>
        <w:t xml:space="preserve">а </w:t>
      </w:r>
      <w:r w:rsidR="002C5429">
        <w:rPr>
          <w:rFonts w:cs="Arial"/>
          <w:sz w:val="20"/>
        </w:rPr>
        <w:t>проведения документарной проверки</w:t>
      </w:r>
      <w:bookmarkEnd w:id="221"/>
    </w:p>
    <w:p w14:paraId="38D5FA18" w14:textId="77777777" w:rsidR="00107511" w:rsidRDefault="00107511" w:rsidP="009A10CB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154ECE00" w14:textId="244BB54B" w:rsidR="00ED5DA1" w:rsidRPr="002C5429" w:rsidRDefault="005403C9" w:rsidP="002C5429">
      <w:pPr>
        <w:spacing w:line="276" w:lineRule="auto"/>
        <w:jc w:val="center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419A57" w14:textId="77777777" w:rsidR="00ED5DA1" w:rsidRPr="002C5429" w:rsidRDefault="00ED5DA1" w:rsidP="002C542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hAnsi="Arial" w:cs="Arial"/>
          <w:b/>
          <w:sz w:val="16"/>
          <w:szCs w:val="16"/>
        </w:rPr>
      </w:pPr>
    </w:p>
    <w:p w14:paraId="6ECAA1E4" w14:textId="77777777" w:rsidR="00ED5DA1" w:rsidRPr="00630219" w:rsidRDefault="00ED5DA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  <w:sectPr w:rsidR="00ED5DA1" w:rsidRPr="00630219" w:rsidSect="00107511">
          <w:headerReference w:type="default" r:id="rId13"/>
          <w:footnotePr>
            <w:numRestart w:val="eachPage"/>
          </w:footnotePr>
          <w:pgSz w:w="11906" w:h="16838" w:code="9"/>
          <w:pgMar w:top="567" w:right="567" w:bottom="567" w:left="1418" w:header="567" w:footer="340" w:gutter="0"/>
          <w:cols w:space="720"/>
          <w:docGrid w:linePitch="272"/>
        </w:sectPr>
      </w:pPr>
    </w:p>
    <w:p w14:paraId="6EB1A10F" w14:textId="45302492" w:rsidR="009A10CB" w:rsidRDefault="009A10CB" w:rsidP="009A10CB">
      <w:pPr>
        <w:pStyle w:val="12"/>
        <w:pageBreakBefore/>
        <w:numPr>
          <w:ilvl w:val="0"/>
          <w:numId w:val="89"/>
        </w:numPr>
        <w:ind w:left="0" w:firstLine="0"/>
        <w:jc w:val="center"/>
        <w:rPr>
          <w:rFonts w:cs="Arial"/>
          <w:sz w:val="20"/>
        </w:rPr>
      </w:pPr>
      <w:r>
        <w:rPr>
          <w:rFonts w:cs="Arial"/>
          <w:b w:val="0"/>
          <w:sz w:val="20"/>
        </w:rPr>
        <w:lastRenderedPageBreak/>
        <w:br/>
      </w:r>
      <w:bookmarkStart w:id="222" w:name="_Toc90070414"/>
      <w:r w:rsidRPr="00FB5DA3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справоч</w:t>
      </w:r>
      <w:r w:rsidRPr="00FB5DA3">
        <w:rPr>
          <w:rFonts w:cs="Arial"/>
          <w:b w:val="0"/>
          <w:sz w:val="20"/>
        </w:rPr>
        <w:t>ное)</w:t>
      </w:r>
      <w:r w:rsidR="00E4119F">
        <w:rPr>
          <w:rFonts w:cs="Arial"/>
          <w:b w:val="0"/>
          <w:sz w:val="20"/>
        </w:rPr>
        <w:br/>
      </w:r>
      <w:r w:rsidRPr="00FB5DA3">
        <w:rPr>
          <w:rFonts w:cs="Arial"/>
          <w:sz w:val="20"/>
        </w:rPr>
        <w:br/>
        <w:t>Схем</w:t>
      </w:r>
      <w:r>
        <w:rPr>
          <w:rFonts w:cs="Arial"/>
          <w:sz w:val="20"/>
        </w:rPr>
        <w:t>а</w:t>
      </w:r>
      <w:r w:rsidRPr="00FB5DA3">
        <w:rPr>
          <w:rFonts w:cs="Arial"/>
          <w:sz w:val="20"/>
        </w:rPr>
        <w:t xml:space="preserve"> этап</w:t>
      </w:r>
      <w:r>
        <w:rPr>
          <w:rFonts w:cs="Arial"/>
          <w:sz w:val="20"/>
        </w:rPr>
        <w:t>а проведения выездной проверки</w:t>
      </w:r>
      <w:bookmarkEnd w:id="222"/>
    </w:p>
    <w:p w14:paraId="62F7C8A8" w14:textId="392E56F0" w:rsidR="005403C9" w:rsidRPr="005403C9" w:rsidRDefault="005403C9" w:rsidP="005403C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7CB8C2" w14:textId="77777777" w:rsidR="009A10CB" w:rsidRPr="009A10CB" w:rsidRDefault="009A10CB" w:rsidP="009A10CB">
      <w:pPr>
        <w:spacing w:line="276" w:lineRule="auto"/>
        <w:rPr>
          <w:rFonts w:ascii="Arial" w:hAnsi="Arial" w:cs="Arial"/>
          <w:sz w:val="16"/>
          <w:szCs w:val="16"/>
        </w:rPr>
      </w:pPr>
    </w:p>
    <w:p w14:paraId="073B5F6F" w14:textId="77777777" w:rsidR="00ED5DA1" w:rsidRPr="00940641" w:rsidRDefault="00ED5DA1" w:rsidP="00ED5DA1">
      <w:pPr>
        <w:pStyle w:val="aff9"/>
        <w:spacing w:before="120" w:after="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  <w:sectPr w:rsidR="00ED5DA1" w:rsidRPr="00940641" w:rsidSect="00107511">
          <w:headerReference w:type="default" r:id="rId14"/>
          <w:footnotePr>
            <w:numRestart w:val="eachPage"/>
          </w:footnotePr>
          <w:pgSz w:w="16838" w:h="11906" w:orient="landscape" w:code="9"/>
          <w:pgMar w:top="567" w:right="567" w:bottom="567" w:left="1418" w:header="567" w:footer="340" w:gutter="0"/>
          <w:cols w:space="720"/>
          <w:docGrid w:linePitch="272"/>
        </w:sectPr>
      </w:pPr>
    </w:p>
    <w:p w14:paraId="0BC8D043" w14:textId="77777777" w:rsidR="004D3481" w:rsidRDefault="004D3481" w:rsidP="004D3481">
      <w:pPr>
        <w:pStyle w:val="12"/>
        <w:pageBreakBefore/>
        <w:numPr>
          <w:ilvl w:val="0"/>
          <w:numId w:val="89"/>
        </w:numPr>
        <w:ind w:left="0" w:firstLine="0"/>
        <w:jc w:val="center"/>
        <w:rPr>
          <w:rFonts w:cs="Arial"/>
          <w:sz w:val="20"/>
        </w:rPr>
      </w:pPr>
      <w:r>
        <w:rPr>
          <w:rFonts w:cs="Arial"/>
          <w:b w:val="0"/>
          <w:sz w:val="20"/>
        </w:rPr>
        <w:lastRenderedPageBreak/>
        <w:br/>
      </w:r>
      <w:bookmarkStart w:id="223" w:name="_Toc90070415"/>
      <w:r w:rsidRPr="00FB5DA3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справоч</w:t>
      </w:r>
      <w:r w:rsidRPr="00FB5DA3">
        <w:rPr>
          <w:rFonts w:cs="Arial"/>
          <w:b w:val="0"/>
          <w:sz w:val="20"/>
        </w:rPr>
        <w:t>ное)</w:t>
      </w:r>
      <w:r>
        <w:rPr>
          <w:rFonts w:cs="Arial"/>
          <w:b w:val="0"/>
          <w:sz w:val="20"/>
        </w:rPr>
        <w:br/>
      </w:r>
      <w:r w:rsidRPr="00FB5DA3">
        <w:rPr>
          <w:rFonts w:cs="Arial"/>
          <w:sz w:val="20"/>
        </w:rPr>
        <w:br/>
        <w:t>Схем</w:t>
      </w:r>
      <w:r>
        <w:rPr>
          <w:rFonts w:cs="Arial"/>
          <w:sz w:val="20"/>
        </w:rPr>
        <w:t>а</w:t>
      </w:r>
      <w:r w:rsidRPr="00FB5DA3">
        <w:rPr>
          <w:rFonts w:cs="Arial"/>
          <w:sz w:val="20"/>
        </w:rPr>
        <w:t xml:space="preserve"> этап</w:t>
      </w:r>
      <w:r>
        <w:rPr>
          <w:rFonts w:cs="Arial"/>
          <w:sz w:val="20"/>
        </w:rPr>
        <w:t>а оформления результатов проведения оценки состояния измерений</w:t>
      </w:r>
      <w:bookmarkEnd w:id="223"/>
    </w:p>
    <w:p w14:paraId="31EA50E4" w14:textId="3CA632CD" w:rsidR="00ED5DA1" w:rsidRDefault="00ED5DA1" w:rsidP="004D348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EF7C933" w14:textId="085A723A" w:rsidR="009513E2" w:rsidRDefault="009513E2" w:rsidP="004D348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24" w:name="_GoBack"/>
      <w:bookmarkEnd w:id="224"/>
    </w:p>
    <w:p w14:paraId="7FEC53B4" w14:textId="2F8313C1" w:rsidR="004D3481" w:rsidRPr="004D3481" w:rsidRDefault="004D3481" w:rsidP="004D3481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8541595" w14:textId="77777777" w:rsidR="000E156F" w:rsidRPr="00630219" w:rsidRDefault="000E156F">
      <w:pPr>
        <w:overflowPunct/>
        <w:autoSpaceDE/>
        <w:autoSpaceDN/>
        <w:adjustRightInd/>
        <w:textAlignment w:val="auto"/>
        <w:rPr>
          <w:lang w:eastAsia="en-US"/>
        </w:rPr>
        <w:sectPr w:rsidR="000E156F" w:rsidRPr="00630219" w:rsidSect="00107511">
          <w:headerReference w:type="default" r:id="rId15"/>
          <w:footnotePr>
            <w:numRestart w:val="eachPage"/>
          </w:footnotePr>
          <w:pgSz w:w="11906" w:h="16838" w:code="9"/>
          <w:pgMar w:top="567" w:right="567" w:bottom="567" w:left="1418" w:header="567" w:footer="340" w:gutter="0"/>
          <w:cols w:space="720"/>
          <w:docGrid w:linePitch="272"/>
        </w:sectPr>
      </w:pPr>
    </w:p>
    <w:p w14:paraId="3CCCABE7" w14:textId="77777777" w:rsidR="00214863" w:rsidRPr="00630219" w:rsidRDefault="00214863" w:rsidP="00A463AD">
      <w:pPr>
        <w:pStyle w:val="12"/>
        <w:jc w:val="center"/>
        <w:rPr>
          <w:rFonts w:cs="Arial"/>
          <w:szCs w:val="24"/>
        </w:rPr>
      </w:pPr>
      <w:bookmarkStart w:id="225" w:name="_Toc90070416"/>
      <w:r w:rsidRPr="00630219">
        <w:rPr>
          <w:rFonts w:cs="Arial"/>
          <w:szCs w:val="24"/>
        </w:rPr>
        <w:lastRenderedPageBreak/>
        <w:t>Библиография</w:t>
      </w:r>
      <w:bookmarkEnd w:id="225"/>
    </w:p>
    <w:p w14:paraId="12EB8E4B" w14:textId="77777777" w:rsidR="00F928BE" w:rsidRPr="00630219" w:rsidRDefault="00F928BE" w:rsidP="00F928BE">
      <w:pPr>
        <w:pStyle w:val="aff2"/>
        <w:tabs>
          <w:tab w:val="left" w:pos="567"/>
          <w:tab w:val="left" w:pos="1134"/>
          <w:tab w:val="left" w:pos="1276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color w:val="000000"/>
        </w:rPr>
      </w:pPr>
      <w:bookmarkStart w:id="226" w:name="_Ref62468529"/>
      <w:bookmarkStart w:id="227" w:name="_Ref62486691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A6EC0" w:rsidRPr="00630219" w14:paraId="36C4678D" w14:textId="77777777" w:rsidTr="0045693D">
        <w:trPr>
          <w:trHeight w:val="377"/>
        </w:trPr>
        <w:tc>
          <w:tcPr>
            <w:tcW w:w="9571" w:type="dxa"/>
            <w:gridSpan w:val="2"/>
          </w:tcPr>
          <w:p w14:paraId="71BE90C2" w14:textId="77777777" w:rsidR="00DA6EC0" w:rsidRPr="0045693D" w:rsidRDefault="00DA6EC0" w:rsidP="00BC6122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rPr>
                <w:rFonts w:ascii="Arial" w:hAnsi="Arial" w:cs="Arial"/>
              </w:rPr>
            </w:pPr>
            <w:bookmarkStart w:id="228" w:name="_Ref89878981"/>
            <w:r w:rsidRPr="0045693D">
              <w:rPr>
                <w:rFonts w:ascii="Arial" w:hAnsi="Arial" w:cs="Arial"/>
              </w:rPr>
              <w:t xml:space="preserve">Федеральный закон от 26.07.2008 </w:t>
            </w:r>
            <w:r w:rsidRPr="00630219">
              <w:rPr>
                <w:rFonts w:ascii="Arial" w:hAnsi="Arial" w:cs="Arial"/>
              </w:rPr>
              <w:t>г.</w:t>
            </w:r>
            <w:r w:rsidRPr="0045693D">
              <w:rPr>
                <w:rFonts w:ascii="Arial" w:hAnsi="Arial" w:cs="Arial"/>
              </w:rPr>
              <w:t xml:space="preserve"> № 102-ФЗ «Об обеспечении единства </w:t>
            </w:r>
            <w:r w:rsidRPr="00630219">
              <w:rPr>
                <w:rFonts w:ascii="Arial" w:hAnsi="Arial" w:cs="Arial"/>
              </w:rPr>
              <w:t>измерений»</w:t>
            </w:r>
            <w:bookmarkEnd w:id="228"/>
          </w:p>
        </w:tc>
      </w:tr>
      <w:tr w:rsidR="007E422B" w:rsidRPr="00630219" w14:paraId="28E5762E" w14:textId="77777777" w:rsidTr="00BC6122">
        <w:trPr>
          <w:trHeight w:val="377"/>
        </w:trPr>
        <w:tc>
          <w:tcPr>
            <w:tcW w:w="3510" w:type="dxa"/>
          </w:tcPr>
          <w:p w14:paraId="27C5567A" w14:textId="77777777" w:rsidR="007E422B" w:rsidRPr="0045693D" w:rsidRDefault="007E422B" w:rsidP="00BC6122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rPr>
                <w:rFonts w:ascii="Arial" w:hAnsi="Arial" w:cs="Arial"/>
              </w:rPr>
            </w:pPr>
            <w:bookmarkStart w:id="229" w:name="_Ref89883949"/>
            <w:r w:rsidRPr="00630219">
              <w:rPr>
                <w:rFonts w:ascii="Arial" w:hAnsi="Arial" w:cs="Arial"/>
                <w:color w:val="000000"/>
              </w:rPr>
              <w:t xml:space="preserve">Рекомендации по межгосударственной стандартизации </w:t>
            </w:r>
            <w:r w:rsidRPr="00630219">
              <w:rPr>
                <w:rFonts w:ascii="Arial" w:hAnsi="Arial" w:cs="Arial"/>
                <w:color w:val="000000"/>
              </w:rPr>
              <w:br/>
              <w:t>РМГ 29-2013</w:t>
            </w:r>
            <w:bookmarkEnd w:id="229"/>
          </w:p>
        </w:tc>
        <w:tc>
          <w:tcPr>
            <w:tcW w:w="6061" w:type="dxa"/>
          </w:tcPr>
          <w:p w14:paraId="58936062" w14:textId="77777777" w:rsidR="007E422B" w:rsidRPr="0045693D" w:rsidRDefault="007E422B" w:rsidP="00BC6122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Метрология. Основные термины и определения</w:t>
            </w:r>
          </w:p>
        </w:tc>
      </w:tr>
      <w:tr w:rsidR="00B35909" w:rsidRPr="00630219" w14:paraId="6BDE1502" w14:textId="77777777" w:rsidTr="0045693D">
        <w:trPr>
          <w:trHeight w:val="602"/>
        </w:trPr>
        <w:tc>
          <w:tcPr>
            <w:tcW w:w="9571" w:type="dxa"/>
            <w:gridSpan w:val="2"/>
          </w:tcPr>
          <w:p w14:paraId="05F38FBE" w14:textId="77777777" w:rsidR="00B35909" w:rsidRPr="0045693D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bookmarkStart w:id="230" w:name="_Ref89879038"/>
            <w:r w:rsidRPr="00630219">
              <w:rPr>
                <w:rFonts w:ascii="Arial" w:hAnsi="Arial" w:cs="Arial"/>
              </w:rPr>
              <w:t xml:space="preserve">Федеральный закон от 28.12.2013 г. № 412-ФЗ «Об аккредитации в </w:t>
            </w:r>
            <w:r w:rsidRPr="00630219">
              <w:rPr>
                <w:rFonts w:ascii="Arial" w:hAnsi="Arial" w:cs="Arial"/>
                <w:color w:val="000000"/>
              </w:rPr>
              <w:t>национальной системе аккредитации»</w:t>
            </w:r>
            <w:bookmarkEnd w:id="230"/>
          </w:p>
        </w:tc>
      </w:tr>
      <w:tr w:rsidR="00B35909" w:rsidRPr="00630219" w14:paraId="367ADFD5" w14:textId="77777777" w:rsidTr="0045693D">
        <w:trPr>
          <w:trHeight w:val="602"/>
        </w:trPr>
        <w:tc>
          <w:tcPr>
            <w:tcW w:w="9571" w:type="dxa"/>
            <w:gridSpan w:val="2"/>
          </w:tcPr>
          <w:p w14:paraId="41D8D547" w14:textId="77777777" w:rsidR="00B35909" w:rsidRPr="00630219" w:rsidRDefault="00B35909" w:rsidP="00B35909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bookmarkStart w:id="231" w:name="_Ref89879091"/>
            <w:r w:rsidRPr="00630219">
              <w:rPr>
                <w:rFonts w:ascii="Arial" w:hAnsi="Arial" w:cs="Arial"/>
              </w:rPr>
              <w:t xml:space="preserve">Метрологические требования к измерениям, эталонам единиц величин, стандартным образцам, средствам измерений, их составным </w:t>
            </w:r>
            <w:r w:rsidRPr="00630219">
              <w:rPr>
                <w:rFonts w:ascii="Arial" w:hAnsi="Arial" w:cs="Arial"/>
                <w:color w:val="000000"/>
              </w:rPr>
              <w:t>частям</w:t>
            </w:r>
            <w:r w:rsidRPr="00630219">
              <w:rPr>
                <w:rFonts w:ascii="Arial" w:hAnsi="Arial" w:cs="Arial"/>
              </w:rPr>
              <w:t>, программному обеспечению, методикам (методам) измерений, применяемым в области использования атомной энергии, утвержденные приказом Государственной корпорации по атомной энергии «Росатом» от 31.10.2013 № 1/10-НПА</w:t>
            </w:r>
            <w:bookmarkEnd w:id="231"/>
          </w:p>
        </w:tc>
      </w:tr>
      <w:tr w:rsidR="00B35909" w:rsidRPr="00630219" w14:paraId="30CD2802" w14:textId="77777777" w:rsidTr="0045693D">
        <w:trPr>
          <w:trHeight w:val="602"/>
        </w:trPr>
        <w:tc>
          <w:tcPr>
            <w:tcW w:w="3510" w:type="dxa"/>
          </w:tcPr>
          <w:p w14:paraId="22E9BC75" w14:textId="77777777" w:rsidR="00B35909" w:rsidRPr="00630219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rPr>
                <w:rFonts w:ascii="Arial" w:hAnsi="Arial" w:cs="Arial"/>
              </w:rPr>
            </w:pPr>
            <w:bookmarkStart w:id="232" w:name="_Ref89879105"/>
            <w:r w:rsidRPr="00630219">
              <w:rPr>
                <w:rFonts w:ascii="Arial" w:hAnsi="Arial" w:cs="Arial"/>
              </w:rPr>
              <w:t>ОСТ</w:t>
            </w:r>
            <w:r w:rsidRPr="00630219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630219">
              <w:rPr>
                <w:rFonts w:ascii="Arial" w:hAnsi="Arial" w:cs="Arial"/>
                <w:color w:val="000000"/>
              </w:rPr>
              <w:t>В 95 2593-89</w:t>
            </w:r>
            <w:bookmarkEnd w:id="232"/>
          </w:p>
        </w:tc>
        <w:tc>
          <w:tcPr>
            <w:tcW w:w="6061" w:type="dxa"/>
          </w:tcPr>
          <w:p w14:paraId="7BEF9251" w14:textId="77777777" w:rsidR="00B35909" w:rsidRPr="00630219" w:rsidRDefault="00B35909" w:rsidP="0045693D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Оценка состояния измерений и аттестация</w:t>
            </w:r>
            <w:r w:rsidRPr="00630219">
              <w:rPr>
                <w:rFonts w:ascii="Arial" w:hAnsi="Arial" w:cs="Arial"/>
              </w:rPr>
              <w:t xml:space="preserve"> испытательных и измерительных лабораторий</w:t>
            </w:r>
          </w:p>
        </w:tc>
      </w:tr>
      <w:tr w:rsidR="00B35909" w:rsidRPr="00630219" w14:paraId="031B377D" w14:textId="77777777" w:rsidTr="0045693D">
        <w:trPr>
          <w:trHeight w:val="602"/>
        </w:trPr>
        <w:tc>
          <w:tcPr>
            <w:tcW w:w="9571" w:type="dxa"/>
            <w:gridSpan w:val="2"/>
          </w:tcPr>
          <w:p w14:paraId="4984B4DC" w14:textId="77777777" w:rsidR="00B35909" w:rsidRPr="0045693D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bookmarkStart w:id="233" w:name="_Ref89879115"/>
            <w:r w:rsidRPr="00630219">
              <w:rPr>
                <w:rFonts w:ascii="Arial" w:hAnsi="Arial" w:cs="Arial"/>
                <w:color w:val="000000"/>
              </w:rPr>
              <w:t>Положение о Метрологической службе Государственной корпорации по атомной энергии «Росатом», утвержденное приказом Госкорпорации «Росатом» от 01.11.2019 № 1/26-НПА</w:t>
            </w:r>
            <w:bookmarkEnd w:id="233"/>
          </w:p>
        </w:tc>
      </w:tr>
      <w:tr w:rsidR="00B35909" w:rsidRPr="00630219" w14:paraId="19F279AF" w14:textId="77777777" w:rsidTr="0045693D">
        <w:trPr>
          <w:trHeight w:val="602"/>
        </w:trPr>
        <w:tc>
          <w:tcPr>
            <w:tcW w:w="3510" w:type="dxa"/>
          </w:tcPr>
          <w:p w14:paraId="462C688A" w14:textId="77777777" w:rsidR="00B35909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3402"/>
              </w:tabs>
              <w:spacing w:line="276" w:lineRule="auto"/>
              <w:ind w:left="0" w:right="175" w:firstLine="0"/>
              <w:contextualSpacing w:val="0"/>
              <w:rPr>
                <w:rFonts w:ascii="Arial" w:hAnsi="Arial" w:cs="Arial"/>
                <w:color w:val="000000"/>
              </w:rPr>
            </w:pPr>
            <w:bookmarkStart w:id="234" w:name="_Ref89879139"/>
            <w:r w:rsidRPr="00630219">
              <w:rPr>
                <w:rFonts w:ascii="Arial" w:hAnsi="Arial" w:cs="Arial"/>
                <w:color w:val="000000"/>
              </w:rPr>
              <w:t>Рекомендации по межгосударственной стандартизации</w:t>
            </w:r>
            <w:bookmarkEnd w:id="234"/>
            <w:r w:rsidRPr="00630219">
              <w:rPr>
                <w:rFonts w:ascii="Arial" w:hAnsi="Arial" w:cs="Arial"/>
                <w:color w:val="000000"/>
              </w:rPr>
              <w:t xml:space="preserve"> </w:t>
            </w:r>
          </w:p>
          <w:p w14:paraId="30B33D78" w14:textId="77777777" w:rsidR="00B35909" w:rsidRPr="0045693D" w:rsidRDefault="00B35909" w:rsidP="0045693D">
            <w:pPr>
              <w:pStyle w:val="aff2"/>
              <w:tabs>
                <w:tab w:val="left" w:pos="567"/>
                <w:tab w:val="left" w:pos="1134"/>
                <w:tab w:val="left" w:pos="3402"/>
              </w:tabs>
              <w:spacing w:line="276" w:lineRule="auto"/>
              <w:ind w:left="0" w:right="175"/>
              <w:contextualSpacing w:val="0"/>
              <w:rPr>
                <w:rFonts w:ascii="Arial" w:hAnsi="Arial" w:cs="Arial"/>
                <w:color w:val="000000"/>
              </w:rPr>
            </w:pPr>
            <w:r w:rsidRPr="0045693D">
              <w:rPr>
                <w:rFonts w:ascii="Arial" w:hAnsi="Arial" w:cs="Arial"/>
                <w:color w:val="000000"/>
              </w:rPr>
              <w:t>РМГ 59-2019</w:t>
            </w:r>
          </w:p>
        </w:tc>
        <w:tc>
          <w:tcPr>
            <w:tcW w:w="6061" w:type="dxa"/>
          </w:tcPr>
          <w:p w14:paraId="6749EC13" w14:textId="77777777" w:rsidR="00B35909" w:rsidRPr="00630219" w:rsidRDefault="00B35909" w:rsidP="00B35909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Проверка пригодности к применению в лаборатории реактивов с истекшим сроком хранения способом внутрилабораторного контроля точности измерений</w:t>
            </w:r>
          </w:p>
        </w:tc>
      </w:tr>
      <w:tr w:rsidR="00B35909" w:rsidRPr="00630219" w14:paraId="2849FDD7" w14:textId="77777777" w:rsidTr="0045693D">
        <w:trPr>
          <w:trHeight w:val="602"/>
        </w:trPr>
        <w:tc>
          <w:tcPr>
            <w:tcW w:w="3510" w:type="dxa"/>
          </w:tcPr>
          <w:p w14:paraId="0632EDD1" w14:textId="77777777" w:rsidR="00B35909" w:rsidRPr="00630219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line="276" w:lineRule="auto"/>
              <w:ind w:left="0" w:firstLine="0"/>
              <w:contextualSpacing w:val="0"/>
              <w:rPr>
                <w:rFonts w:ascii="Arial" w:hAnsi="Arial" w:cs="Arial"/>
                <w:color w:val="000000"/>
              </w:rPr>
            </w:pPr>
            <w:bookmarkStart w:id="235" w:name="_Ref89879148"/>
            <w:r w:rsidRPr="00630219">
              <w:rPr>
                <w:rFonts w:ascii="Arial" w:hAnsi="Arial" w:cs="Arial"/>
                <w:color w:val="000000"/>
              </w:rPr>
              <w:t>Рекомендации по межгосударственной стандартизации</w:t>
            </w:r>
            <w:bookmarkEnd w:id="235"/>
            <w:r w:rsidRPr="00630219">
              <w:rPr>
                <w:rFonts w:ascii="Arial" w:hAnsi="Arial" w:cs="Arial"/>
                <w:color w:val="000000"/>
              </w:rPr>
              <w:t xml:space="preserve"> </w:t>
            </w:r>
          </w:p>
          <w:p w14:paraId="6ADA2A17" w14:textId="77777777" w:rsidR="00B35909" w:rsidRPr="00630219" w:rsidRDefault="00B35909" w:rsidP="0045693D">
            <w:pPr>
              <w:pStyle w:val="aff2"/>
              <w:tabs>
                <w:tab w:val="left" w:pos="567"/>
                <w:tab w:val="left" w:pos="1134"/>
                <w:tab w:val="left" w:pos="3402"/>
              </w:tabs>
              <w:spacing w:line="276" w:lineRule="auto"/>
              <w:ind w:left="0" w:right="175"/>
              <w:contextualSpacing w:val="0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РМГ 60-2003</w:t>
            </w:r>
          </w:p>
        </w:tc>
        <w:tc>
          <w:tcPr>
            <w:tcW w:w="6061" w:type="dxa"/>
          </w:tcPr>
          <w:p w14:paraId="4E8D92EA" w14:textId="77777777" w:rsidR="00B35909" w:rsidRPr="00630219" w:rsidRDefault="00B35909" w:rsidP="00B35909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Смеси аттестованные. Общие требования к разработке</w:t>
            </w:r>
          </w:p>
        </w:tc>
      </w:tr>
      <w:tr w:rsidR="00B35909" w:rsidRPr="00630219" w14:paraId="2D92A322" w14:textId="77777777" w:rsidTr="0045693D">
        <w:trPr>
          <w:trHeight w:val="602"/>
        </w:trPr>
        <w:tc>
          <w:tcPr>
            <w:tcW w:w="9571" w:type="dxa"/>
            <w:gridSpan w:val="2"/>
          </w:tcPr>
          <w:p w14:paraId="399BEAFC" w14:textId="77777777" w:rsidR="00B35909" w:rsidRPr="0045693D" w:rsidRDefault="00B35909" w:rsidP="0045693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bookmarkStart w:id="236" w:name="_Ref89879253"/>
            <w:r w:rsidRPr="00630219">
              <w:rPr>
                <w:rFonts w:ascii="Arial" w:hAnsi="Arial" w:cs="Arial"/>
                <w:color w:val="000000"/>
              </w:rPr>
              <w:t>Порядок разработки, утверждения и регистрации аттестованных объектов (утвержден первым заместителем Генерального директора по операционному управлению Госкорпорации «Росатом» 19.12.2014)</w:t>
            </w:r>
            <w:bookmarkEnd w:id="236"/>
          </w:p>
        </w:tc>
      </w:tr>
      <w:tr w:rsidR="00B35909" w:rsidRPr="00630219" w14:paraId="047633D9" w14:textId="77777777" w:rsidTr="0045693D">
        <w:trPr>
          <w:trHeight w:val="602"/>
        </w:trPr>
        <w:tc>
          <w:tcPr>
            <w:tcW w:w="3510" w:type="dxa"/>
          </w:tcPr>
          <w:p w14:paraId="6D89242B" w14:textId="77777777" w:rsidR="00B35909" w:rsidRPr="00630219" w:rsidRDefault="00B35909" w:rsidP="00B35909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bookmarkStart w:id="237" w:name="_Ref89879200"/>
            <w:r w:rsidRPr="00630219">
              <w:rPr>
                <w:rFonts w:ascii="Arial" w:hAnsi="Arial" w:cs="Arial"/>
                <w:color w:val="000000"/>
              </w:rPr>
              <w:t>Рекомендация</w:t>
            </w:r>
            <w:bookmarkEnd w:id="237"/>
            <w:r w:rsidRPr="00630219">
              <w:rPr>
                <w:rFonts w:ascii="Arial" w:hAnsi="Arial" w:cs="Arial"/>
                <w:color w:val="000000"/>
              </w:rPr>
              <w:t xml:space="preserve"> </w:t>
            </w:r>
          </w:p>
          <w:p w14:paraId="413D7723" w14:textId="77777777" w:rsidR="00B35909" w:rsidRPr="00630219" w:rsidRDefault="00B35909" w:rsidP="0045693D">
            <w:pPr>
              <w:pStyle w:val="aff2"/>
              <w:tabs>
                <w:tab w:val="left" w:pos="567"/>
                <w:tab w:val="left" w:pos="1134"/>
                <w:tab w:val="left" w:pos="3402"/>
              </w:tabs>
              <w:spacing w:line="276" w:lineRule="auto"/>
              <w:ind w:left="0" w:right="175"/>
              <w:contextualSpacing w:val="0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МИ 1317-2004</w:t>
            </w:r>
          </w:p>
        </w:tc>
        <w:tc>
          <w:tcPr>
            <w:tcW w:w="6061" w:type="dxa"/>
          </w:tcPr>
          <w:p w14:paraId="6E105ABF" w14:textId="77777777" w:rsidR="00B35909" w:rsidRPr="00630219" w:rsidRDefault="00B35909" w:rsidP="00B35909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Государственная система обеспечения единства измерений. Результаты и характеристики погрешности измерений. Формы представления. Способы использования при испытаниях образцов продукции и контроле их параметров</w:t>
            </w:r>
          </w:p>
        </w:tc>
      </w:tr>
      <w:tr w:rsidR="00B35909" w:rsidRPr="00630219" w14:paraId="6EE43ED4" w14:textId="77777777" w:rsidTr="0045693D">
        <w:trPr>
          <w:trHeight w:val="602"/>
        </w:trPr>
        <w:tc>
          <w:tcPr>
            <w:tcW w:w="3510" w:type="dxa"/>
          </w:tcPr>
          <w:p w14:paraId="45AFB305" w14:textId="77777777" w:rsidR="00B35909" w:rsidRPr="00630219" w:rsidRDefault="00B35909" w:rsidP="00DD52AD">
            <w:pPr>
              <w:pStyle w:val="aff2"/>
              <w:numPr>
                <w:ilvl w:val="0"/>
                <w:numId w:val="22"/>
              </w:numPr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bookmarkStart w:id="238" w:name="_Ref89879223"/>
            <w:r w:rsidRPr="00630219">
              <w:rPr>
                <w:rFonts w:ascii="Arial" w:hAnsi="Arial" w:cs="Arial"/>
                <w:color w:val="000000"/>
              </w:rPr>
              <w:t>СТО 95 12056-2019</w:t>
            </w:r>
            <w:bookmarkEnd w:id="238"/>
          </w:p>
        </w:tc>
        <w:tc>
          <w:tcPr>
            <w:tcW w:w="6061" w:type="dxa"/>
          </w:tcPr>
          <w:p w14:paraId="0073A096" w14:textId="77777777" w:rsidR="00B35909" w:rsidRPr="00630219" w:rsidRDefault="00B35909" w:rsidP="00B35909">
            <w:pPr>
              <w:pStyle w:val="aff2"/>
              <w:tabs>
                <w:tab w:val="left" w:pos="567"/>
                <w:tab w:val="left" w:pos="1134"/>
                <w:tab w:val="left" w:pos="1276"/>
              </w:tabs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630219">
              <w:rPr>
                <w:rFonts w:ascii="Arial" w:hAnsi="Arial" w:cs="Arial"/>
                <w:color w:val="000000"/>
              </w:rPr>
              <w:t>Аттестация испытательного оборудования. Требования в области использования атомной энергии</w:t>
            </w:r>
          </w:p>
        </w:tc>
      </w:tr>
      <w:bookmarkEnd w:id="226"/>
      <w:bookmarkEnd w:id="227"/>
    </w:tbl>
    <w:p w14:paraId="454B4EE4" w14:textId="77777777" w:rsidR="00E064E7" w:rsidRDefault="00E064E7" w:rsidP="00A463A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caps/>
        </w:rPr>
      </w:pPr>
    </w:p>
    <w:p w14:paraId="751E5A37" w14:textId="77777777" w:rsidR="00E064E7" w:rsidRDefault="00E064E7">
      <w:pPr>
        <w:overflowPunct/>
        <w:autoSpaceDE/>
        <w:autoSpaceDN/>
        <w:adjustRightInd/>
        <w:textAlignment w:val="auto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7870" w14:paraId="7FB21516" w14:textId="77777777" w:rsidTr="0007274D">
        <w:tc>
          <w:tcPr>
            <w:tcW w:w="9571" w:type="dxa"/>
            <w:tcBorders>
              <w:left w:val="nil"/>
              <w:right w:val="nil"/>
            </w:tcBorders>
          </w:tcPr>
          <w:p w14:paraId="2877E492" w14:textId="77777777" w:rsidR="00BD7870" w:rsidRPr="00EC64BD" w:rsidRDefault="00BD7870" w:rsidP="0007274D">
            <w:pPr>
              <w:overflowPunct/>
              <w:autoSpaceDE/>
              <w:autoSpaceDN/>
              <w:adjustRightInd/>
              <w:spacing w:before="120" w:line="276" w:lineRule="auto"/>
              <w:jc w:val="right"/>
              <w:textAlignment w:val="auto"/>
              <w:rPr>
                <w:rFonts w:ascii="Arial" w:hAnsi="Arial" w:cs="Arial"/>
              </w:rPr>
            </w:pPr>
            <w:r w:rsidRPr="00EC64BD">
              <w:rPr>
                <w:rFonts w:ascii="Arial" w:hAnsi="Arial" w:cs="Arial"/>
              </w:rPr>
              <w:lastRenderedPageBreak/>
              <w:t>ОКС: 17.020</w:t>
            </w:r>
          </w:p>
          <w:p w14:paraId="1A8880CB" w14:textId="77777777" w:rsidR="00BD7870" w:rsidRPr="00EC64BD" w:rsidRDefault="00BD7870" w:rsidP="00BD787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</w:rPr>
            </w:pPr>
          </w:p>
          <w:p w14:paraId="01C1B7BA" w14:textId="40DDEE94" w:rsidR="00BD7870" w:rsidRPr="00D4545A" w:rsidRDefault="00BD7870" w:rsidP="00D4545A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EC64BD">
              <w:rPr>
                <w:rFonts w:ascii="Arial" w:hAnsi="Arial" w:cs="Arial"/>
              </w:rPr>
              <w:t>Ключевые слова: оценка состояния измерений, область использования атомной энергии, аттестация лаборатории, техническая компетентность, измерения, область деятельности, межлабораторные сличительные испытания</w:t>
            </w:r>
          </w:p>
        </w:tc>
      </w:tr>
    </w:tbl>
    <w:p w14:paraId="6DDFE7E0" w14:textId="77777777" w:rsidR="00E064E7" w:rsidRPr="00A463AD" w:rsidRDefault="00E064E7" w:rsidP="0007274D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caps/>
        </w:rPr>
      </w:pPr>
    </w:p>
    <w:sectPr w:rsidR="00E064E7" w:rsidRPr="00A463AD" w:rsidSect="00107511">
      <w:headerReference w:type="default" r:id="rId16"/>
      <w:footnotePr>
        <w:numRestart w:val="eachPage"/>
      </w:footnotePr>
      <w:pgSz w:w="11906" w:h="16838" w:code="9"/>
      <w:pgMar w:top="567" w:right="567" w:bottom="567" w:left="1418" w:header="567" w:footer="34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8794" w16cex:dateUtc="2021-12-09T10:48:00Z"/>
  <w16cex:commentExtensible w16cex:durableId="255C7EF9" w16cex:dateUtc="2021-12-09T10:11:00Z"/>
  <w16cex:commentExtensible w16cex:durableId="255C7D60" w16cex:dateUtc="2021-12-09T10:04:00Z"/>
  <w16cex:commentExtensible w16cex:durableId="255C87DB" w16cex:dateUtc="2021-12-09T10:49:00Z"/>
  <w16cex:commentExtensible w16cex:durableId="255C8896" w16cex:dateUtc="2021-12-09T10:52:00Z"/>
  <w16cex:commentExtensible w16cex:durableId="255C88E1" w16cex:dateUtc="2021-12-09T10:53:00Z"/>
  <w16cex:commentExtensible w16cex:durableId="255C8BFA" w16cex:dateUtc="2021-12-09T11:06:00Z"/>
  <w16cex:commentExtensible w16cex:durableId="255C8D20" w16cex:dateUtc="2021-12-09T11:11:00Z"/>
  <w16cex:commentExtensible w16cex:durableId="255C8E69" w16cex:dateUtc="2021-12-09T11:17:00Z"/>
  <w16cex:commentExtensible w16cex:durableId="255C8ECA" w16cex:dateUtc="2021-12-09T11:18:00Z"/>
  <w16cex:commentExtensible w16cex:durableId="255C8F44" w16cex:dateUtc="2021-12-09T11:20:00Z"/>
  <w16cex:commentExtensible w16cex:durableId="255CD34D" w16cex:dateUtc="2021-12-09T16:11:00Z"/>
  <w16cex:commentExtensible w16cex:durableId="255CAA2E" w16cex:dateUtc="2021-12-09T13:15:00Z"/>
  <w16cex:commentExtensible w16cex:durableId="255CAB91" w16cex:dateUtc="2021-12-09T13:21:00Z"/>
  <w16cex:commentExtensible w16cex:durableId="255CAAFE" w16cex:dateUtc="2021-12-09T13:19:00Z"/>
  <w16cex:commentExtensible w16cex:durableId="255CABC4" w16cex:dateUtc="2021-12-09T13:22:00Z"/>
  <w16cex:commentExtensible w16cex:durableId="255CB2DF" w16cex:dateUtc="2021-12-09T13:52:00Z"/>
  <w16cex:commentExtensible w16cex:durableId="255CD2B5" w16cex:dateUtc="2021-12-09T16:08:00Z"/>
  <w16cex:commentExtensible w16cex:durableId="255CB5C9" w16cex:dateUtc="2021-12-09T14:05:00Z"/>
  <w16cex:commentExtensible w16cex:durableId="255CD3F1" w16cex:dateUtc="2021-12-09T16:13:00Z"/>
  <w16cex:commentExtensible w16cex:durableId="255CB7C4" w16cex:dateUtc="2021-12-09T14:13:00Z"/>
  <w16cex:commentExtensible w16cex:durableId="255C8C2A" w16cex:dateUtc="2021-12-09T11:07:00Z"/>
  <w16cex:commentExtensible w16cex:durableId="255C8C3A" w16cex:dateUtc="2021-12-09T11:07:00Z"/>
  <w16cex:commentExtensible w16cex:durableId="255CB8D8" w16cex:dateUtc="2021-12-09T14:18:00Z"/>
  <w16cex:commentExtensible w16cex:durableId="255CB9BD" w16cex:dateUtc="2021-12-09T14:22:00Z"/>
  <w16cex:commentExtensible w16cex:durableId="255CBDC0" w16cex:dateUtc="2021-12-09T14:39:00Z"/>
  <w16cex:commentExtensible w16cex:durableId="255CBFB8" w16cex:dateUtc="2021-12-09T14:47:00Z"/>
  <w16cex:commentExtensible w16cex:durableId="255CC0DD" w16cex:dateUtc="2021-12-09T14:52:00Z"/>
  <w16cex:commentExtensible w16cex:durableId="255C8C50" w16cex:dateUtc="2021-12-09T11:08:00Z"/>
  <w16cex:commentExtensible w16cex:durableId="255CCFF5" w16cex:dateUtc="2021-12-09T15:56:00Z"/>
  <w16cex:commentExtensible w16cex:durableId="255CDA11" w16cex:dateUtc="2021-12-09T16:40:00Z"/>
  <w16cex:commentExtensible w16cex:durableId="255C8C5F" w16cex:dateUtc="2021-12-09T11:08:00Z"/>
  <w16cex:commentExtensible w16cex:durableId="255C8C6F" w16cex:dateUtc="2021-12-09T11:08:00Z"/>
  <w16cex:commentExtensible w16cex:durableId="255CDA34" w16cex:dateUtc="2021-12-09T16:40:00Z"/>
  <w16cex:commentExtensible w16cex:durableId="255CDE5D" w16cex:dateUtc="2021-12-09T16:58:00Z"/>
  <w16cex:commentExtensible w16cex:durableId="255CDEAA" w16cex:dateUtc="2021-12-09T16:59:00Z"/>
  <w16cex:commentExtensible w16cex:durableId="255CDE0E" w16cex:dateUtc="2021-12-09T16:57:00Z"/>
  <w16cex:commentExtensible w16cex:durableId="255CDC8B" w16cex:dateUtc="2021-12-09T16:50:00Z"/>
  <w16cex:commentExtensible w16cex:durableId="255CD8C8" w16cex:dateUtc="2021-12-09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6E8A52" w16cid:durableId="255C8794"/>
  <w16cid:commentId w16cid:paraId="1A6367F5" w16cid:durableId="255C7EF9"/>
  <w16cid:commentId w16cid:paraId="6FC135A0" w16cid:durableId="255C7D60"/>
  <w16cid:commentId w16cid:paraId="377B3876" w16cid:durableId="255C87DB"/>
  <w16cid:commentId w16cid:paraId="60C6465B" w16cid:durableId="255C8896"/>
  <w16cid:commentId w16cid:paraId="0B2D2F12" w16cid:durableId="255C88E1"/>
  <w16cid:commentId w16cid:paraId="51F628F6" w16cid:durableId="255C8BFA"/>
  <w16cid:commentId w16cid:paraId="7EAAA16B" w16cid:durableId="255C8D20"/>
  <w16cid:commentId w16cid:paraId="07AB88C8" w16cid:durableId="255C8E69"/>
  <w16cid:commentId w16cid:paraId="13434251" w16cid:durableId="255C8ECA"/>
  <w16cid:commentId w16cid:paraId="4DFBC877" w16cid:durableId="255C8F44"/>
  <w16cid:commentId w16cid:paraId="51CD3B55" w16cid:durableId="255CD34D"/>
  <w16cid:commentId w16cid:paraId="6640ED20" w16cid:durableId="255CAA2E"/>
  <w16cid:commentId w16cid:paraId="4F9FCB84" w16cid:durableId="255CAB91"/>
  <w16cid:commentId w16cid:paraId="34715BBA" w16cid:durableId="255CAAFE"/>
  <w16cid:commentId w16cid:paraId="035E1A1E" w16cid:durableId="255CABC4"/>
  <w16cid:commentId w16cid:paraId="3D706E4A" w16cid:durableId="255CB2DF"/>
  <w16cid:commentId w16cid:paraId="4C2AD187" w16cid:durableId="255CD2B5"/>
  <w16cid:commentId w16cid:paraId="3648855A" w16cid:durableId="255CB5C9"/>
  <w16cid:commentId w16cid:paraId="4B6C913E" w16cid:durableId="255CD3F1"/>
  <w16cid:commentId w16cid:paraId="3BC37F7D" w16cid:durableId="255CB7C4"/>
  <w16cid:commentId w16cid:paraId="1A46FE71" w16cid:durableId="255C8C2A"/>
  <w16cid:commentId w16cid:paraId="7DA10E73" w16cid:durableId="255C8C3A"/>
  <w16cid:commentId w16cid:paraId="6EA29FA8" w16cid:durableId="255CB8D8"/>
  <w16cid:commentId w16cid:paraId="6F4295BF" w16cid:durableId="255CB9BD"/>
  <w16cid:commentId w16cid:paraId="3C833E92" w16cid:durableId="255CBDC0"/>
  <w16cid:commentId w16cid:paraId="500497CD" w16cid:durableId="255CBFB8"/>
  <w16cid:commentId w16cid:paraId="22621F32" w16cid:durableId="255CC0DD"/>
  <w16cid:commentId w16cid:paraId="021A932E" w16cid:durableId="255C8C50"/>
  <w16cid:commentId w16cid:paraId="2DA9CE04" w16cid:durableId="255CCFF5"/>
  <w16cid:commentId w16cid:paraId="5CC6F70B" w16cid:durableId="255CDA11"/>
  <w16cid:commentId w16cid:paraId="71CE35B8" w16cid:durableId="255C8C5F"/>
  <w16cid:commentId w16cid:paraId="61A14EB6" w16cid:durableId="255C8C6F"/>
  <w16cid:commentId w16cid:paraId="018157A8" w16cid:durableId="255CDA34"/>
  <w16cid:commentId w16cid:paraId="38CE6174" w16cid:durableId="255CDE5D"/>
  <w16cid:commentId w16cid:paraId="2FF9DF27" w16cid:durableId="255CDEAA"/>
  <w16cid:commentId w16cid:paraId="6D87B038" w16cid:durableId="255CDE0E"/>
  <w16cid:commentId w16cid:paraId="68E5C8DE" w16cid:durableId="255CDC8B"/>
  <w16cid:commentId w16cid:paraId="252FF080" w16cid:durableId="255CD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D57C" w14:textId="77777777" w:rsidR="005403C9" w:rsidRDefault="005403C9">
      <w:r>
        <w:separator/>
      </w:r>
    </w:p>
  </w:endnote>
  <w:endnote w:type="continuationSeparator" w:id="0">
    <w:p w14:paraId="3B21CB23" w14:textId="77777777" w:rsidR="005403C9" w:rsidRDefault="0054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238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AE02142" w14:textId="1F290B27" w:rsidR="005403C9" w:rsidRPr="00553955" w:rsidRDefault="005403C9">
        <w:pPr>
          <w:pStyle w:val="a3"/>
          <w:jc w:val="right"/>
          <w:rPr>
            <w:rFonts w:ascii="Arial" w:hAnsi="Arial" w:cs="Arial"/>
          </w:rPr>
        </w:pPr>
        <w:r w:rsidRPr="00553955">
          <w:rPr>
            <w:rFonts w:ascii="Arial" w:hAnsi="Arial" w:cs="Arial"/>
          </w:rPr>
          <w:fldChar w:fldCharType="begin"/>
        </w:r>
        <w:r w:rsidRPr="00553955">
          <w:rPr>
            <w:rFonts w:ascii="Arial" w:hAnsi="Arial" w:cs="Arial"/>
          </w:rPr>
          <w:instrText>PAGE   \* MERGEFORMAT</w:instrText>
        </w:r>
        <w:r w:rsidRPr="00553955">
          <w:rPr>
            <w:rFonts w:ascii="Arial" w:hAnsi="Arial" w:cs="Arial"/>
          </w:rPr>
          <w:fldChar w:fldCharType="separate"/>
        </w:r>
        <w:r w:rsidR="009513E2">
          <w:rPr>
            <w:rFonts w:ascii="Arial" w:hAnsi="Arial" w:cs="Arial"/>
            <w:noProof/>
          </w:rPr>
          <w:t>20</w:t>
        </w:r>
        <w:r w:rsidRPr="00553955">
          <w:rPr>
            <w:rFonts w:ascii="Arial" w:hAnsi="Arial" w:cs="Arial"/>
          </w:rPr>
          <w:fldChar w:fldCharType="end"/>
        </w:r>
      </w:p>
    </w:sdtContent>
  </w:sdt>
  <w:p w14:paraId="7368A9A7" w14:textId="77777777" w:rsidR="005403C9" w:rsidRDefault="005403C9">
    <w:pPr>
      <w:pStyle w:val="a3"/>
    </w:pPr>
  </w:p>
  <w:p w14:paraId="11417337" w14:textId="77777777" w:rsidR="005403C9" w:rsidRDefault="005403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32993" w14:textId="77777777" w:rsidR="005403C9" w:rsidRDefault="005403C9">
      <w:r>
        <w:separator/>
      </w:r>
    </w:p>
  </w:footnote>
  <w:footnote w:type="continuationSeparator" w:id="0">
    <w:p w14:paraId="1446EB18" w14:textId="77777777" w:rsidR="005403C9" w:rsidRDefault="005403C9">
      <w:r>
        <w:continuationSeparator/>
      </w:r>
    </w:p>
  </w:footnote>
  <w:footnote w:id="1">
    <w:p w14:paraId="0FA9432B" w14:textId="77777777" w:rsidR="005403C9" w:rsidRPr="00A463AD" w:rsidRDefault="005403C9" w:rsidP="00C70B3D">
      <w:pPr>
        <w:pStyle w:val="aff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A463AD">
        <w:rPr>
          <w:rStyle w:val="aff1"/>
          <w:rFonts w:ascii="Arial" w:hAnsi="Arial" w:cs="Arial"/>
          <w:sz w:val="16"/>
          <w:szCs w:val="16"/>
        </w:rPr>
        <w:footnoteRef/>
      </w:r>
      <w:r w:rsidRPr="00A463AD">
        <w:rPr>
          <w:rFonts w:ascii="Arial" w:hAnsi="Arial" w:cs="Arial"/>
          <w:sz w:val="16"/>
          <w:szCs w:val="16"/>
        </w:rPr>
        <w:t xml:space="preserve"> Соблюдение требований НД, не являющейся обязательной для применения, в т.ч. национальные стандарты Российской Федерации добровольного применения, анализируется при оценке соответствия критериям ОСИ, если данные НД введены в действие в организации.</w:t>
      </w:r>
    </w:p>
  </w:footnote>
  <w:footnote w:id="2">
    <w:p w14:paraId="6B8292E7" w14:textId="675A9DBB" w:rsidR="005403C9" w:rsidRPr="00A463AD" w:rsidRDefault="005403C9" w:rsidP="00C70B3D">
      <w:pPr>
        <w:pStyle w:val="aff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52488">
        <w:rPr>
          <w:rStyle w:val="aff1"/>
          <w:rFonts w:ascii="Arial" w:hAnsi="Arial" w:cs="Arial"/>
          <w:sz w:val="16"/>
          <w:szCs w:val="16"/>
        </w:rPr>
        <w:footnoteRef/>
      </w:r>
      <w:r w:rsidRPr="00552488">
        <w:rPr>
          <w:rFonts w:ascii="Arial" w:hAnsi="Arial" w:cs="Arial"/>
          <w:sz w:val="16"/>
          <w:szCs w:val="16"/>
        </w:rPr>
        <w:t xml:space="preserve"> До введения в действие ГОСТ Р 8.1003 применим порядок разработки, утверждения и регистрации АО, утвержденный первым заместителем Генерального директора по операционному управлению Госкорпорации «Росатом»</w:t>
      </w:r>
      <w:r w:rsidRPr="00DF025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fldChar w:fldCharType="begin"/>
      </w:r>
      <w:r w:rsidRPr="00DF025E">
        <w:rPr>
          <w:rFonts w:ascii="Arial" w:hAnsi="Arial" w:cs="Arial"/>
          <w:sz w:val="16"/>
          <w:szCs w:val="16"/>
        </w:rPr>
        <w:instrText xml:space="preserve"> </w:instrText>
      </w:r>
      <w:r>
        <w:rPr>
          <w:rFonts w:ascii="Arial" w:hAnsi="Arial" w:cs="Arial"/>
          <w:sz w:val="16"/>
          <w:szCs w:val="16"/>
          <w:lang w:val="en-US"/>
        </w:rPr>
        <w:instrText>REF</w:instrText>
      </w:r>
      <w:r w:rsidRPr="00DF025E">
        <w:rPr>
          <w:rFonts w:ascii="Arial" w:hAnsi="Arial" w:cs="Arial"/>
          <w:sz w:val="16"/>
          <w:szCs w:val="16"/>
        </w:rPr>
        <w:instrText xml:space="preserve"> _</w:instrText>
      </w:r>
      <w:r>
        <w:rPr>
          <w:rFonts w:ascii="Arial" w:hAnsi="Arial" w:cs="Arial"/>
          <w:sz w:val="16"/>
          <w:szCs w:val="16"/>
          <w:lang w:val="en-US"/>
        </w:rPr>
        <w:instrText>Ref</w:instrText>
      </w:r>
      <w:r w:rsidRPr="00DF025E">
        <w:rPr>
          <w:rFonts w:ascii="Arial" w:hAnsi="Arial" w:cs="Arial"/>
          <w:sz w:val="16"/>
          <w:szCs w:val="16"/>
        </w:rPr>
        <w:instrText>89879253 \</w:instrText>
      </w:r>
      <w:r>
        <w:rPr>
          <w:rFonts w:ascii="Arial" w:hAnsi="Arial" w:cs="Arial"/>
          <w:sz w:val="16"/>
          <w:szCs w:val="16"/>
          <w:lang w:val="en-US"/>
        </w:rPr>
        <w:instrText>r</w:instrText>
      </w:r>
      <w:r w:rsidRPr="00DF025E">
        <w:rPr>
          <w:rFonts w:ascii="Arial" w:hAnsi="Arial" w:cs="Arial"/>
          <w:sz w:val="16"/>
          <w:szCs w:val="16"/>
        </w:rPr>
        <w:instrText xml:space="preserve"> \</w:instrText>
      </w:r>
      <w:r>
        <w:rPr>
          <w:rFonts w:ascii="Arial" w:hAnsi="Arial" w:cs="Arial"/>
          <w:sz w:val="16"/>
          <w:szCs w:val="16"/>
          <w:lang w:val="en-US"/>
        </w:rPr>
        <w:instrText>h</w:instrText>
      </w:r>
      <w:r w:rsidRPr="00DF025E">
        <w:rPr>
          <w:rFonts w:ascii="Arial" w:hAnsi="Arial" w:cs="Arial"/>
          <w:sz w:val="16"/>
          <w:szCs w:val="16"/>
        </w:rPr>
        <w:instrText xml:space="preserve"> </w:instrText>
      </w:r>
      <w:r>
        <w:rPr>
          <w:rFonts w:ascii="Arial" w:hAnsi="Arial" w:cs="Arial"/>
          <w:sz w:val="16"/>
          <w:szCs w:val="16"/>
          <w:lang w:val="en-US"/>
        </w:rPr>
      </w:r>
      <w:r>
        <w:rPr>
          <w:rFonts w:ascii="Arial" w:hAnsi="Arial" w:cs="Arial"/>
          <w:sz w:val="16"/>
          <w:szCs w:val="16"/>
          <w:lang w:val="en-US"/>
        </w:rPr>
        <w:fldChar w:fldCharType="separate"/>
      </w:r>
      <w:r w:rsidRPr="005403C9">
        <w:rPr>
          <w:rFonts w:ascii="Arial" w:hAnsi="Arial" w:cs="Arial"/>
          <w:sz w:val="16"/>
          <w:szCs w:val="16"/>
        </w:rPr>
        <w:t>[9]</w:t>
      </w:r>
      <w:r>
        <w:rPr>
          <w:rFonts w:ascii="Arial" w:hAnsi="Arial" w:cs="Arial"/>
          <w:sz w:val="16"/>
          <w:szCs w:val="16"/>
          <w:lang w:val="en-US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B4A8967" w14:textId="7EB056EF" w:rsidR="005403C9" w:rsidRPr="00A463AD" w:rsidRDefault="005403C9" w:rsidP="00C70B3D">
      <w:pPr>
        <w:pStyle w:val="aff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52488">
        <w:rPr>
          <w:rStyle w:val="aff1"/>
          <w:rFonts w:ascii="Arial" w:hAnsi="Arial" w:cs="Arial"/>
          <w:sz w:val="16"/>
          <w:szCs w:val="16"/>
        </w:rPr>
        <w:footnoteRef/>
      </w:r>
      <w:r w:rsidRPr="00552488">
        <w:rPr>
          <w:rFonts w:ascii="Arial" w:hAnsi="Arial" w:cs="Arial"/>
          <w:sz w:val="16"/>
          <w:szCs w:val="16"/>
        </w:rPr>
        <w:t xml:space="preserve"> По поручению Главного метролога Госкорпорации «Росатом» направление уведомления в адрес организации, в состав которой входит проверяемая лаборатория, о подтверждении или неподтверждении ее технической компетенции может осуществлять Главный метролог ГНМЦ.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9"/>
      <w:gridCol w:w="3925"/>
      <w:gridCol w:w="4207"/>
    </w:tblGrid>
    <w:tr w:rsidR="005403C9" w:rsidRPr="005403C9" w14:paraId="4F9B4345" w14:textId="77777777" w:rsidTr="00AE7623">
      <w:tc>
        <w:tcPr>
          <w:tcW w:w="902" w:type="pct"/>
        </w:tcPr>
        <w:p w14:paraId="736A6E40" w14:textId="77777777" w:rsidR="005403C9" w:rsidRDefault="005403C9" w:rsidP="00AE7623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B7BC0D1" wp14:editId="55A114F9">
                <wp:extent cx="504825" cy="476250"/>
                <wp:effectExtent l="0" t="0" r="9525" b="0"/>
                <wp:docPr id="1" name="Рисунок 1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5147D57" w14:textId="77777777" w:rsidR="005403C9" w:rsidRPr="00FA3691" w:rsidRDefault="005403C9" w:rsidP="00AE7623">
          <w:pPr>
            <w:spacing w:before="40"/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978" w:type="pct"/>
          <w:vAlign w:val="center"/>
        </w:tcPr>
        <w:p w14:paraId="0E19689F" w14:textId="77777777" w:rsidR="005403C9" w:rsidRDefault="005403C9" w:rsidP="00AE7623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120" w:type="pct"/>
          <w:vAlign w:val="center"/>
        </w:tcPr>
        <w:p w14:paraId="7FCF5275" w14:textId="7414CC4B" w:rsidR="005403C9" w:rsidRPr="005403C9" w:rsidRDefault="005403C9" w:rsidP="00D4545A">
          <w:pPr>
            <w:spacing w:line="360" w:lineRule="auto"/>
            <w:jc w:val="right"/>
            <w:rPr>
              <w:rFonts w:ascii="Arial" w:hAnsi="Arial" w:cs="Arial"/>
              <w:bCs/>
              <w:i/>
              <w:sz w:val="24"/>
              <w:szCs w:val="24"/>
            </w:rPr>
          </w:pPr>
          <w:r w:rsidRPr="005403C9">
            <w:rPr>
              <w:rFonts w:ascii="Arial" w:hAnsi="Arial" w:cs="Arial"/>
              <w:bCs/>
              <w:i/>
              <w:sz w:val="24"/>
              <w:szCs w:val="24"/>
            </w:rPr>
            <w:t>Выдержки из СТО 95</w:t>
          </w:r>
          <w:r w:rsidRPr="005403C9">
            <w:rPr>
              <w:rFonts w:ascii="Arial" w:hAnsi="Arial" w:cs="Arial"/>
              <w:bCs/>
              <w:i/>
              <w:sz w:val="24"/>
              <w:szCs w:val="24"/>
              <w:lang w:val="en-US"/>
            </w:rPr>
            <w:t xml:space="preserve"> 12074-2021</w:t>
          </w:r>
        </w:p>
      </w:tc>
    </w:tr>
  </w:tbl>
  <w:p w14:paraId="12709625" w14:textId="77777777" w:rsidR="005403C9" w:rsidRPr="00AE7623" w:rsidRDefault="005403C9" w:rsidP="00AE7623">
    <w:pPr>
      <w:pStyle w:val="a6"/>
      <w:spacing w:line="276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6229"/>
      <w:gridCol w:w="5784"/>
    </w:tblGrid>
    <w:tr w:rsidR="005403C9" w14:paraId="280E9311" w14:textId="77777777" w:rsidTr="00716C84">
      <w:tc>
        <w:tcPr>
          <w:tcW w:w="956" w:type="pct"/>
        </w:tcPr>
        <w:p w14:paraId="3C2E4B1F" w14:textId="77777777" w:rsidR="005403C9" w:rsidRDefault="005403C9" w:rsidP="00DE405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FAE88D3" wp14:editId="05C3BD81">
                <wp:extent cx="504825" cy="476250"/>
                <wp:effectExtent l="0" t="0" r="9525" b="0"/>
                <wp:docPr id="45" name="Рисунок 45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704ACB7" w14:textId="77777777" w:rsidR="005403C9" w:rsidRPr="008763BB" w:rsidRDefault="005403C9" w:rsidP="00DE4058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8763BB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2097" w:type="pct"/>
          <w:vAlign w:val="center"/>
        </w:tcPr>
        <w:p w14:paraId="6962DB1E" w14:textId="77777777" w:rsidR="005403C9" w:rsidRDefault="005403C9" w:rsidP="00DE405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47" w:type="pct"/>
          <w:vAlign w:val="center"/>
        </w:tcPr>
        <w:p w14:paraId="107D0AA8" w14:textId="7596130A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522CCA51" w14:textId="77777777" w:rsidR="005403C9" w:rsidRDefault="005403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2756"/>
      <w:gridCol w:w="5909"/>
    </w:tblGrid>
    <w:tr w:rsidR="005403C9" w14:paraId="7CEF4813" w14:textId="77777777" w:rsidTr="00940641">
      <w:tc>
        <w:tcPr>
          <w:tcW w:w="633" w:type="pct"/>
        </w:tcPr>
        <w:p w14:paraId="767294F3" w14:textId="77777777" w:rsidR="005403C9" w:rsidRDefault="005403C9" w:rsidP="00FD442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149AFD7" wp14:editId="42EBAADD">
                <wp:extent cx="504825" cy="476250"/>
                <wp:effectExtent l="0" t="0" r="9525" b="0"/>
                <wp:docPr id="46" name="Рисунок 46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4C91561" w14:textId="77777777" w:rsidR="005403C9" w:rsidRPr="00FA3691" w:rsidRDefault="005403C9" w:rsidP="00FD442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389" w:type="pct"/>
          <w:vAlign w:val="center"/>
        </w:tcPr>
        <w:p w14:paraId="514601AE" w14:textId="77777777" w:rsidR="005403C9" w:rsidRDefault="005403C9" w:rsidP="00FD4427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978" w:type="pct"/>
          <w:vAlign w:val="center"/>
        </w:tcPr>
        <w:p w14:paraId="05BB4914" w14:textId="1A5AC80E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02ACE982" w14:textId="77777777" w:rsidR="005403C9" w:rsidRDefault="005403C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4126"/>
      <w:gridCol w:w="8846"/>
    </w:tblGrid>
    <w:tr w:rsidR="005403C9" w14:paraId="18A0D1A1" w14:textId="77777777" w:rsidTr="00940641">
      <w:tc>
        <w:tcPr>
          <w:tcW w:w="633" w:type="pct"/>
        </w:tcPr>
        <w:p w14:paraId="52FC0E84" w14:textId="77777777" w:rsidR="005403C9" w:rsidRDefault="005403C9" w:rsidP="00FD442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606BF5E" wp14:editId="2BE8663F">
                <wp:extent cx="504825" cy="476250"/>
                <wp:effectExtent l="0" t="0" r="9525" b="0"/>
                <wp:docPr id="47" name="Рисунок 47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AC5C043" w14:textId="77777777" w:rsidR="005403C9" w:rsidRPr="00FA3691" w:rsidRDefault="005403C9" w:rsidP="00FD442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389" w:type="pct"/>
          <w:vAlign w:val="center"/>
        </w:tcPr>
        <w:p w14:paraId="7F6D89CD" w14:textId="77777777" w:rsidR="005403C9" w:rsidRDefault="005403C9" w:rsidP="00FD4427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978" w:type="pct"/>
          <w:vAlign w:val="center"/>
        </w:tcPr>
        <w:p w14:paraId="284C77E8" w14:textId="6BCDB2CC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6C96D8DD" w14:textId="77777777" w:rsidR="005403C9" w:rsidRDefault="005403C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2756"/>
      <w:gridCol w:w="5909"/>
    </w:tblGrid>
    <w:tr w:rsidR="005403C9" w14:paraId="40702936" w14:textId="77777777" w:rsidTr="00940641">
      <w:tc>
        <w:tcPr>
          <w:tcW w:w="633" w:type="pct"/>
        </w:tcPr>
        <w:p w14:paraId="19AF5D02" w14:textId="77777777" w:rsidR="005403C9" w:rsidRDefault="005403C9" w:rsidP="00FD442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DA74459" wp14:editId="64F5CC6B">
                <wp:extent cx="504825" cy="476250"/>
                <wp:effectExtent l="0" t="0" r="9525" b="0"/>
                <wp:docPr id="48" name="Рисунок 48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78FC90D" w14:textId="77777777" w:rsidR="005403C9" w:rsidRPr="00FA3691" w:rsidRDefault="005403C9" w:rsidP="00FD442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389" w:type="pct"/>
          <w:vAlign w:val="center"/>
        </w:tcPr>
        <w:p w14:paraId="6220E1D2" w14:textId="77777777" w:rsidR="005403C9" w:rsidRDefault="005403C9" w:rsidP="00FD4427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978" w:type="pct"/>
          <w:vAlign w:val="center"/>
        </w:tcPr>
        <w:p w14:paraId="228416EC" w14:textId="4A882201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  <w:lang w:val="en-US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29E9CF6A" w14:textId="77777777" w:rsidR="005403C9" w:rsidRDefault="005403C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4126"/>
      <w:gridCol w:w="8846"/>
    </w:tblGrid>
    <w:tr w:rsidR="005403C9" w14:paraId="37127B27" w14:textId="77777777" w:rsidTr="00940641">
      <w:tc>
        <w:tcPr>
          <w:tcW w:w="633" w:type="pct"/>
        </w:tcPr>
        <w:p w14:paraId="2E326E04" w14:textId="77777777" w:rsidR="005403C9" w:rsidRDefault="005403C9" w:rsidP="00FD442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4B006A7" wp14:editId="2FFC1015">
                <wp:extent cx="504825" cy="476250"/>
                <wp:effectExtent l="0" t="0" r="9525" b="0"/>
                <wp:docPr id="49" name="Рисунок 49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FB360D3" w14:textId="77777777" w:rsidR="005403C9" w:rsidRPr="00FA3691" w:rsidRDefault="005403C9" w:rsidP="00FD442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389" w:type="pct"/>
          <w:vAlign w:val="center"/>
        </w:tcPr>
        <w:p w14:paraId="7F966287" w14:textId="77777777" w:rsidR="005403C9" w:rsidRDefault="005403C9" w:rsidP="00FD4427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978" w:type="pct"/>
          <w:vAlign w:val="center"/>
        </w:tcPr>
        <w:p w14:paraId="474EDA1E" w14:textId="4BC0D32C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5B0B613B" w14:textId="77777777" w:rsidR="005403C9" w:rsidRDefault="005403C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2756"/>
      <w:gridCol w:w="5909"/>
    </w:tblGrid>
    <w:tr w:rsidR="005403C9" w14:paraId="2C4FCBF2" w14:textId="77777777" w:rsidTr="00940641">
      <w:tc>
        <w:tcPr>
          <w:tcW w:w="633" w:type="pct"/>
        </w:tcPr>
        <w:p w14:paraId="6DB36F1D" w14:textId="77777777" w:rsidR="005403C9" w:rsidRDefault="005403C9" w:rsidP="00FD4427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401C02E" wp14:editId="02369AA7">
                <wp:extent cx="504825" cy="476250"/>
                <wp:effectExtent l="0" t="0" r="9525" b="0"/>
                <wp:docPr id="50" name="Рисунок 50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7BAA140" w14:textId="77777777" w:rsidR="005403C9" w:rsidRPr="00FA3691" w:rsidRDefault="005403C9" w:rsidP="00FD4427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FA3691">
            <w:rPr>
              <w:rFonts w:ascii="Arial" w:hAnsi="Arial" w:cs="Arial"/>
              <w:bCs/>
              <w:sz w:val="16"/>
              <w:szCs w:val="16"/>
            </w:rPr>
            <w:t>РОСАТОМ</w:t>
          </w:r>
        </w:p>
      </w:tc>
      <w:tc>
        <w:tcPr>
          <w:tcW w:w="1389" w:type="pct"/>
          <w:vAlign w:val="center"/>
        </w:tcPr>
        <w:p w14:paraId="6DC8D583" w14:textId="77777777" w:rsidR="005403C9" w:rsidRDefault="005403C9" w:rsidP="00FD4427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978" w:type="pct"/>
          <w:vAlign w:val="center"/>
        </w:tcPr>
        <w:p w14:paraId="4CB3E472" w14:textId="3FAF7C21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>СТО 95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 xml:space="preserve"> 12074-2021</w:t>
          </w:r>
        </w:p>
      </w:tc>
    </w:tr>
  </w:tbl>
  <w:p w14:paraId="0C4FD749" w14:textId="77777777" w:rsidR="005403C9" w:rsidRDefault="005403C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7"/>
      <w:gridCol w:w="4161"/>
      <w:gridCol w:w="3863"/>
    </w:tblGrid>
    <w:tr w:rsidR="005403C9" w14:paraId="149D05DD" w14:textId="77777777" w:rsidTr="00716C84">
      <w:tc>
        <w:tcPr>
          <w:tcW w:w="956" w:type="pct"/>
        </w:tcPr>
        <w:p w14:paraId="7D6E2B63" w14:textId="77777777" w:rsidR="005403C9" w:rsidRDefault="005403C9" w:rsidP="00DE405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3D7A88D" wp14:editId="0369DF54">
                <wp:extent cx="504825" cy="476250"/>
                <wp:effectExtent l="0" t="0" r="9525" b="0"/>
                <wp:docPr id="8" name="Рисунок 8" descr="http://www.rosatom.ru/local/tpl/img/logo.r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rosatom.ru/local/tpl/img/logo.ru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871"/>
                        <a:stretch/>
                      </pic:blipFill>
                      <pic:spPr bwMode="auto">
                        <a:xfrm>
                          <a:off x="0" y="0"/>
                          <a:ext cx="504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6837492" w14:textId="77777777" w:rsidR="005403C9" w:rsidRPr="00940641" w:rsidRDefault="005403C9" w:rsidP="00DE4058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940641">
            <w:rPr>
              <w:rFonts w:ascii="Arial" w:hAnsi="Arial" w:cs="Arial"/>
              <w:noProof/>
            </w:rPr>
            <w:t>РОСАТОМ</w:t>
          </w:r>
        </w:p>
      </w:tc>
      <w:tc>
        <w:tcPr>
          <w:tcW w:w="2097" w:type="pct"/>
          <w:vAlign w:val="center"/>
        </w:tcPr>
        <w:p w14:paraId="7C1BC566" w14:textId="77777777" w:rsidR="005403C9" w:rsidRDefault="005403C9" w:rsidP="00DE4058">
          <w:pPr>
            <w:spacing w:line="360" w:lineRule="auto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947" w:type="pct"/>
          <w:vAlign w:val="center"/>
        </w:tcPr>
        <w:p w14:paraId="5070DB61" w14:textId="11FF4FFD" w:rsidR="005403C9" w:rsidRPr="00436C91" w:rsidRDefault="005403C9" w:rsidP="00436C91">
          <w:pPr>
            <w:spacing w:line="360" w:lineRule="auto"/>
            <w:jc w:val="right"/>
            <w:rPr>
              <w:rFonts w:ascii="Arial" w:hAnsi="Arial" w:cs="Arial"/>
              <w:bCs/>
              <w:sz w:val="24"/>
              <w:szCs w:val="24"/>
            </w:rPr>
          </w:pPr>
          <w:r w:rsidRPr="00436C91">
            <w:rPr>
              <w:rFonts w:ascii="Arial" w:hAnsi="Arial" w:cs="Arial"/>
              <w:bCs/>
              <w:sz w:val="24"/>
              <w:szCs w:val="24"/>
            </w:rPr>
            <w:t xml:space="preserve">СТО 95 </w:t>
          </w:r>
          <w:r>
            <w:rPr>
              <w:rFonts w:ascii="Arial" w:hAnsi="Arial" w:cs="Arial"/>
              <w:bCs/>
              <w:sz w:val="24"/>
              <w:szCs w:val="24"/>
              <w:lang w:val="en-US"/>
            </w:rPr>
            <w:t>12074-2021</w:t>
          </w:r>
        </w:p>
      </w:tc>
    </w:tr>
  </w:tbl>
  <w:p w14:paraId="66F698CB" w14:textId="77777777" w:rsidR="005403C9" w:rsidRDefault="005403C9">
    <w:pPr>
      <w:pStyle w:val="a6"/>
    </w:pPr>
  </w:p>
  <w:p w14:paraId="1D5095B7" w14:textId="77777777" w:rsidR="005403C9" w:rsidRDefault="005403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419"/>
    <w:multiLevelType w:val="multilevel"/>
    <w:tmpl w:val="B3847E54"/>
    <w:lvl w:ilvl="0">
      <w:start w:val="21"/>
      <w:numFmt w:val="decimal"/>
      <w:lvlText w:val="%1"/>
      <w:lvlJc w:val="left"/>
      <w:pPr>
        <w:ind w:left="4244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495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62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7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51" w:hanging="2160"/>
      </w:pPr>
      <w:rPr>
        <w:rFonts w:hint="default"/>
      </w:rPr>
    </w:lvl>
  </w:abstractNum>
  <w:abstractNum w:abstractNumId="1" w15:restartNumberingAfterBreak="0">
    <w:nsid w:val="016775CB"/>
    <w:multiLevelType w:val="multilevel"/>
    <w:tmpl w:val="B9A8DA0E"/>
    <w:lvl w:ilvl="0">
      <w:start w:val="13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1B76998"/>
    <w:multiLevelType w:val="multilevel"/>
    <w:tmpl w:val="4EB4A3CA"/>
    <w:numStyleLink w:val="5"/>
  </w:abstractNum>
  <w:abstractNum w:abstractNumId="3" w15:restartNumberingAfterBreak="0">
    <w:nsid w:val="02B4505B"/>
    <w:multiLevelType w:val="multilevel"/>
    <w:tmpl w:val="828484FA"/>
    <w:styleLink w:val="4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4" w15:restartNumberingAfterBreak="0">
    <w:nsid w:val="052F7EBD"/>
    <w:multiLevelType w:val="hybridMultilevel"/>
    <w:tmpl w:val="67F21366"/>
    <w:lvl w:ilvl="0" w:tplc="1C4032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0D25A2"/>
    <w:multiLevelType w:val="hybridMultilevel"/>
    <w:tmpl w:val="43684E68"/>
    <w:lvl w:ilvl="0" w:tplc="2138C1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77D034B"/>
    <w:multiLevelType w:val="hybridMultilevel"/>
    <w:tmpl w:val="2AC64962"/>
    <w:lvl w:ilvl="0" w:tplc="A9327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626D"/>
    <w:multiLevelType w:val="multilevel"/>
    <w:tmpl w:val="E75A0AF4"/>
    <w:styleLink w:val="8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8" w15:restartNumberingAfterBreak="0">
    <w:nsid w:val="088B6403"/>
    <w:multiLevelType w:val="multilevel"/>
    <w:tmpl w:val="7260305E"/>
    <w:lvl w:ilvl="0">
      <w:start w:val="21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09192A0B"/>
    <w:multiLevelType w:val="multilevel"/>
    <w:tmpl w:val="B832DE5C"/>
    <w:lvl w:ilvl="0">
      <w:start w:val="18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0B474617"/>
    <w:multiLevelType w:val="multilevel"/>
    <w:tmpl w:val="55B2F808"/>
    <w:lvl w:ilvl="0">
      <w:start w:val="16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0B7D5ECF"/>
    <w:multiLevelType w:val="multilevel"/>
    <w:tmpl w:val="0784C272"/>
    <w:lvl w:ilvl="0">
      <w:start w:val="18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0BD22FD3"/>
    <w:multiLevelType w:val="hybridMultilevel"/>
    <w:tmpl w:val="5DC0F0C8"/>
    <w:lvl w:ilvl="0" w:tplc="D1843472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C0D7338"/>
    <w:multiLevelType w:val="multilevel"/>
    <w:tmpl w:val="A698BA6A"/>
    <w:numStyleLink w:val="10"/>
  </w:abstractNum>
  <w:abstractNum w:abstractNumId="14" w15:restartNumberingAfterBreak="0">
    <w:nsid w:val="0E980992"/>
    <w:multiLevelType w:val="hybridMultilevel"/>
    <w:tmpl w:val="D000208C"/>
    <w:lvl w:ilvl="0" w:tplc="198424B2">
      <w:start w:val="9"/>
      <w:numFmt w:val="russianUpper"/>
      <w:lvlText w:val="Приложение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</w:lvl>
    <w:lvl w:ilvl="3" w:tplc="0419000F" w:tentative="1">
      <w:start w:val="1"/>
      <w:numFmt w:val="decimal"/>
      <w:lvlText w:val="%4."/>
      <w:lvlJc w:val="left"/>
      <w:pPr>
        <w:ind w:left="-1373" w:hanging="360"/>
      </w:p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</w:lvl>
    <w:lvl w:ilvl="5" w:tplc="0419001B" w:tentative="1">
      <w:start w:val="1"/>
      <w:numFmt w:val="lowerRoman"/>
      <w:lvlText w:val="%6."/>
      <w:lvlJc w:val="right"/>
      <w:pPr>
        <w:ind w:left="67" w:hanging="180"/>
      </w:pPr>
    </w:lvl>
    <w:lvl w:ilvl="6" w:tplc="0419000F" w:tentative="1">
      <w:start w:val="1"/>
      <w:numFmt w:val="decimal"/>
      <w:lvlText w:val="%7."/>
      <w:lvlJc w:val="left"/>
      <w:pPr>
        <w:ind w:left="787" w:hanging="360"/>
      </w:p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15" w15:restartNumberingAfterBreak="0">
    <w:nsid w:val="0EED3BC4"/>
    <w:multiLevelType w:val="hybridMultilevel"/>
    <w:tmpl w:val="091E42BA"/>
    <w:lvl w:ilvl="0" w:tplc="B6EAC4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44EF2"/>
    <w:multiLevelType w:val="multilevel"/>
    <w:tmpl w:val="2D6606E6"/>
    <w:numStyleLink w:val="9"/>
  </w:abstractNum>
  <w:abstractNum w:abstractNumId="17" w15:restartNumberingAfterBreak="0">
    <w:nsid w:val="1416448B"/>
    <w:multiLevelType w:val="multilevel"/>
    <w:tmpl w:val="A3601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8" w15:restartNumberingAfterBreak="0">
    <w:nsid w:val="14FC3719"/>
    <w:multiLevelType w:val="multilevel"/>
    <w:tmpl w:val="F8ACA0A2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52573B8"/>
    <w:multiLevelType w:val="multilevel"/>
    <w:tmpl w:val="748CB08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17F72228"/>
    <w:multiLevelType w:val="multilevel"/>
    <w:tmpl w:val="A29A5F16"/>
    <w:lvl w:ilvl="0">
      <w:start w:val="17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1B106E1E"/>
    <w:multiLevelType w:val="multilevel"/>
    <w:tmpl w:val="340ABCE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1BA84312"/>
    <w:multiLevelType w:val="hybridMultilevel"/>
    <w:tmpl w:val="C63C68D8"/>
    <w:lvl w:ilvl="0" w:tplc="CC6245B0">
      <w:start w:val="7"/>
      <w:numFmt w:val="decimal"/>
      <w:lvlText w:val="%1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3" w15:restartNumberingAfterBreak="0">
    <w:nsid w:val="1C3A1951"/>
    <w:multiLevelType w:val="hybridMultilevel"/>
    <w:tmpl w:val="FFAAE178"/>
    <w:lvl w:ilvl="0" w:tplc="D0447190">
      <w:start w:val="9"/>
      <w:numFmt w:val="russianUpper"/>
      <w:lvlText w:val="Приложение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F35F77"/>
    <w:multiLevelType w:val="multilevel"/>
    <w:tmpl w:val="A9525C8E"/>
    <w:lvl w:ilvl="0">
      <w:start w:val="22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220260C0"/>
    <w:multiLevelType w:val="multilevel"/>
    <w:tmpl w:val="45F8B286"/>
    <w:lvl w:ilvl="0">
      <w:start w:val="11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230B280A"/>
    <w:multiLevelType w:val="multilevel"/>
    <w:tmpl w:val="3F8E9E88"/>
    <w:numStyleLink w:val="3"/>
  </w:abstractNum>
  <w:abstractNum w:abstractNumId="27" w15:restartNumberingAfterBreak="0">
    <w:nsid w:val="238445BD"/>
    <w:multiLevelType w:val="multilevel"/>
    <w:tmpl w:val="72522AE6"/>
    <w:lvl w:ilvl="0">
      <w:start w:val="20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24D94975"/>
    <w:multiLevelType w:val="multilevel"/>
    <w:tmpl w:val="4EB4A3CA"/>
    <w:styleLink w:val="5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29" w15:restartNumberingAfterBreak="0">
    <w:nsid w:val="256712BD"/>
    <w:multiLevelType w:val="hybridMultilevel"/>
    <w:tmpl w:val="6C42A048"/>
    <w:lvl w:ilvl="0" w:tplc="B0289A0C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C7E0793A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8438DA0E">
      <w:start w:val="15"/>
      <w:numFmt w:val="decimal"/>
      <w:lvlText w:val="%3"/>
      <w:lvlJc w:val="left"/>
      <w:pPr>
        <w:tabs>
          <w:tab w:val="num" w:pos="2569"/>
        </w:tabs>
        <w:ind w:left="2569" w:hanging="420"/>
      </w:pPr>
      <w:rPr>
        <w:rFonts w:hint="default"/>
      </w:rPr>
    </w:lvl>
    <w:lvl w:ilvl="3" w:tplc="BCFCA99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AF80B1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E5E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7A9AF37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72807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68D8BD0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66C25AD"/>
    <w:multiLevelType w:val="multilevel"/>
    <w:tmpl w:val="5256FC14"/>
    <w:lvl w:ilvl="0">
      <w:start w:val="15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28515713"/>
    <w:multiLevelType w:val="multilevel"/>
    <w:tmpl w:val="A3601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2" w15:restartNumberingAfterBreak="0">
    <w:nsid w:val="285C16D5"/>
    <w:multiLevelType w:val="multilevel"/>
    <w:tmpl w:val="1BE438D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294033D7"/>
    <w:multiLevelType w:val="multilevel"/>
    <w:tmpl w:val="030C5BEE"/>
    <w:numStyleLink w:val="6"/>
  </w:abstractNum>
  <w:abstractNum w:abstractNumId="34" w15:restartNumberingAfterBreak="0">
    <w:nsid w:val="2C9A3E96"/>
    <w:multiLevelType w:val="multilevel"/>
    <w:tmpl w:val="5E08C5A2"/>
    <w:lvl w:ilvl="0">
      <w:start w:val="13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2D0E2F7F"/>
    <w:multiLevelType w:val="hybridMultilevel"/>
    <w:tmpl w:val="30F80C8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F185A38">
      <w:start w:val="1"/>
      <w:numFmt w:val="decimal"/>
      <w:lvlText w:val="%2)"/>
      <w:lvlJc w:val="left"/>
      <w:pPr>
        <w:tabs>
          <w:tab w:val="num" w:pos="3045"/>
        </w:tabs>
        <w:ind w:left="3045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6" w15:restartNumberingAfterBreak="0">
    <w:nsid w:val="2D6D58C3"/>
    <w:multiLevelType w:val="multilevel"/>
    <w:tmpl w:val="8A3E0D10"/>
    <w:lvl w:ilvl="0">
      <w:start w:val="25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2D7816BF"/>
    <w:multiLevelType w:val="multilevel"/>
    <w:tmpl w:val="86B6702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35" w:hanging="1125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2D891DC2"/>
    <w:multiLevelType w:val="multilevel"/>
    <w:tmpl w:val="9326BF7A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2DBD56E5"/>
    <w:multiLevelType w:val="multilevel"/>
    <w:tmpl w:val="500409B8"/>
    <w:lvl w:ilvl="0">
      <w:start w:val="12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316C4647"/>
    <w:multiLevelType w:val="multilevel"/>
    <w:tmpl w:val="04849D08"/>
    <w:lvl w:ilvl="0">
      <w:start w:val="1"/>
      <w:numFmt w:val="russianUpper"/>
      <w:lvlText w:val="Приложение %1"/>
      <w:lvlJc w:val="left"/>
      <w:pPr>
        <w:ind w:left="46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abstractNum w:abstractNumId="41" w15:restartNumberingAfterBreak="0">
    <w:nsid w:val="33F17441"/>
    <w:multiLevelType w:val="multilevel"/>
    <w:tmpl w:val="D9EA87E2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341C50BD"/>
    <w:multiLevelType w:val="multilevel"/>
    <w:tmpl w:val="E792823A"/>
    <w:lvl w:ilvl="0">
      <w:start w:val="15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351B00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61F7A58"/>
    <w:multiLevelType w:val="hybridMultilevel"/>
    <w:tmpl w:val="D91ED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3BBF5983"/>
    <w:multiLevelType w:val="multilevel"/>
    <w:tmpl w:val="415CDFA0"/>
    <w:lvl w:ilvl="0">
      <w:start w:val="13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3C960ABB"/>
    <w:multiLevelType w:val="multilevel"/>
    <w:tmpl w:val="24345F5A"/>
    <w:numStyleLink w:val="11"/>
  </w:abstractNum>
  <w:abstractNum w:abstractNumId="47" w15:restartNumberingAfterBreak="0">
    <w:nsid w:val="3D522616"/>
    <w:multiLevelType w:val="multilevel"/>
    <w:tmpl w:val="748CB08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3E947B14"/>
    <w:multiLevelType w:val="multilevel"/>
    <w:tmpl w:val="68447C34"/>
    <w:numStyleLink w:val="7"/>
  </w:abstractNum>
  <w:abstractNum w:abstractNumId="49" w15:restartNumberingAfterBreak="0">
    <w:nsid w:val="3ED23F70"/>
    <w:multiLevelType w:val="multilevel"/>
    <w:tmpl w:val="84008FB4"/>
    <w:numStyleLink w:val="2"/>
  </w:abstractNum>
  <w:abstractNum w:abstractNumId="50" w15:restartNumberingAfterBreak="0">
    <w:nsid w:val="426262BD"/>
    <w:multiLevelType w:val="multilevel"/>
    <w:tmpl w:val="A11636AC"/>
    <w:lvl w:ilvl="0">
      <w:start w:val="16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1" w15:restartNumberingAfterBreak="0">
    <w:nsid w:val="437940CF"/>
    <w:multiLevelType w:val="multilevel"/>
    <w:tmpl w:val="F45E4386"/>
    <w:lvl w:ilvl="0">
      <w:start w:val="1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46B30567"/>
    <w:multiLevelType w:val="multilevel"/>
    <w:tmpl w:val="97B475AA"/>
    <w:lvl w:ilvl="0">
      <w:start w:val="9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3" w15:restartNumberingAfterBreak="0">
    <w:nsid w:val="485C2F9C"/>
    <w:multiLevelType w:val="multilevel"/>
    <w:tmpl w:val="84008FB4"/>
    <w:styleLink w:val="2"/>
    <w:lvl w:ilvl="0">
      <w:start w:val="1"/>
      <w:numFmt w:val="russianUpper"/>
      <w:suff w:val="space"/>
      <w:lvlText w:val="Приложение %1"/>
      <w:lvlJc w:val="left"/>
      <w:pPr>
        <w:ind w:left="46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3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0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7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4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73" w:hanging="180"/>
      </w:pPr>
      <w:rPr>
        <w:rFonts w:hint="default"/>
      </w:rPr>
    </w:lvl>
  </w:abstractNum>
  <w:abstractNum w:abstractNumId="54" w15:restartNumberingAfterBreak="0">
    <w:nsid w:val="48675662"/>
    <w:multiLevelType w:val="multilevel"/>
    <w:tmpl w:val="3FE2153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1835" w:hanging="11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5" w15:restartNumberingAfterBreak="0">
    <w:nsid w:val="486C2869"/>
    <w:multiLevelType w:val="multilevel"/>
    <w:tmpl w:val="DBE6B216"/>
    <w:lvl w:ilvl="0">
      <w:start w:val="19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6" w15:restartNumberingAfterBreak="0">
    <w:nsid w:val="48D72451"/>
    <w:multiLevelType w:val="multilevel"/>
    <w:tmpl w:val="2D6606E6"/>
    <w:styleLink w:val="9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57" w15:restartNumberingAfterBreak="0">
    <w:nsid w:val="49382EEF"/>
    <w:multiLevelType w:val="hybridMultilevel"/>
    <w:tmpl w:val="7EF06270"/>
    <w:lvl w:ilvl="0" w:tplc="E33C312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481316"/>
    <w:multiLevelType w:val="multilevel"/>
    <w:tmpl w:val="E75A0AF4"/>
    <w:numStyleLink w:val="8"/>
  </w:abstractNum>
  <w:abstractNum w:abstractNumId="59" w15:restartNumberingAfterBreak="0">
    <w:nsid w:val="4957599D"/>
    <w:multiLevelType w:val="multilevel"/>
    <w:tmpl w:val="030C5BEE"/>
    <w:styleLink w:val="6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60" w15:restartNumberingAfterBreak="0">
    <w:nsid w:val="4A8E6A2F"/>
    <w:multiLevelType w:val="multilevel"/>
    <w:tmpl w:val="3F8E9E88"/>
    <w:styleLink w:val="3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61" w15:restartNumberingAfterBreak="0">
    <w:nsid w:val="4B320965"/>
    <w:multiLevelType w:val="hybridMultilevel"/>
    <w:tmpl w:val="5A8E806E"/>
    <w:lvl w:ilvl="0" w:tplc="4C12BD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C3E3774"/>
    <w:multiLevelType w:val="multilevel"/>
    <w:tmpl w:val="1BE438D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4C5C31F2"/>
    <w:multiLevelType w:val="hybridMultilevel"/>
    <w:tmpl w:val="8A2413B0"/>
    <w:lvl w:ilvl="0" w:tplc="C798D0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4D033DFE"/>
    <w:multiLevelType w:val="multilevel"/>
    <w:tmpl w:val="B3A8BD40"/>
    <w:styleLink w:val="1"/>
    <w:lvl w:ilvl="0">
      <w:start w:val="1"/>
      <w:numFmt w:val="russianUpper"/>
      <w:suff w:val="space"/>
      <w:lvlText w:val="Приложение %1"/>
      <w:lvlJc w:val="left"/>
      <w:pPr>
        <w:ind w:left="46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3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0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7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4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2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9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373" w:hanging="180"/>
      </w:pPr>
      <w:rPr>
        <w:rFonts w:hint="default"/>
      </w:rPr>
    </w:lvl>
  </w:abstractNum>
  <w:abstractNum w:abstractNumId="65" w15:restartNumberingAfterBreak="0">
    <w:nsid w:val="54C01E50"/>
    <w:multiLevelType w:val="hybridMultilevel"/>
    <w:tmpl w:val="24E8591A"/>
    <w:lvl w:ilvl="0" w:tplc="0B005B8E">
      <w:start w:val="1"/>
      <w:numFmt w:val="russianUpper"/>
      <w:lvlText w:val="Приложение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247" w:hanging="360"/>
      </w:pPr>
    </w:lvl>
    <w:lvl w:ilvl="2" w:tplc="0419001B" w:tentative="1">
      <w:start w:val="1"/>
      <w:numFmt w:val="lowerRoman"/>
      <w:lvlText w:val="%3."/>
      <w:lvlJc w:val="right"/>
      <w:pPr>
        <w:ind w:left="-1527" w:hanging="180"/>
      </w:pPr>
    </w:lvl>
    <w:lvl w:ilvl="3" w:tplc="0419000F" w:tentative="1">
      <w:start w:val="1"/>
      <w:numFmt w:val="decimal"/>
      <w:lvlText w:val="%4."/>
      <w:lvlJc w:val="left"/>
      <w:pPr>
        <w:ind w:left="-807" w:hanging="360"/>
      </w:pPr>
    </w:lvl>
    <w:lvl w:ilvl="4" w:tplc="04190019" w:tentative="1">
      <w:start w:val="1"/>
      <w:numFmt w:val="lowerLetter"/>
      <w:lvlText w:val="%5."/>
      <w:lvlJc w:val="left"/>
      <w:pPr>
        <w:ind w:left="-87" w:hanging="360"/>
      </w:pPr>
    </w:lvl>
    <w:lvl w:ilvl="5" w:tplc="0419001B" w:tentative="1">
      <w:start w:val="1"/>
      <w:numFmt w:val="lowerRoman"/>
      <w:lvlText w:val="%6."/>
      <w:lvlJc w:val="right"/>
      <w:pPr>
        <w:ind w:left="633" w:hanging="180"/>
      </w:pPr>
    </w:lvl>
    <w:lvl w:ilvl="6" w:tplc="0419000F" w:tentative="1">
      <w:start w:val="1"/>
      <w:numFmt w:val="decimal"/>
      <w:lvlText w:val="%7."/>
      <w:lvlJc w:val="left"/>
      <w:pPr>
        <w:ind w:left="1353" w:hanging="360"/>
      </w:pPr>
    </w:lvl>
    <w:lvl w:ilvl="7" w:tplc="04190019" w:tentative="1">
      <w:start w:val="1"/>
      <w:numFmt w:val="lowerLetter"/>
      <w:lvlText w:val="%8."/>
      <w:lvlJc w:val="left"/>
      <w:pPr>
        <w:ind w:left="2073" w:hanging="360"/>
      </w:pPr>
    </w:lvl>
    <w:lvl w:ilvl="8" w:tplc="0419001B" w:tentative="1">
      <w:start w:val="1"/>
      <w:numFmt w:val="lowerRoman"/>
      <w:lvlText w:val="%9."/>
      <w:lvlJc w:val="right"/>
      <w:pPr>
        <w:ind w:left="2793" w:hanging="180"/>
      </w:pPr>
    </w:lvl>
  </w:abstractNum>
  <w:abstractNum w:abstractNumId="66" w15:restartNumberingAfterBreak="0">
    <w:nsid w:val="56FE19BC"/>
    <w:multiLevelType w:val="hybridMultilevel"/>
    <w:tmpl w:val="E632A83E"/>
    <w:lvl w:ilvl="0" w:tplc="A93278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5E8B54FE"/>
    <w:multiLevelType w:val="multilevel"/>
    <w:tmpl w:val="24345F5A"/>
    <w:styleLink w:val="11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68" w15:restartNumberingAfterBreak="0">
    <w:nsid w:val="61DA2205"/>
    <w:multiLevelType w:val="multilevel"/>
    <w:tmpl w:val="F45E4386"/>
    <w:lvl w:ilvl="0">
      <w:start w:val="1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9" w15:restartNumberingAfterBreak="0">
    <w:nsid w:val="64640CD5"/>
    <w:multiLevelType w:val="multilevel"/>
    <w:tmpl w:val="4CEC5A5A"/>
    <w:lvl w:ilvl="0">
      <w:start w:val="14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0" w15:restartNumberingAfterBreak="0">
    <w:nsid w:val="68C46232"/>
    <w:multiLevelType w:val="multilevel"/>
    <w:tmpl w:val="B3DA296C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4953" w:hanging="1125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1" w15:restartNumberingAfterBreak="0">
    <w:nsid w:val="69D67CCC"/>
    <w:multiLevelType w:val="hybridMultilevel"/>
    <w:tmpl w:val="AD22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6513CC"/>
    <w:multiLevelType w:val="hybridMultilevel"/>
    <w:tmpl w:val="AA8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867D99"/>
    <w:multiLevelType w:val="multilevel"/>
    <w:tmpl w:val="68447C34"/>
    <w:styleLink w:val="7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74" w15:restartNumberingAfterBreak="0">
    <w:nsid w:val="6E9D43E4"/>
    <w:multiLevelType w:val="multilevel"/>
    <w:tmpl w:val="AF04CB82"/>
    <w:lvl w:ilvl="0">
      <w:start w:val="13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5" w15:restartNumberingAfterBreak="0">
    <w:nsid w:val="6EA046F8"/>
    <w:multiLevelType w:val="multilevel"/>
    <w:tmpl w:val="B3A8BD40"/>
    <w:numStyleLink w:val="1"/>
  </w:abstractNum>
  <w:abstractNum w:abstractNumId="76" w15:restartNumberingAfterBreak="0">
    <w:nsid w:val="6F3801D4"/>
    <w:multiLevelType w:val="multilevel"/>
    <w:tmpl w:val="A698BA6A"/>
    <w:styleLink w:val="10"/>
    <w:lvl w:ilvl="0">
      <w:start w:val="9"/>
      <w:numFmt w:val="russianUpper"/>
      <w:suff w:val="nothing"/>
      <w:lvlText w:val="Приложение 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-28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20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13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27" w:hanging="180"/>
      </w:pPr>
      <w:rPr>
        <w:rFonts w:hint="default"/>
      </w:rPr>
    </w:lvl>
  </w:abstractNum>
  <w:abstractNum w:abstractNumId="77" w15:restartNumberingAfterBreak="0">
    <w:nsid w:val="70EA0752"/>
    <w:multiLevelType w:val="multilevel"/>
    <w:tmpl w:val="828484FA"/>
    <w:numStyleLink w:val="4"/>
  </w:abstractNum>
  <w:abstractNum w:abstractNumId="78" w15:restartNumberingAfterBreak="0">
    <w:nsid w:val="70FC37CA"/>
    <w:multiLevelType w:val="multilevel"/>
    <w:tmpl w:val="5F083DF8"/>
    <w:lvl w:ilvl="0">
      <w:start w:val="17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9" w15:restartNumberingAfterBreak="0">
    <w:nsid w:val="71D30438"/>
    <w:multiLevelType w:val="hybridMultilevel"/>
    <w:tmpl w:val="BF886318"/>
    <w:lvl w:ilvl="0" w:tplc="D1821048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785845F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A114181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97CFD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E24660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5B8683F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B2A4CB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53833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CA830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71E65D5F"/>
    <w:multiLevelType w:val="hybridMultilevel"/>
    <w:tmpl w:val="D6F6349C"/>
    <w:lvl w:ilvl="0" w:tplc="3E525958">
      <w:start w:val="9"/>
      <w:numFmt w:val="russianUpper"/>
      <w:lvlText w:val="Приложение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</w:lvl>
    <w:lvl w:ilvl="3" w:tplc="0419000F" w:tentative="1">
      <w:start w:val="1"/>
      <w:numFmt w:val="decimal"/>
      <w:lvlText w:val="%4."/>
      <w:lvlJc w:val="left"/>
      <w:pPr>
        <w:ind w:left="-1373" w:hanging="360"/>
      </w:p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</w:lvl>
    <w:lvl w:ilvl="5" w:tplc="0419001B" w:tentative="1">
      <w:start w:val="1"/>
      <w:numFmt w:val="lowerRoman"/>
      <w:lvlText w:val="%6."/>
      <w:lvlJc w:val="right"/>
      <w:pPr>
        <w:ind w:left="67" w:hanging="180"/>
      </w:pPr>
    </w:lvl>
    <w:lvl w:ilvl="6" w:tplc="0419000F" w:tentative="1">
      <w:start w:val="1"/>
      <w:numFmt w:val="decimal"/>
      <w:lvlText w:val="%7."/>
      <w:lvlJc w:val="left"/>
      <w:pPr>
        <w:ind w:left="787" w:hanging="360"/>
      </w:p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</w:lvl>
  </w:abstractNum>
  <w:abstractNum w:abstractNumId="81" w15:restartNumberingAfterBreak="0">
    <w:nsid w:val="75DD6747"/>
    <w:multiLevelType w:val="multilevel"/>
    <w:tmpl w:val="EC9EF836"/>
    <w:lvl w:ilvl="0">
      <w:start w:val="20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2" w15:restartNumberingAfterBreak="0">
    <w:nsid w:val="77677732"/>
    <w:multiLevelType w:val="hybridMultilevel"/>
    <w:tmpl w:val="A2CCE114"/>
    <w:lvl w:ilvl="0" w:tplc="AC7A3F4E">
      <w:start w:val="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1" w:tplc="FDB0CE1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BDA4E288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49A75A6">
      <w:start w:val="2"/>
      <w:numFmt w:val="decimal"/>
      <w:lvlText w:val="%4"/>
      <w:lvlJc w:val="left"/>
      <w:pPr>
        <w:tabs>
          <w:tab w:val="num" w:pos="3529"/>
        </w:tabs>
        <w:ind w:left="3529" w:hanging="660"/>
      </w:pPr>
      <w:rPr>
        <w:rFonts w:hint="default"/>
      </w:rPr>
    </w:lvl>
    <w:lvl w:ilvl="4" w:tplc="750820CC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21FAB80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352812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60EC11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32001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3" w15:restartNumberingAfterBreak="0">
    <w:nsid w:val="796B4E77"/>
    <w:multiLevelType w:val="multilevel"/>
    <w:tmpl w:val="DFB49DD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84" w15:restartNumberingAfterBreak="0">
    <w:nsid w:val="7A0D071F"/>
    <w:multiLevelType w:val="hybridMultilevel"/>
    <w:tmpl w:val="57C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B377A"/>
    <w:multiLevelType w:val="hybridMultilevel"/>
    <w:tmpl w:val="20FA821E"/>
    <w:lvl w:ilvl="0" w:tplc="61463C7C">
      <w:start w:val="1"/>
      <w:numFmt w:val="decimal"/>
      <w:lvlText w:val="[%1]"/>
      <w:lvlJc w:val="left"/>
      <w:pPr>
        <w:ind w:left="815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D5162F"/>
    <w:multiLevelType w:val="hybridMultilevel"/>
    <w:tmpl w:val="20FA821E"/>
    <w:lvl w:ilvl="0" w:tplc="61463C7C">
      <w:start w:val="1"/>
      <w:numFmt w:val="decimal"/>
      <w:lvlText w:val="[%1]"/>
      <w:lvlJc w:val="left"/>
      <w:pPr>
        <w:ind w:left="815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984CBF"/>
    <w:multiLevelType w:val="multilevel"/>
    <w:tmpl w:val="79540898"/>
    <w:lvl w:ilvl="0">
      <w:start w:val="8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Restart w:val="0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12"/>
  </w:num>
  <w:num w:numId="4">
    <w:abstractNumId w:val="44"/>
  </w:num>
  <w:num w:numId="5">
    <w:abstractNumId w:val="83"/>
  </w:num>
  <w:num w:numId="6">
    <w:abstractNumId w:val="82"/>
  </w:num>
  <w:num w:numId="7">
    <w:abstractNumId w:val="29"/>
  </w:num>
  <w:num w:numId="8">
    <w:abstractNumId w:val="22"/>
  </w:num>
  <w:num w:numId="9">
    <w:abstractNumId w:val="18"/>
  </w:num>
  <w:num w:numId="10">
    <w:abstractNumId w:val="79"/>
  </w:num>
  <w:num w:numId="11">
    <w:abstractNumId w:val="72"/>
  </w:num>
  <w:num w:numId="12">
    <w:abstractNumId w:val="61"/>
  </w:num>
  <w:num w:numId="13">
    <w:abstractNumId w:val="6"/>
  </w:num>
  <w:num w:numId="14">
    <w:abstractNumId w:val="37"/>
  </w:num>
  <w:num w:numId="15">
    <w:abstractNumId w:val="32"/>
  </w:num>
  <w:num w:numId="16">
    <w:abstractNumId w:val="70"/>
  </w:num>
  <w:num w:numId="17">
    <w:abstractNumId w:val="62"/>
  </w:num>
  <w:num w:numId="18">
    <w:abstractNumId w:val="21"/>
  </w:num>
  <w:num w:numId="19">
    <w:abstractNumId w:val="47"/>
  </w:num>
  <w:num w:numId="20">
    <w:abstractNumId w:val="41"/>
  </w:num>
  <w:num w:numId="21">
    <w:abstractNumId w:val="66"/>
  </w:num>
  <w:num w:numId="22">
    <w:abstractNumId w:val="85"/>
  </w:num>
  <w:num w:numId="23">
    <w:abstractNumId w:val="51"/>
  </w:num>
  <w:num w:numId="24">
    <w:abstractNumId w:val="23"/>
  </w:num>
  <w:num w:numId="25">
    <w:abstractNumId w:val="65"/>
  </w:num>
  <w:num w:numId="26">
    <w:abstractNumId w:val="57"/>
  </w:num>
  <w:num w:numId="27">
    <w:abstractNumId w:val="15"/>
  </w:num>
  <w:num w:numId="28">
    <w:abstractNumId w:val="17"/>
  </w:num>
  <w:num w:numId="29">
    <w:abstractNumId w:val="19"/>
  </w:num>
  <w:num w:numId="30">
    <w:abstractNumId w:val="52"/>
  </w:num>
  <w:num w:numId="31">
    <w:abstractNumId w:val="74"/>
  </w:num>
  <w:num w:numId="32">
    <w:abstractNumId w:val="69"/>
  </w:num>
  <w:num w:numId="33">
    <w:abstractNumId w:val="78"/>
  </w:num>
  <w:num w:numId="34">
    <w:abstractNumId w:val="55"/>
  </w:num>
  <w:num w:numId="35">
    <w:abstractNumId w:val="0"/>
  </w:num>
  <w:num w:numId="36">
    <w:abstractNumId w:val="24"/>
  </w:num>
  <w:num w:numId="37">
    <w:abstractNumId w:val="36"/>
  </w:num>
  <w:num w:numId="38">
    <w:abstractNumId w:val="39"/>
  </w:num>
  <w:num w:numId="39">
    <w:abstractNumId w:val="34"/>
  </w:num>
  <w:num w:numId="40">
    <w:abstractNumId w:val="10"/>
  </w:num>
  <w:num w:numId="41">
    <w:abstractNumId w:val="9"/>
  </w:num>
  <w:num w:numId="42">
    <w:abstractNumId w:val="81"/>
  </w:num>
  <w:num w:numId="43">
    <w:abstractNumId w:val="8"/>
  </w:num>
  <w:num w:numId="44">
    <w:abstractNumId w:val="1"/>
  </w:num>
  <w:num w:numId="45">
    <w:abstractNumId w:val="45"/>
  </w:num>
  <w:num w:numId="46">
    <w:abstractNumId w:val="50"/>
  </w:num>
  <w:num w:numId="47">
    <w:abstractNumId w:val="11"/>
  </w:num>
  <w:num w:numId="48">
    <w:abstractNumId w:val="20"/>
  </w:num>
  <w:num w:numId="49">
    <w:abstractNumId w:val="87"/>
  </w:num>
  <w:num w:numId="50">
    <w:abstractNumId w:val="25"/>
  </w:num>
  <w:num w:numId="51">
    <w:abstractNumId w:val="30"/>
  </w:num>
  <w:num w:numId="52">
    <w:abstractNumId w:val="27"/>
  </w:num>
  <w:num w:numId="53">
    <w:abstractNumId w:val="84"/>
  </w:num>
  <w:num w:numId="54">
    <w:abstractNumId w:val="71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</w:num>
  <w:num w:numId="57">
    <w:abstractNumId w:val="86"/>
  </w:num>
  <w:num w:numId="58">
    <w:abstractNumId w:val="4"/>
  </w:num>
  <w:num w:numId="59">
    <w:abstractNumId w:val="54"/>
  </w:num>
  <w:num w:numId="60">
    <w:abstractNumId w:val="63"/>
  </w:num>
  <w:num w:numId="61">
    <w:abstractNumId w:val="14"/>
  </w:num>
  <w:num w:numId="62">
    <w:abstractNumId w:val="64"/>
  </w:num>
  <w:num w:numId="63">
    <w:abstractNumId w:val="75"/>
  </w:num>
  <w:num w:numId="64">
    <w:abstractNumId w:val="53"/>
  </w:num>
  <w:num w:numId="65">
    <w:abstractNumId w:val="49"/>
  </w:num>
  <w:num w:numId="66">
    <w:abstractNumId w:val="40"/>
  </w:num>
  <w:num w:numId="67">
    <w:abstractNumId w:val="60"/>
  </w:num>
  <w:num w:numId="68">
    <w:abstractNumId w:val="26"/>
  </w:num>
  <w:num w:numId="69">
    <w:abstractNumId w:val="3"/>
  </w:num>
  <w:num w:numId="70">
    <w:abstractNumId w:val="77"/>
  </w:num>
  <w:num w:numId="71">
    <w:abstractNumId w:val="28"/>
  </w:num>
  <w:num w:numId="72">
    <w:abstractNumId w:val="2"/>
  </w:num>
  <w:num w:numId="73">
    <w:abstractNumId w:val="59"/>
  </w:num>
  <w:num w:numId="74">
    <w:abstractNumId w:val="33"/>
  </w:num>
  <w:num w:numId="75">
    <w:abstractNumId w:val="80"/>
  </w:num>
  <w:num w:numId="76">
    <w:abstractNumId w:val="73"/>
  </w:num>
  <w:num w:numId="77">
    <w:abstractNumId w:val="48"/>
  </w:num>
  <w:num w:numId="78">
    <w:abstractNumId w:val="7"/>
  </w:num>
  <w:num w:numId="79">
    <w:abstractNumId w:val="58"/>
  </w:num>
  <w:num w:numId="80">
    <w:abstractNumId w:val="68"/>
  </w:num>
  <w:num w:numId="81">
    <w:abstractNumId w:val="56"/>
  </w:num>
  <w:num w:numId="82">
    <w:abstractNumId w:val="16"/>
  </w:num>
  <w:num w:numId="83">
    <w:abstractNumId w:val="76"/>
  </w:num>
  <w:num w:numId="84">
    <w:abstractNumId w:val="13"/>
  </w:num>
  <w:num w:numId="85">
    <w:abstractNumId w:val="67"/>
  </w:num>
  <w:num w:numId="86">
    <w:abstractNumId w:val="46"/>
  </w:num>
  <w:num w:numId="87">
    <w:abstractNumId w:val="38"/>
  </w:num>
  <w:num w:numId="88">
    <w:abstractNumId w:val="43"/>
  </w:num>
  <w:num w:numId="89">
    <w:abstractNumId w:val="4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9"/>
    <w:rsid w:val="00001CD9"/>
    <w:rsid w:val="00002613"/>
    <w:rsid w:val="000027A2"/>
    <w:rsid w:val="00002D4E"/>
    <w:rsid w:val="00005421"/>
    <w:rsid w:val="00005DEC"/>
    <w:rsid w:val="000061B7"/>
    <w:rsid w:val="000065DD"/>
    <w:rsid w:val="00006B10"/>
    <w:rsid w:val="00006EED"/>
    <w:rsid w:val="000107AD"/>
    <w:rsid w:val="00011210"/>
    <w:rsid w:val="000112AD"/>
    <w:rsid w:val="00012953"/>
    <w:rsid w:val="0001299A"/>
    <w:rsid w:val="00013580"/>
    <w:rsid w:val="000143BF"/>
    <w:rsid w:val="00014795"/>
    <w:rsid w:val="00015403"/>
    <w:rsid w:val="00015491"/>
    <w:rsid w:val="00015497"/>
    <w:rsid w:val="00015703"/>
    <w:rsid w:val="0001597A"/>
    <w:rsid w:val="00016C16"/>
    <w:rsid w:val="00017A7E"/>
    <w:rsid w:val="00017CD5"/>
    <w:rsid w:val="000201DC"/>
    <w:rsid w:val="00020DD8"/>
    <w:rsid w:val="0002122F"/>
    <w:rsid w:val="000223F8"/>
    <w:rsid w:val="0002364C"/>
    <w:rsid w:val="00023892"/>
    <w:rsid w:val="00023D32"/>
    <w:rsid w:val="0002423C"/>
    <w:rsid w:val="000242AF"/>
    <w:rsid w:val="000253F4"/>
    <w:rsid w:val="0002540C"/>
    <w:rsid w:val="0002597B"/>
    <w:rsid w:val="00025C57"/>
    <w:rsid w:val="00025CE4"/>
    <w:rsid w:val="000266BB"/>
    <w:rsid w:val="000268AE"/>
    <w:rsid w:val="00026BF7"/>
    <w:rsid w:val="000273B7"/>
    <w:rsid w:val="000274AA"/>
    <w:rsid w:val="0002758E"/>
    <w:rsid w:val="0002770F"/>
    <w:rsid w:val="00027813"/>
    <w:rsid w:val="00027E23"/>
    <w:rsid w:val="000304FB"/>
    <w:rsid w:val="000306BC"/>
    <w:rsid w:val="00030705"/>
    <w:rsid w:val="0003121E"/>
    <w:rsid w:val="00031272"/>
    <w:rsid w:val="00031D30"/>
    <w:rsid w:val="00031FBB"/>
    <w:rsid w:val="00032BC9"/>
    <w:rsid w:val="00032C57"/>
    <w:rsid w:val="00033127"/>
    <w:rsid w:val="00033149"/>
    <w:rsid w:val="00033349"/>
    <w:rsid w:val="00033532"/>
    <w:rsid w:val="0003357B"/>
    <w:rsid w:val="00033A8D"/>
    <w:rsid w:val="00033EE2"/>
    <w:rsid w:val="00034689"/>
    <w:rsid w:val="0003489E"/>
    <w:rsid w:val="00034932"/>
    <w:rsid w:val="00034BD0"/>
    <w:rsid w:val="00034DE2"/>
    <w:rsid w:val="00034F4F"/>
    <w:rsid w:val="00035E96"/>
    <w:rsid w:val="00036C45"/>
    <w:rsid w:val="00036DD7"/>
    <w:rsid w:val="00036FE2"/>
    <w:rsid w:val="00036FEC"/>
    <w:rsid w:val="000375DE"/>
    <w:rsid w:val="00037C82"/>
    <w:rsid w:val="00040465"/>
    <w:rsid w:val="00040ED7"/>
    <w:rsid w:val="00041018"/>
    <w:rsid w:val="00041455"/>
    <w:rsid w:val="000423EB"/>
    <w:rsid w:val="00042A6A"/>
    <w:rsid w:val="00042E10"/>
    <w:rsid w:val="00043065"/>
    <w:rsid w:val="00043CE8"/>
    <w:rsid w:val="00043DD8"/>
    <w:rsid w:val="00043ED5"/>
    <w:rsid w:val="00043F63"/>
    <w:rsid w:val="00044266"/>
    <w:rsid w:val="000443C9"/>
    <w:rsid w:val="0004496C"/>
    <w:rsid w:val="00044F80"/>
    <w:rsid w:val="000452EA"/>
    <w:rsid w:val="00045E7D"/>
    <w:rsid w:val="000463A6"/>
    <w:rsid w:val="0004666F"/>
    <w:rsid w:val="000467EB"/>
    <w:rsid w:val="00046848"/>
    <w:rsid w:val="00046C04"/>
    <w:rsid w:val="00046C6F"/>
    <w:rsid w:val="00047715"/>
    <w:rsid w:val="000506F7"/>
    <w:rsid w:val="0005081E"/>
    <w:rsid w:val="00050F3E"/>
    <w:rsid w:val="00053F3A"/>
    <w:rsid w:val="000548BB"/>
    <w:rsid w:val="00055102"/>
    <w:rsid w:val="00055DFE"/>
    <w:rsid w:val="00056767"/>
    <w:rsid w:val="00057729"/>
    <w:rsid w:val="000577EA"/>
    <w:rsid w:val="000603AB"/>
    <w:rsid w:val="00060909"/>
    <w:rsid w:val="00060A46"/>
    <w:rsid w:val="00061CF8"/>
    <w:rsid w:val="0006283B"/>
    <w:rsid w:val="00063892"/>
    <w:rsid w:val="00063EA7"/>
    <w:rsid w:val="00063F7A"/>
    <w:rsid w:val="0006402F"/>
    <w:rsid w:val="000640F4"/>
    <w:rsid w:val="00064A83"/>
    <w:rsid w:val="00064DAD"/>
    <w:rsid w:val="000657BA"/>
    <w:rsid w:val="00065C90"/>
    <w:rsid w:val="0006606C"/>
    <w:rsid w:val="000667AB"/>
    <w:rsid w:val="00066B14"/>
    <w:rsid w:val="000671D8"/>
    <w:rsid w:val="00067436"/>
    <w:rsid w:val="00067A8F"/>
    <w:rsid w:val="00067C14"/>
    <w:rsid w:val="00067D4A"/>
    <w:rsid w:val="00070441"/>
    <w:rsid w:val="00070615"/>
    <w:rsid w:val="00070DF5"/>
    <w:rsid w:val="00070E35"/>
    <w:rsid w:val="0007104E"/>
    <w:rsid w:val="00071DD0"/>
    <w:rsid w:val="0007249C"/>
    <w:rsid w:val="0007270D"/>
    <w:rsid w:val="0007274D"/>
    <w:rsid w:val="000728CD"/>
    <w:rsid w:val="00073195"/>
    <w:rsid w:val="000736A3"/>
    <w:rsid w:val="0007370E"/>
    <w:rsid w:val="000738F3"/>
    <w:rsid w:val="00073D7A"/>
    <w:rsid w:val="000745C9"/>
    <w:rsid w:val="000746B0"/>
    <w:rsid w:val="00074EFA"/>
    <w:rsid w:val="000755E2"/>
    <w:rsid w:val="00075814"/>
    <w:rsid w:val="00075BC0"/>
    <w:rsid w:val="00075C1C"/>
    <w:rsid w:val="00075C2B"/>
    <w:rsid w:val="00075E1D"/>
    <w:rsid w:val="000764D1"/>
    <w:rsid w:val="00077A5D"/>
    <w:rsid w:val="00077DB5"/>
    <w:rsid w:val="000805A9"/>
    <w:rsid w:val="00080EB7"/>
    <w:rsid w:val="000817B8"/>
    <w:rsid w:val="0008194E"/>
    <w:rsid w:val="00081C65"/>
    <w:rsid w:val="00082036"/>
    <w:rsid w:val="000823A4"/>
    <w:rsid w:val="000838E4"/>
    <w:rsid w:val="00083A26"/>
    <w:rsid w:val="0008490C"/>
    <w:rsid w:val="00084A71"/>
    <w:rsid w:val="00084C3F"/>
    <w:rsid w:val="00084D58"/>
    <w:rsid w:val="00084D94"/>
    <w:rsid w:val="00085034"/>
    <w:rsid w:val="00085064"/>
    <w:rsid w:val="00085188"/>
    <w:rsid w:val="00085285"/>
    <w:rsid w:val="00085513"/>
    <w:rsid w:val="000859AC"/>
    <w:rsid w:val="00085C10"/>
    <w:rsid w:val="00085E9C"/>
    <w:rsid w:val="00085F51"/>
    <w:rsid w:val="00086373"/>
    <w:rsid w:val="00087230"/>
    <w:rsid w:val="00087644"/>
    <w:rsid w:val="000877D8"/>
    <w:rsid w:val="0008789B"/>
    <w:rsid w:val="0008795B"/>
    <w:rsid w:val="00087B7E"/>
    <w:rsid w:val="00087DD3"/>
    <w:rsid w:val="00090609"/>
    <w:rsid w:val="00091C6A"/>
    <w:rsid w:val="000922DC"/>
    <w:rsid w:val="000928C9"/>
    <w:rsid w:val="00092F56"/>
    <w:rsid w:val="0009356F"/>
    <w:rsid w:val="000938FF"/>
    <w:rsid w:val="000944A6"/>
    <w:rsid w:val="00095225"/>
    <w:rsid w:val="00095444"/>
    <w:rsid w:val="00095D68"/>
    <w:rsid w:val="000964EC"/>
    <w:rsid w:val="00096770"/>
    <w:rsid w:val="00096FF5"/>
    <w:rsid w:val="000971D9"/>
    <w:rsid w:val="0009720D"/>
    <w:rsid w:val="000A0A1A"/>
    <w:rsid w:val="000A119F"/>
    <w:rsid w:val="000A183E"/>
    <w:rsid w:val="000A1F3F"/>
    <w:rsid w:val="000A2700"/>
    <w:rsid w:val="000A2A86"/>
    <w:rsid w:val="000A35E3"/>
    <w:rsid w:val="000A3E30"/>
    <w:rsid w:val="000A41CB"/>
    <w:rsid w:val="000A43C1"/>
    <w:rsid w:val="000A4F71"/>
    <w:rsid w:val="000A53DF"/>
    <w:rsid w:val="000A59C6"/>
    <w:rsid w:val="000A5AC7"/>
    <w:rsid w:val="000A5D4E"/>
    <w:rsid w:val="000A64F4"/>
    <w:rsid w:val="000A72D1"/>
    <w:rsid w:val="000A7320"/>
    <w:rsid w:val="000B001F"/>
    <w:rsid w:val="000B030C"/>
    <w:rsid w:val="000B090F"/>
    <w:rsid w:val="000B0A7C"/>
    <w:rsid w:val="000B0D6D"/>
    <w:rsid w:val="000B0E8C"/>
    <w:rsid w:val="000B248A"/>
    <w:rsid w:val="000B2C21"/>
    <w:rsid w:val="000B3223"/>
    <w:rsid w:val="000B35B0"/>
    <w:rsid w:val="000B37ED"/>
    <w:rsid w:val="000B44D2"/>
    <w:rsid w:val="000B4D4B"/>
    <w:rsid w:val="000B4E9A"/>
    <w:rsid w:val="000B5A76"/>
    <w:rsid w:val="000B5FAE"/>
    <w:rsid w:val="000B6622"/>
    <w:rsid w:val="000B67AC"/>
    <w:rsid w:val="000B6F62"/>
    <w:rsid w:val="000B7F24"/>
    <w:rsid w:val="000C0661"/>
    <w:rsid w:val="000C0B68"/>
    <w:rsid w:val="000C0DF9"/>
    <w:rsid w:val="000C1077"/>
    <w:rsid w:val="000C1C85"/>
    <w:rsid w:val="000C34DF"/>
    <w:rsid w:val="000C36EA"/>
    <w:rsid w:val="000C3935"/>
    <w:rsid w:val="000C3BC0"/>
    <w:rsid w:val="000C3D85"/>
    <w:rsid w:val="000C4601"/>
    <w:rsid w:val="000C647D"/>
    <w:rsid w:val="000C6C22"/>
    <w:rsid w:val="000C748F"/>
    <w:rsid w:val="000C797B"/>
    <w:rsid w:val="000C7AC4"/>
    <w:rsid w:val="000D0753"/>
    <w:rsid w:val="000D2184"/>
    <w:rsid w:val="000D2644"/>
    <w:rsid w:val="000D2671"/>
    <w:rsid w:val="000D2830"/>
    <w:rsid w:val="000D2E1C"/>
    <w:rsid w:val="000D3049"/>
    <w:rsid w:val="000D31F9"/>
    <w:rsid w:val="000D3206"/>
    <w:rsid w:val="000D338A"/>
    <w:rsid w:val="000D37E9"/>
    <w:rsid w:val="000D3802"/>
    <w:rsid w:val="000D3B94"/>
    <w:rsid w:val="000D4218"/>
    <w:rsid w:val="000D4848"/>
    <w:rsid w:val="000D4FE4"/>
    <w:rsid w:val="000D551B"/>
    <w:rsid w:val="000D58B4"/>
    <w:rsid w:val="000D6868"/>
    <w:rsid w:val="000D70AD"/>
    <w:rsid w:val="000D71C3"/>
    <w:rsid w:val="000D77C4"/>
    <w:rsid w:val="000E0387"/>
    <w:rsid w:val="000E0603"/>
    <w:rsid w:val="000E1121"/>
    <w:rsid w:val="000E13E9"/>
    <w:rsid w:val="000E156F"/>
    <w:rsid w:val="000E19BA"/>
    <w:rsid w:val="000E1C3B"/>
    <w:rsid w:val="000E27FE"/>
    <w:rsid w:val="000E2B98"/>
    <w:rsid w:val="000E2CB4"/>
    <w:rsid w:val="000E335C"/>
    <w:rsid w:val="000E419A"/>
    <w:rsid w:val="000E5711"/>
    <w:rsid w:val="000E5B02"/>
    <w:rsid w:val="000E60CE"/>
    <w:rsid w:val="000E66FD"/>
    <w:rsid w:val="000E72B8"/>
    <w:rsid w:val="000F00EB"/>
    <w:rsid w:val="000F056D"/>
    <w:rsid w:val="000F09B4"/>
    <w:rsid w:val="000F2188"/>
    <w:rsid w:val="000F2CD8"/>
    <w:rsid w:val="000F3678"/>
    <w:rsid w:val="000F369D"/>
    <w:rsid w:val="000F377D"/>
    <w:rsid w:val="000F409A"/>
    <w:rsid w:val="000F425C"/>
    <w:rsid w:val="000F620E"/>
    <w:rsid w:val="000F64E3"/>
    <w:rsid w:val="000F6ADC"/>
    <w:rsid w:val="000F6ED5"/>
    <w:rsid w:val="000F795B"/>
    <w:rsid w:val="000F7D0D"/>
    <w:rsid w:val="000F7DD2"/>
    <w:rsid w:val="0010053A"/>
    <w:rsid w:val="001005AF"/>
    <w:rsid w:val="001014F9"/>
    <w:rsid w:val="00101EEB"/>
    <w:rsid w:val="00102013"/>
    <w:rsid w:val="00102244"/>
    <w:rsid w:val="0010230D"/>
    <w:rsid w:val="001024E3"/>
    <w:rsid w:val="00102947"/>
    <w:rsid w:val="001030C9"/>
    <w:rsid w:val="00103E14"/>
    <w:rsid w:val="001040D1"/>
    <w:rsid w:val="00104367"/>
    <w:rsid w:val="001045BD"/>
    <w:rsid w:val="0010494C"/>
    <w:rsid w:val="0010524E"/>
    <w:rsid w:val="001052C1"/>
    <w:rsid w:val="001053A7"/>
    <w:rsid w:val="00107511"/>
    <w:rsid w:val="0010768E"/>
    <w:rsid w:val="00107F7D"/>
    <w:rsid w:val="0011052F"/>
    <w:rsid w:val="001123E2"/>
    <w:rsid w:val="001126DE"/>
    <w:rsid w:val="0011339B"/>
    <w:rsid w:val="001137E8"/>
    <w:rsid w:val="00115038"/>
    <w:rsid w:val="0011538B"/>
    <w:rsid w:val="0011567D"/>
    <w:rsid w:val="00115C9A"/>
    <w:rsid w:val="00115D4F"/>
    <w:rsid w:val="00116418"/>
    <w:rsid w:val="001166A5"/>
    <w:rsid w:val="00116C8E"/>
    <w:rsid w:val="00117555"/>
    <w:rsid w:val="00117CA1"/>
    <w:rsid w:val="00117F54"/>
    <w:rsid w:val="00120EFE"/>
    <w:rsid w:val="001210E2"/>
    <w:rsid w:val="00121593"/>
    <w:rsid w:val="00121D57"/>
    <w:rsid w:val="00121DA0"/>
    <w:rsid w:val="00121F4D"/>
    <w:rsid w:val="00122EF6"/>
    <w:rsid w:val="00124136"/>
    <w:rsid w:val="001244DF"/>
    <w:rsid w:val="0012453F"/>
    <w:rsid w:val="001246A1"/>
    <w:rsid w:val="001249D9"/>
    <w:rsid w:val="00124C83"/>
    <w:rsid w:val="00124D54"/>
    <w:rsid w:val="0012536F"/>
    <w:rsid w:val="0012572E"/>
    <w:rsid w:val="00126136"/>
    <w:rsid w:val="00126148"/>
    <w:rsid w:val="00127238"/>
    <w:rsid w:val="00127341"/>
    <w:rsid w:val="001275D9"/>
    <w:rsid w:val="00127A31"/>
    <w:rsid w:val="00127B84"/>
    <w:rsid w:val="001306D2"/>
    <w:rsid w:val="00130B52"/>
    <w:rsid w:val="00130D2F"/>
    <w:rsid w:val="00130E5A"/>
    <w:rsid w:val="001314F7"/>
    <w:rsid w:val="00131D44"/>
    <w:rsid w:val="00131E26"/>
    <w:rsid w:val="00133341"/>
    <w:rsid w:val="00133A1E"/>
    <w:rsid w:val="00134E39"/>
    <w:rsid w:val="0013604C"/>
    <w:rsid w:val="00136275"/>
    <w:rsid w:val="00136624"/>
    <w:rsid w:val="00136998"/>
    <w:rsid w:val="00136AA0"/>
    <w:rsid w:val="00136BD5"/>
    <w:rsid w:val="00137208"/>
    <w:rsid w:val="0013725A"/>
    <w:rsid w:val="00137413"/>
    <w:rsid w:val="001404E9"/>
    <w:rsid w:val="001410A9"/>
    <w:rsid w:val="0014156A"/>
    <w:rsid w:val="00142260"/>
    <w:rsid w:val="00142B7C"/>
    <w:rsid w:val="00142BBA"/>
    <w:rsid w:val="00142C7C"/>
    <w:rsid w:val="00142D77"/>
    <w:rsid w:val="001431B1"/>
    <w:rsid w:val="00143DCD"/>
    <w:rsid w:val="001443D6"/>
    <w:rsid w:val="00145129"/>
    <w:rsid w:val="0014520D"/>
    <w:rsid w:val="00145494"/>
    <w:rsid w:val="00145725"/>
    <w:rsid w:val="001468F8"/>
    <w:rsid w:val="00146AE9"/>
    <w:rsid w:val="0014709F"/>
    <w:rsid w:val="00147722"/>
    <w:rsid w:val="0015123D"/>
    <w:rsid w:val="0015129A"/>
    <w:rsid w:val="001518E0"/>
    <w:rsid w:val="00151D44"/>
    <w:rsid w:val="001546DE"/>
    <w:rsid w:val="00154A6C"/>
    <w:rsid w:val="00154D29"/>
    <w:rsid w:val="00154FBE"/>
    <w:rsid w:val="0015545A"/>
    <w:rsid w:val="001560B5"/>
    <w:rsid w:val="00156DF6"/>
    <w:rsid w:val="00156E26"/>
    <w:rsid w:val="0015791D"/>
    <w:rsid w:val="00157B34"/>
    <w:rsid w:val="00160F1F"/>
    <w:rsid w:val="001620F5"/>
    <w:rsid w:val="0016278A"/>
    <w:rsid w:val="00162A38"/>
    <w:rsid w:val="00162DF3"/>
    <w:rsid w:val="0016317E"/>
    <w:rsid w:val="001634A7"/>
    <w:rsid w:val="00163C8C"/>
    <w:rsid w:val="00163C93"/>
    <w:rsid w:val="00163EC9"/>
    <w:rsid w:val="00163EFF"/>
    <w:rsid w:val="00163F3F"/>
    <w:rsid w:val="001647FD"/>
    <w:rsid w:val="00164FCB"/>
    <w:rsid w:val="0016514E"/>
    <w:rsid w:val="001651F2"/>
    <w:rsid w:val="001658A4"/>
    <w:rsid w:val="00165C4B"/>
    <w:rsid w:val="00165C7A"/>
    <w:rsid w:val="00166005"/>
    <w:rsid w:val="001672B6"/>
    <w:rsid w:val="001677CA"/>
    <w:rsid w:val="0017156F"/>
    <w:rsid w:val="0017168A"/>
    <w:rsid w:val="00171712"/>
    <w:rsid w:val="00171E60"/>
    <w:rsid w:val="001722DB"/>
    <w:rsid w:val="001723B9"/>
    <w:rsid w:val="0017266D"/>
    <w:rsid w:val="001728D0"/>
    <w:rsid w:val="00172B7F"/>
    <w:rsid w:val="00172C71"/>
    <w:rsid w:val="00172EA5"/>
    <w:rsid w:val="001733C1"/>
    <w:rsid w:val="0017359C"/>
    <w:rsid w:val="00173B25"/>
    <w:rsid w:val="00173F2D"/>
    <w:rsid w:val="00174D59"/>
    <w:rsid w:val="0017565D"/>
    <w:rsid w:val="00175A88"/>
    <w:rsid w:val="00175DDB"/>
    <w:rsid w:val="00176368"/>
    <w:rsid w:val="00176F68"/>
    <w:rsid w:val="0018078D"/>
    <w:rsid w:val="00180BF4"/>
    <w:rsid w:val="00182986"/>
    <w:rsid w:val="001830C1"/>
    <w:rsid w:val="001850A0"/>
    <w:rsid w:val="0018523C"/>
    <w:rsid w:val="00185B70"/>
    <w:rsid w:val="001865CA"/>
    <w:rsid w:val="00187537"/>
    <w:rsid w:val="001877EF"/>
    <w:rsid w:val="00190A1C"/>
    <w:rsid w:val="00190E64"/>
    <w:rsid w:val="00192125"/>
    <w:rsid w:val="00192E74"/>
    <w:rsid w:val="00193097"/>
    <w:rsid w:val="001931E0"/>
    <w:rsid w:val="001942CD"/>
    <w:rsid w:val="00194825"/>
    <w:rsid w:val="00194F28"/>
    <w:rsid w:val="00195352"/>
    <w:rsid w:val="0019550F"/>
    <w:rsid w:val="00195C37"/>
    <w:rsid w:val="00195DDB"/>
    <w:rsid w:val="00195E60"/>
    <w:rsid w:val="00195F59"/>
    <w:rsid w:val="00196BE4"/>
    <w:rsid w:val="0019726C"/>
    <w:rsid w:val="001975E0"/>
    <w:rsid w:val="00197DF5"/>
    <w:rsid w:val="001A010E"/>
    <w:rsid w:val="001A0120"/>
    <w:rsid w:val="001A0181"/>
    <w:rsid w:val="001A0586"/>
    <w:rsid w:val="001A10E0"/>
    <w:rsid w:val="001A1204"/>
    <w:rsid w:val="001A12D0"/>
    <w:rsid w:val="001A19C5"/>
    <w:rsid w:val="001A2302"/>
    <w:rsid w:val="001A298E"/>
    <w:rsid w:val="001A2ECF"/>
    <w:rsid w:val="001A30DF"/>
    <w:rsid w:val="001A3E43"/>
    <w:rsid w:val="001A4EBD"/>
    <w:rsid w:val="001A5064"/>
    <w:rsid w:val="001A52D5"/>
    <w:rsid w:val="001A5478"/>
    <w:rsid w:val="001A58B3"/>
    <w:rsid w:val="001A5BA1"/>
    <w:rsid w:val="001A5CDC"/>
    <w:rsid w:val="001A6124"/>
    <w:rsid w:val="001A6E0D"/>
    <w:rsid w:val="001A70BF"/>
    <w:rsid w:val="001A7726"/>
    <w:rsid w:val="001A7B8D"/>
    <w:rsid w:val="001B0135"/>
    <w:rsid w:val="001B054E"/>
    <w:rsid w:val="001B129A"/>
    <w:rsid w:val="001B13D2"/>
    <w:rsid w:val="001B1AEE"/>
    <w:rsid w:val="001B1F64"/>
    <w:rsid w:val="001B27B2"/>
    <w:rsid w:val="001B31C0"/>
    <w:rsid w:val="001B33A1"/>
    <w:rsid w:val="001B3555"/>
    <w:rsid w:val="001B3843"/>
    <w:rsid w:val="001B4154"/>
    <w:rsid w:val="001B487E"/>
    <w:rsid w:val="001B5253"/>
    <w:rsid w:val="001B57FE"/>
    <w:rsid w:val="001B5FF3"/>
    <w:rsid w:val="001B62F1"/>
    <w:rsid w:val="001B662F"/>
    <w:rsid w:val="001C0515"/>
    <w:rsid w:val="001C0958"/>
    <w:rsid w:val="001C0A5E"/>
    <w:rsid w:val="001C25B4"/>
    <w:rsid w:val="001C315B"/>
    <w:rsid w:val="001C343B"/>
    <w:rsid w:val="001C3693"/>
    <w:rsid w:val="001C3B1A"/>
    <w:rsid w:val="001C3C4D"/>
    <w:rsid w:val="001C42BF"/>
    <w:rsid w:val="001C4398"/>
    <w:rsid w:val="001C47D9"/>
    <w:rsid w:val="001C5A8C"/>
    <w:rsid w:val="001C5EAF"/>
    <w:rsid w:val="001C625D"/>
    <w:rsid w:val="001C6E55"/>
    <w:rsid w:val="001D00A6"/>
    <w:rsid w:val="001D08F6"/>
    <w:rsid w:val="001D1D83"/>
    <w:rsid w:val="001D1EE9"/>
    <w:rsid w:val="001D25E6"/>
    <w:rsid w:val="001D27DD"/>
    <w:rsid w:val="001D2A9E"/>
    <w:rsid w:val="001D342B"/>
    <w:rsid w:val="001D366F"/>
    <w:rsid w:val="001D3ADA"/>
    <w:rsid w:val="001D3F74"/>
    <w:rsid w:val="001D4910"/>
    <w:rsid w:val="001D4A03"/>
    <w:rsid w:val="001D5473"/>
    <w:rsid w:val="001D5ABC"/>
    <w:rsid w:val="001D61F7"/>
    <w:rsid w:val="001D65C6"/>
    <w:rsid w:val="001D668F"/>
    <w:rsid w:val="001D6948"/>
    <w:rsid w:val="001D6C51"/>
    <w:rsid w:val="001D75F5"/>
    <w:rsid w:val="001E0965"/>
    <w:rsid w:val="001E0BE6"/>
    <w:rsid w:val="001E179A"/>
    <w:rsid w:val="001E17E3"/>
    <w:rsid w:val="001E1C5B"/>
    <w:rsid w:val="001E233C"/>
    <w:rsid w:val="001E2F6B"/>
    <w:rsid w:val="001E39EF"/>
    <w:rsid w:val="001E3B43"/>
    <w:rsid w:val="001E3DB0"/>
    <w:rsid w:val="001E3EDF"/>
    <w:rsid w:val="001E4007"/>
    <w:rsid w:val="001E49D7"/>
    <w:rsid w:val="001E4DCC"/>
    <w:rsid w:val="001E5C1D"/>
    <w:rsid w:val="001E603D"/>
    <w:rsid w:val="001E62EF"/>
    <w:rsid w:val="001E62FF"/>
    <w:rsid w:val="001E6D17"/>
    <w:rsid w:val="001E7469"/>
    <w:rsid w:val="001E776D"/>
    <w:rsid w:val="001F0826"/>
    <w:rsid w:val="001F1557"/>
    <w:rsid w:val="001F3277"/>
    <w:rsid w:val="001F337A"/>
    <w:rsid w:val="001F33AA"/>
    <w:rsid w:val="001F3461"/>
    <w:rsid w:val="001F3A93"/>
    <w:rsid w:val="001F3CB1"/>
    <w:rsid w:val="001F4668"/>
    <w:rsid w:val="001F5DFF"/>
    <w:rsid w:val="001F67C9"/>
    <w:rsid w:val="001F7215"/>
    <w:rsid w:val="001F7DCE"/>
    <w:rsid w:val="002007B4"/>
    <w:rsid w:val="0020080B"/>
    <w:rsid w:val="002013E5"/>
    <w:rsid w:val="002020C5"/>
    <w:rsid w:val="0020252E"/>
    <w:rsid w:val="00202616"/>
    <w:rsid w:val="00202AF4"/>
    <w:rsid w:val="00202CBF"/>
    <w:rsid w:val="00202E32"/>
    <w:rsid w:val="00203000"/>
    <w:rsid w:val="002036EE"/>
    <w:rsid w:val="0020393D"/>
    <w:rsid w:val="00203C60"/>
    <w:rsid w:val="00203CB9"/>
    <w:rsid w:val="00203E55"/>
    <w:rsid w:val="0020402D"/>
    <w:rsid w:val="00205749"/>
    <w:rsid w:val="002059B8"/>
    <w:rsid w:val="00205FC2"/>
    <w:rsid w:val="002063FA"/>
    <w:rsid w:val="00207044"/>
    <w:rsid w:val="00207401"/>
    <w:rsid w:val="002102C8"/>
    <w:rsid w:val="00210943"/>
    <w:rsid w:val="00211165"/>
    <w:rsid w:val="00211498"/>
    <w:rsid w:val="00211720"/>
    <w:rsid w:val="002122F9"/>
    <w:rsid w:val="00212304"/>
    <w:rsid w:val="00212758"/>
    <w:rsid w:val="00212A2C"/>
    <w:rsid w:val="002134B3"/>
    <w:rsid w:val="00213854"/>
    <w:rsid w:val="00213B87"/>
    <w:rsid w:val="00213C74"/>
    <w:rsid w:val="00214863"/>
    <w:rsid w:val="0021486E"/>
    <w:rsid w:val="00214F2A"/>
    <w:rsid w:val="00214F48"/>
    <w:rsid w:val="00215662"/>
    <w:rsid w:val="00215B31"/>
    <w:rsid w:val="00215D11"/>
    <w:rsid w:val="00215D59"/>
    <w:rsid w:val="00215F0E"/>
    <w:rsid w:val="00216344"/>
    <w:rsid w:val="002168A4"/>
    <w:rsid w:val="00216F5C"/>
    <w:rsid w:val="00217054"/>
    <w:rsid w:val="0021725D"/>
    <w:rsid w:val="00217351"/>
    <w:rsid w:val="0021756C"/>
    <w:rsid w:val="002177A8"/>
    <w:rsid w:val="002201CF"/>
    <w:rsid w:val="00220550"/>
    <w:rsid w:val="00221446"/>
    <w:rsid w:val="00221998"/>
    <w:rsid w:val="00221D1F"/>
    <w:rsid w:val="002220ED"/>
    <w:rsid w:val="002222D6"/>
    <w:rsid w:val="002225BC"/>
    <w:rsid w:val="00222AD2"/>
    <w:rsid w:val="00222C63"/>
    <w:rsid w:val="00223B8B"/>
    <w:rsid w:val="00223E88"/>
    <w:rsid w:val="00224811"/>
    <w:rsid w:val="00225281"/>
    <w:rsid w:val="00225482"/>
    <w:rsid w:val="00225B7D"/>
    <w:rsid w:val="002262BE"/>
    <w:rsid w:val="00226520"/>
    <w:rsid w:val="002271CA"/>
    <w:rsid w:val="00227E7B"/>
    <w:rsid w:val="00230A56"/>
    <w:rsid w:val="00230A5E"/>
    <w:rsid w:val="00230ABB"/>
    <w:rsid w:val="00230E5A"/>
    <w:rsid w:val="00230FE4"/>
    <w:rsid w:val="002311BD"/>
    <w:rsid w:val="00231289"/>
    <w:rsid w:val="0023300A"/>
    <w:rsid w:val="002334B6"/>
    <w:rsid w:val="00233D51"/>
    <w:rsid w:val="00233D85"/>
    <w:rsid w:val="002345F3"/>
    <w:rsid w:val="00234860"/>
    <w:rsid w:val="00234A49"/>
    <w:rsid w:val="002350BE"/>
    <w:rsid w:val="002352B6"/>
    <w:rsid w:val="00235F7B"/>
    <w:rsid w:val="00236187"/>
    <w:rsid w:val="0023627C"/>
    <w:rsid w:val="00236BDE"/>
    <w:rsid w:val="00236EB4"/>
    <w:rsid w:val="002404F3"/>
    <w:rsid w:val="00240C37"/>
    <w:rsid w:val="00240D7E"/>
    <w:rsid w:val="0024131D"/>
    <w:rsid w:val="00241782"/>
    <w:rsid w:val="00241FE3"/>
    <w:rsid w:val="00242718"/>
    <w:rsid w:val="002429F4"/>
    <w:rsid w:val="00243A04"/>
    <w:rsid w:val="00243EBF"/>
    <w:rsid w:val="00244754"/>
    <w:rsid w:val="00244822"/>
    <w:rsid w:val="00244BA5"/>
    <w:rsid w:val="00244DD5"/>
    <w:rsid w:val="002456EB"/>
    <w:rsid w:val="002459BB"/>
    <w:rsid w:val="00245EE6"/>
    <w:rsid w:val="00245FD3"/>
    <w:rsid w:val="002462CA"/>
    <w:rsid w:val="002465B0"/>
    <w:rsid w:val="00246E8C"/>
    <w:rsid w:val="002508C4"/>
    <w:rsid w:val="00250B5A"/>
    <w:rsid w:val="00250BBD"/>
    <w:rsid w:val="00250D5D"/>
    <w:rsid w:val="00250EA5"/>
    <w:rsid w:val="002521C6"/>
    <w:rsid w:val="002526A9"/>
    <w:rsid w:val="00252A34"/>
    <w:rsid w:val="00253042"/>
    <w:rsid w:val="00254199"/>
    <w:rsid w:val="002546ED"/>
    <w:rsid w:val="00255D4C"/>
    <w:rsid w:val="00256ACB"/>
    <w:rsid w:val="0025768B"/>
    <w:rsid w:val="00257CE3"/>
    <w:rsid w:val="00257CE5"/>
    <w:rsid w:val="0026103B"/>
    <w:rsid w:val="00261477"/>
    <w:rsid w:val="0026148B"/>
    <w:rsid w:val="00261A8B"/>
    <w:rsid w:val="0026381C"/>
    <w:rsid w:val="00263A0F"/>
    <w:rsid w:val="00263D7C"/>
    <w:rsid w:val="00264134"/>
    <w:rsid w:val="0026422A"/>
    <w:rsid w:val="00264301"/>
    <w:rsid w:val="002645CF"/>
    <w:rsid w:val="00265210"/>
    <w:rsid w:val="002652A5"/>
    <w:rsid w:val="002652EF"/>
    <w:rsid w:val="002657A0"/>
    <w:rsid w:val="0026636C"/>
    <w:rsid w:val="00266881"/>
    <w:rsid w:val="0026692E"/>
    <w:rsid w:val="0026763B"/>
    <w:rsid w:val="00267CFC"/>
    <w:rsid w:val="0027071A"/>
    <w:rsid w:val="002712A7"/>
    <w:rsid w:val="00271FAD"/>
    <w:rsid w:val="00272984"/>
    <w:rsid w:val="0027371C"/>
    <w:rsid w:val="002737B5"/>
    <w:rsid w:val="002737BB"/>
    <w:rsid w:val="00273F60"/>
    <w:rsid w:val="00274C7B"/>
    <w:rsid w:val="00274EB2"/>
    <w:rsid w:val="00274F54"/>
    <w:rsid w:val="002759AF"/>
    <w:rsid w:val="0027652B"/>
    <w:rsid w:val="00276AA1"/>
    <w:rsid w:val="002771F7"/>
    <w:rsid w:val="002774C7"/>
    <w:rsid w:val="00280CC0"/>
    <w:rsid w:val="00281CA1"/>
    <w:rsid w:val="0028207E"/>
    <w:rsid w:val="00282AC8"/>
    <w:rsid w:val="00282B06"/>
    <w:rsid w:val="00283035"/>
    <w:rsid w:val="0028312E"/>
    <w:rsid w:val="0028425C"/>
    <w:rsid w:val="00284297"/>
    <w:rsid w:val="002847EE"/>
    <w:rsid w:val="002850E3"/>
    <w:rsid w:val="002857A1"/>
    <w:rsid w:val="00286381"/>
    <w:rsid w:val="0028682F"/>
    <w:rsid w:val="00287325"/>
    <w:rsid w:val="0028777D"/>
    <w:rsid w:val="00287FD1"/>
    <w:rsid w:val="0029000E"/>
    <w:rsid w:val="0029014D"/>
    <w:rsid w:val="00290163"/>
    <w:rsid w:val="00290E68"/>
    <w:rsid w:val="002918DD"/>
    <w:rsid w:val="00291B37"/>
    <w:rsid w:val="00291C90"/>
    <w:rsid w:val="002920CF"/>
    <w:rsid w:val="0029269E"/>
    <w:rsid w:val="00293A22"/>
    <w:rsid w:val="00293ADE"/>
    <w:rsid w:val="00294C88"/>
    <w:rsid w:val="00294DB4"/>
    <w:rsid w:val="002952C3"/>
    <w:rsid w:val="00296091"/>
    <w:rsid w:val="0029620E"/>
    <w:rsid w:val="002963BC"/>
    <w:rsid w:val="00296DFB"/>
    <w:rsid w:val="00296F44"/>
    <w:rsid w:val="002A035B"/>
    <w:rsid w:val="002A0556"/>
    <w:rsid w:val="002A1490"/>
    <w:rsid w:val="002A19C9"/>
    <w:rsid w:val="002A1B72"/>
    <w:rsid w:val="002A1F98"/>
    <w:rsid w:val="002A2958"/>
    <w:rsid w:val="002A338B"/>
    <w:rsid w:val="002A40A9"/>
    <w:rsid w:val="002A4DAF"/>
    <w:rsid w:val="002A4F65"/>
    <w:rsid w:val="002A5458"/>
    <w:rsid w:val="002A7012"/>
    <w:rsid w:val="002A7026"/>
    <w:rsid w:val="002A7326"/>
    <w:rsid w:val="002A7918"/>
    <w:rsid w:val="002A7CA9"/>
    <w:rsid w:val="002B0401"/>
    <w:rsid w:val="002B0DB2"/>
    <w:rsid w:val="002B0FA3"/>
    <w:rsid w:val="002B12DD"/>
    <w:rsid w:val="002B182C"/>
    <w:rsid w:val="002B1BDA"/>
    <w:rsid w:val="002B2797"/>
    <w:rsid w:val="002B2AFE"/>
    <w:rsid w:val="002B2C8F"/>
    <w:rsid w:val="002B37A0"/>
    <w:rsid w:val="002B39DE"/>
    <w:rsid w:val="002B4811"/>
    <w:rsid w:val="002B528E"/>
    <w:rsid w:val="002B5454"/>
    <w:rsid w:val="002B6275"/>
    <w:rsid w:val="002B6454"/>
    <w:rsid w:val="002B6F33"/>
    <w:rsid w:val="002B765B"/>
    <w:rsid w:val="002C0266"/>
    <w:rsid w:val="002C1639"/>
    <w:rsid w:val="002C1BDC"/>
    <w:rsid w:val="002C2291"/>
    <w:rsid w:val="002C263C"/>
    <w:rsid w:val="002C2FD1"/>
    <w:rsid w:val="002C304F"/>
    <w:rsid w:val="002C330B"/>
    <w:rsid w:val="002C3418"/>
    <w:rsid w:val="002C45B9"/>
    <w:rsid w:val="002C4C47"/>
    <w:rsid w:val="002C4FC1"/>
    <w:rsid w:val="002C512A"/>
    <w:rsid w:val="002C5429"/>
    <w:rsid w:val="002C5811"/>
    <w:rsid w:val="002C5ADA"/>
    <w:rsid w:val="002C630E"/>
    <w:rsid w:val="002C66A5"/>
    <w:rsid w:val="002C74ED"/>
    <w:rsid w:val="002C7755"/>
    <w:rsid w:val="002C7B4F"/>
    <w:rsid w:val="002D0198"/>
    <w:rsid w:val="002D0250"/>
    <w:rsid w:val="002D06E1"/>
    <w:rsid w:val="002D0D3E"/>
    <w:rsid w:val="002D0ED0"/>
    <w:rsid w:val="002D1678"/>
    <w:rsid w:val="002D18FA"/>
    <w:rsid w:val="002D1AAC"/>
    <w:rsid w:val="002D29DE"/>
    <w:rsid w:val="002D2A37"/>
    <w:rsid w:val="002D3185"/>
    <w:rsid w:val="002D31EE"/>
    <w:rsid w:val="002D39CD"/>
    <w:rsid w:val="002D4421"/>
    <w:rsid w:val="002D4603"/>
    <w:rsid w:val="002D519F"/>
    <w:rsid w:val="002D5623"/>
    <w:rsid w:val="002D6020"/>
    <w:rsid w:val="002D603C"/>
    <w:rsid w:val="002D6103"/>
    <w:rsid w:val="002D61A9"/>
    <w:rsid w:val="002D6451"/>
    <w:rsid w:val="002D6932"/>
    <w:rsid w:val="002D740E"/>
    <w:rsid w:val="002D7995"/>
    <w:rsid w:val="002D7B2D"/>
    <w:rsid w:val="002D7C0D"/>
    <w:rsid w:val="002E007C"/>
    <w:rsid w:val="002E0350"/>
    <w:rsid w:val="002E03CC"/>
    <w:rsid w:val="002E03CE"/>
    <w:rsid w:val="002E1E40"/>
    <w:rsid w:val="002E1E4B"/>
    <w:rsid w:val="002E2244"/>
    <w:rsid w:val="002E2623"/>
    <w:rsid w:val="002E3130"/>
    <w:rsid w:val="002E3787"/>
    <w:rsid w:val="002E3AC4"/>
    <w:rsid w:val="002E3F2F"/>
    <w:rsid w:val="002E4B94"/>
    <w:rsid w:val="002E4E06"/>
    <w:rsid w:val="002E53A1"/>
    <w:rsid w:val="002E5449"/>
    <w:rsid w:val="002E66B0"/>
    <w:rsid w:val="002E7400"/>
    <w:rsid w:val="002E778C"/>
    <w:rsid w:val="002F0A63"/>
    <w:rsid w:val="002F0C24"/>
    <w:rsid w:val="002F11B6"/>
    <w:rsid w:val="002F1486"/>
    <w:rsid w:val="002F1AB5"/>
    <w:rsid w:val="002F1F43"/>
    <w:rsid w:val="002F257A"/>
    <w:rsid w:val="002F25CA"/>
    <w:rsid w:val="002F2BBF"/>
    <w:rsid w:val="002F2CB4"/>
    <w:rsid w:val="002F2F44"/>
    <w:rsid w:val="002F2F6D"/>
    <w:rsid w:val="002F3300"/>
    <w:rsid w:val="002F3722"/>
    <w:rsid w:val="002F3C74"/>
    <w:rsid w:val="002F3DA3"/>
    <w:rsid w:val="002F3ED3"/>
    <w:rsid w:val="002F405E"/>
    <w:rsid w:val="002F48AD"/>
    <w:rsid w:val="002F4ACE"/>
    <w:rsid w:val="002F535E"/>
    <w:rsid w:val="002F5493"/>
    <w:rsid w:val="002F6376"/>
    <w:rsid w:val="002F63EF"/>
    <w:rsid w:val="002F6776"/>
    <w:rsid w:val="002F6D3D"/>
    <w:rsid w:val="003002ED"/>
    <w:rsid w:val="00300AAF"/>
    <w:rsid w:val="00300C6A"/>
    <w:rsid w:val="00300ED3"/>
    <w:rsid w:val="0030116E"/>
    <w:rsid w:val="003015DB"/>
    <w:rsid w:val="00301726"/>
    <w:rsid w:val="003018BF"/>
    <w:rsid w:val="00301B6E"/>
    <w:rsid w:val="00301CEE"/>
    <w:rsid w:val="00301F0B"/>
    <w:rsid w:val="00302258"/>
    <w:rsid w:val="00302892"/>
    <w:rsid w:val="003028F4"/>
    <w:rsid w:val="00302E73"/>
    <w:rsid w:val="003033DF"/>
    <w:rsid w:val="00304676"/>
    <w:rsid w:val="003053DF"/>
    <w:rsid w:val="00305A65"/>
    <w:rsid w:val="00305DB1"/>
    <w:rsid w:val="00305F5F"/>
    <w:rsid w:val="00306A69"/>
    <w:rsid w:val="00307A22"/>
    <w:rsid w:val="003118F7"/>
    <w:rsid w:val="00311EEB"/>
    <w:rsid w:val="003130BC"/>
    <w:rsid w:val="0031403C"/>
    <w:rsid w:val="003142CC"/>
    <w:rsid w:val="003154C2"/>
    <w:rsid w:val="003154CB"/>
    <w:rsid w:val="003155DF"/>
    <w:rsid w:val="00315EAB"/>
    <w:rsid w:val="003168C2"/>
    <w:rsid w:val="00316B0E"/>
    <w:rsid w:val="00316B6C"/>
    <w:rsid w:val="00317467"/>
    <w:rsid w:val="00317AFB"/>
    <w:rsid w:val="00320486"/>
    <w:rsid w:val="003206AC"/>
    <w:rsid w:val="0032096E"/>
    <w:rsid w:val="003222A6"/>
    <w:rsid w:val="00322673"/>
    <w:rsid w:val="003227A2"/>
    <w:rsid w:val="003228ED"/>
    <w:rsid w:val="00322D10"/>
    <w:rsid w:val="003235EA"/>
    <w:rsid w:val="003239E0"/>
    <w:rsid w:val="00323B50"/>
    <w:rsid w:val="00323B6E"/>
    <w:rsid w:val="00324542"/>
    <w:rsid w:val="0032584F"/>
    <w:rsid w:val="00325D07"/>
    <w:rsid w:val="0032604E"/>
    <w:rsid w:val="00326187"/>
    <w:rsid w:val="003261B2"/>
    <w:rsid w:val="003263EB"/>
    <w:rsid w:val="0032663C"/>
    <w:rsid w:val="00326820"/>
    <w:rsid w:val="00326D8A"/>
    <w:rsid w:val="00326E55"/>
    <w:rsid w:val="00327EA2"/>
    <w:rsid w:val="00330346"/>
    <w:rsid w:val="003307C7"/>
    <w:rsid w:val="00330A23"/>
    <w:rsid w:val="00331591"/>
    <w:rsid w:val="003322E9"/>
    <w:rsid w:val="003324D0"/>
    <w:rsid w:val="003325E6"/>
    <w:rsid w:val="00332631"/>
    <w:rsid w:val="00332743"/>
    <w:rsid w:val="003343E9"/>
    <w:rsid w:val="00335197"/>
    <w:rsid w:val="00335493"/>
    <w:rsid w:val="00335D01"/>
    <w:rsid w:val="0033627D"/>
    <w:rsid w:val="00336390"/>
    <w:rsid w:val="00336572"/>
    <w:rsid w:val="00336701"/>
    <w:rsid w:val="00336C9F"/>
    <w:rsid w:val="0033779D"/>
    <w:rsid w:val="003377E8"/>
    <w:rsid w:val="00337A0D"/>
    <w:rsid w:val="00340603"/>
    <w:rsid w:val="00340C21"/>
    <w:rsid w:val="00340D41"/>
    <w:rsid w:val="00342070"/>
    <w:rsid w:val="003420E5"/>
    <w:rsid w:val="00342DFB"/>
    <w:rsid w:val="00343563"/>
    <w:rsid w:val="003440B3"/>
    <w:rsid w:val="00344231"/>
    <w:rsid w:val="003456D0"/>
    <w:rsid w:val="00345A7B"/>
    <w:rsid w:val="00346B12"/>
    <w:rsid w:val="00346C59"/>
    <w:rsid w:val="00346E37"/>
    <w:rsid w:val="00346E77"/>
    <w:rsid w:val="00347442"/>
    <w:rsid w:val="00347F36"/>
    <w:rsid w:val="00350543"/>
    <w:rsid w:val="0035063B"/>
    <w:rsid w:val="003506A0"/>
    <w:rsid w:val="00350872"/>
    <w:rsid w:val="003508D9"/>
    <w:rsid w:val="003521D1"/>
    <w:rsid w:val="00352C11"/>
    <w:rsid w:val="00352D39"/>
    <w:rsid w:val="00352DD9"/>
    <w:rsid w:val="003531BD"/>
    <w:rsid w:val="00353D0B"/>
    <w:rsid w:val="003542CC"/>
    <w:rsid w:val="00354C12"/>
    <w:rsid w:val="00355605"/>
    <w:rsid w:val="00355C02"/>
    <w:rsid w:val="00356237"/>
    <w:rsid w:val="00356B16"/>
    <w:rsid w:val="00357CC8"/>
    <w:rsid w:val="00360028"/>
    <w:rsid w:val="003604B8"/>
    <w:rsid w:val="00360E73"/>
    <w:rsid w:val="003623E0"/>
    <w:rsid w:val="00362C63"/>
    <w:rsid w:val="00363428"/>
    <w:rsid w:val="003634C4"/>
    <w:rsid w:val="00363C35"/>
    <w:rsid w:val="00363F52"/>
    <w:rsid w:val="00364173"/>
    <w:rsid w:val="00365A08"/>
    <w:rsid w:val="00367592"/>
    <w:rsid w:val="0036771B"/>
    <w:rsid w:val="00367CB9"/>
    <w:rsid w:val="003703B5"/>
    <w:rsid w:val="00370502"/>
    <w:rsid w:val="00370B30"/>
    <w:rsid w:val="00370BE6"/>
    <w:rsid w:val="0037181C"/>
    <w:rsid w:val="00371965"/>
    <w:rsid w:val="003729F4"/>
    <w:rsid w:val="00372AE3"/>
    <w:rsid w:val="00372D5C"/>
    <w:rsid w:val="0037380B"/>
    <w:rsid w:val="00373F44"/>
    <w:rsid w:val="00373F5A"/>
    <w:rsid w:val="0037585B"/>
    <w:rsid w:val="00375E4D"/>
    <w:rsid w:val="003770B6"/>
    <w:rsid w:val="00380383"/>
    <w:rsid w:val="003806B5"/>
    <w:rsid w:val="00380A74"/>
    <w:rsid w:val="0038108D"/>
    <w:rsid w:val="003819FA"/>
    <w:rsid w:val="0038219C"/>
    <w:rsid w:val="003836A8"/>
    <w:rsid w:val="0038372C"/>
    <w:rsid w:val="003838CF"/>
    <w:rsid w:val="00383C6A"/>
    <w:rsid w:val="003842FC"/>
    <w:rsid w:val="00384FF8"/>
    <w:rsid w:val="003853E3"/>
    <w:rsid w:val="00385B4D"/>
    <w:rsid w:val="003865E4"/>
    <w:rsid w:val="0038660A"/>
    <w:rsid w:val="00387073"/>
    <w:rsid w:val="00387D98"/>
    <w:rsid w:val="00387E03"/>
    <w:rsid w:val="00387F7B"/>
    <w:rsid w:val="003903B6"/>
    <w:rsid w:val="0039132D"/>
    <w:rsid w:val="003913A5"/>
    <w:rsid w:val="00391CC2"/>
    <w:rsid w:val="003926BF"/>
    <w:rsid w:val="0039273B"/>
    <w:rsid w:val="00392797"/>
    <w:rsid w:val="0039293A"/>
    <w:rsid w:val="003934C5"/>
    <w:rsid w:val="0039353F"/>
    <w:rsid w:val="0039375F"/>
    <w:rsid w:val="003938F5"/>
    <w:rsid w:val="00393C83"/>
    <w:rsid w:val="003943FB"/>
    <w:rsid w:val="00394B0A"/>
    <w:rsid w:val="003950B4"/>
    <w:rsid w:val="0039564E"/>
    <w:rsid w:val="00395861"/>
    <w:rsid w:val="003968FF"/>
    <w:rsid w:val="00397343"/>
    <w:rsid w:val="0039747E"/>
    <w:rsid w:val="003978A6"/>
    <w:rsid w:val="003A1123"/>
    <w:rsid w:val="003A171B"/>
    <w:rsid w:val="003A192C"/>
    <w:rsid w:val="003A1F35"/>
    <w:rsid w:val="003A28CD"/>
    <w:rsid w:val="003A3402"/>
    <w:rsid w:val="003A38C1"/>
    <w:rsid w:val="003A4504"/>
    <w:rsid w:val="003A46F7"/>
    <w:rsid w:val="003A47D7"/>
    <w:rsid w:val="003A4ECF"/>
    <w:rsid w:val="003A5BC0"/>
    <w:rsid w:val="003A6D7B"/>
    <w:rsid w:val="003A71BA"/>
    <w:rsid w:val="003B035A"/>
    <w:rsid w:val="003B0CF3"/>
    <w:rsid w:val="003B1331"/>
    <w:rsid w:val="003B176B"/>
    <w:rsid w:val="003B234C"/>
    <w:rsid w:val="003B26A8"/>
    <w:rsid w:val="003B28C8"/>
    <w:rsid w:val="003B300B"/>
    <w:rsid w:val="003B391A"/>
    <w:rsid w:val="003B4D83"/>
    <w:rsid w:val="003B5026"/>
    <w:rsid w:val="003B526D"/>
    <w:rsid w:val="003B6A9D"/>
    <w:rsid w:val="003B6F18"/>
    <w:rsid w:val="003B743A"/>
    <w:rsid w:val="003B7B55"/>
    <w:rsid w:val="003C061F"/>
    <w:rsid w:val="003C195E"/>
    <w:rsid w:val="003C28E1"/>
    <w:rsid w:val="003C2BD7"/>
    <w:rsid w:val="003C3846"/>
    <w:rsid w:val="003C3E2A"/>
    <w:rsid w:val="003C5A43"/>
    <w:rsid w:val="003C60B6"/>
    <w:rsid w:val="003C61B3"/>
    <w:rsid w:val="003C73EE"/>
    <w:rsid w:val="003C7EB4"/>
    <w:rsid w:val="003D0362"/>
    <w:rsid w:val="003D0440"/>
    <w:rsid w:val="003D0C9A"/>
    <w:rsid w:val="003D1231"/>
    <w:rsid w:val="003D1402"/>
    <w:rsid w:val="003D14A8"/>
    <w:rsid w:val="003D18FB"/>
    <w:rsid w:val="003D19C6"/>
    <w:rsid w:val="003D25D3"/>
    <w:rsid w:val="003D2CEA"/>
    <w:rsid w:val="003D2E29"/>
    <w:rsid w:val="003D3722"/>
    <w:rsid w:val="003D4D27"/>
    <w:rsid w:val="003D6248"/>
    <w:rsid w:val="003D6AB7"/>
    <w:rsid w:val="003D6C10"/>
    <w:rsid w:val="003D7DB3"/>
    <w:rsid w:val="003D7E6C"/>
    <w:rsid w:val="003E019E"/>
    <w:rsid w:val="003E1125"/>
    <w:rsid w:val="003E11E2"/>
    <w:rsid w:val="003E1246"/>
    <w:rsid w:val="003E16E5"/>
    <w:rsid w:val="003E1708"/>
    <w:rsid w:val="003E1B16"/>
    <w:rsid w:val="003E1E7C"/>
    <w:rsid w:val="003E2F1C"/>
    <w:rsid w:val="003E349B"/>
    <w:rsid w:val="003E4549"/>
    <w:rsid w:val="003E5426"/>
    <w:rsid w:val="003E6167"/>
    <w:rsid w:val="003E61CB"/>
    <w:rsid w:val="003E6226"/>
    <w:rsid w:val="003E67BC"/>
    <w:rsid w:val="003E7242"/>
    <w:rsid w:val="003E7859"/>
    <w:rsid w:val="003E7BBA"/>
    <w:rsid w:val="003F0DBD"/>
    <w:rsid w:val="003F11AD"/>
    <w:rsid w:val="003F1D9C"/>
    <w:rsid w:val="003F1F4E"/>
    <w:rsid w:val="003F261E"/>
    <w:rsid w:val="003F2BAD"/>
    <w:rsid w:val="003F32E4"/>
    <w:rsid w:val="003F371B"/>
    <w:rsid w:val="003F4121"/>
    <w:rsid w:val="003F462D"/>
    <w:rsid w:val="003F4C64"/>
    <w:rsid w:val="003F56F6"/>
    <w:rsid w:val="003F5A76"/>
    <w:rsid w:val="003F5FC8"/>
    <w:rsid w:val="003F6E41"/>
    <w:rsid w:val="003F6FB6"/>
    <w:rsid w:val="003F7AA6"/>
    <w:rsid w:val="003F7B0D"/>
    <w:rsid w:val="003F7CB6"/>
    <w:rsid w:val="004005A6"/>
    <w:rsid w:val="004005D2"/>
    <w:rsid w:val="00401680"/>
    <w:rsid w:val="00401F13"/>
    <w:rsid w:val="00402685"/>
    <w:rsid w:val="00405141"/>
    <w:rsid w:val="00405291"/>
    <w:rsid w:val="0040627E"/>
    <w:rsid w:val="004062B9"/>
    <w:rsid w:val="00406950"/>
    <w:rsid w:val="00406E43"/>
    <w:rsid w:val="004070CD"/>
    <w:rsid w:val="00407ADF"/>
    <w:rsid w:val="00407C94"/>
    <w:rsid w:val="004118A2"/>
    <w:rsid w:val="004120F6"/>
    <w:rsid w:val="00413AFE"/>
    <w:rsid w:val="00413D59"/>
    <w:rsid w:val="004146C6"/>
    <w:rsid w:val="00414E85"/>
    <w:rsid w:val="0041570B"/>
    <w:rsid w:val="0041592F"/>
    <w:rsid w:val="00415AC5"/>
    <w:rsid w:val="00415B25"/>
    <w:rsid w:val="00415DFE"/>
    <w:rsid w:val="00416CDF"/>
    <w:rsid w:val="004179EA"/>
    <w:rsid w:val="00420579"/>
    <w:rsid w:val="00420B4C"/>
    <w:rsid w:val="00420E69"/>
    <w:rsid w:val="00421365"/>
    <w:rsid w:val="0042152A"/>
    <w:rsid w:val="00422A97"/>
    <w:rsid w:val="00422C24"/>
    <w:rsid w:val="00422D29"/>
    <w:rsid w:val="00423685"/>
    <w:rsid w:val="00423E3C"/>
    <w:rsid w:val="00424084"/>
    <w:rsid w:val="004243BE"/>
    <w:rsid w:val="00424F47"/>
    <w:rsid w:val="004251C7"/>
    <w:rsid w:val="00425619"/>
    <w:rsid w:val="00425851"/>
    <w:rsid w:val="00425FA9"/>
    <w:rsid w:val="00426081"/>
    <w:rsid w:val="004266BA"/>
    <w:rsid w:val="00427462"/>
    <w:rsid w:val="00427A0E"/>
    <w:rsid w:val="00427B93"/>
    <w:rsid w:val="0043032A"/>
    <w:rsid w:val="0043057D"/>
    <w:rsid w:val="004309F3"/>
    <w:rsid w:val="0043200A"/>
    <w:rsid w:val="0043212C"/>
    <w:rsid w:val="00432147"/>
    <w:rsid w:val="0043258B"/>
    <w:rsid w:val="00432F76"/>
    <w:rsid w:val="00433C9D"/>
    <w:rsid w:val="00433F49"/>
    <w:rsid w:val="0043433E"/>
    <w:rsid w:val="00434A73"/>
    <w:rsid w:val="004350D7"/>
    <w:rsid w:val="00435AFD"/>
    <w:rsid w:val="00435E88"/>
    <w:rsid w:val="00435F3D"/>
    <w:rsid w:val="00436025"/>
    <w:rsid w:val="00436C91"/>
    <w:rsid w:val="00436D32"/>
    <w:rsid w:val="00436E0C"/>
    <w:rsid w:val="0043733A"/>
    <w:rsid w:val="0043772C"/>
    <w:rsid w:val="00437A0E"/>
    <w:rsid w:val="00437A3D"/>
    <w:rsid w:val="00437D04"/>
    <w:rsid w:val="004400B4"/>
    <w:rsid w:val="004407AF"/>
    <w:rsid w:val="00440852"/>
    <w:rsid w:val="00441545"/>
    <w:rsid w:val="0044180E"/>
    <w:rsid w:val="00441CB6"/>
    <w:rsid w:val="004421B5"/>
    <w:rsid w:val="004428BC"/>
    <w:rsid w:val="00442B9E"/>
    <w:rsid w:val="0044324E"/>
    <w:rsid w:val="00443489"/>
    <w:rsid w:val="00443788"/>
    <w:rsid w:val="00443BC8"/>
    <w:rsid w:val="004443E7"/>
    <w:rsid w:val="0044489D"/>
    <w:rsid w:val="00444AC8"/>
    <w:rsid w:val="00445065"/>
    <w:rsid w:val="00445285"/>
    <w:rsid w:val="004457C5"/>
    <w:rsid w:val="004459B9"/>
    <w:rsid w:val="00446171"/>
    <w:rsid w:val="004464E8"/>
    <w:rsid w:val="00446893"/>
    <w:rsid w:val="004468BF"/>
    <w:rsid w:val="00446C1B"/>
    <w:rsid w:val="00446FA5"/>
    <w:rsid w:val="00447AC4"/>
    <w:rsid w:val="00450525"/>
    <w:rsid w:val="00451571"/>
    <w:rsid w:val="00451A6A"/>
    <w:rsid w:val="00451F76"/>
    <w:rsid w:val="004529A2"/>
    <w:rsid w:val="00453BD9"/>
    <w:rsid w:val="00454161"/>
    <w:rsid w:val="0045489A"/>
    <w:rsid w:val="004549DD"/>
    <w:rsid w:val="00454D89"/>
    <w:rsid w:val="00455581"/>
    <w:rsid w:val="0045693D"/>
    <w:rsid w:val="00456957"/>
    <w:rsid w:val="00456C7B"/>
    <w:rsid w:val="00460252"/>
    <w:rsid w:val="00460459"/>
    <w:rsid w:val="00460485"/>
    <w:rsid w:val="004609DE"/>
    <w:rsid w:val="00461A48"/>
    <w:rsid w:val="00461C3C"/>
    <w:rsid w:val="004621EB"/>
    <w:rsid w:val="004624C1"/>
    <w:rsid w:val="00462525"/>
    <w:rsid w:val="00462F4B"/>
    <w:rsid w:val="00463152"/>
    <w:rsid w:val="00463BAD"/>
    <w:rsid w:val="004643C8"/>
    <w:rsid w:val="00465D7F"/>
    <w:rsid w:val="00466B70"/>
    <w:rsid w:val="00466F3D"/>
    <w:rsid w:val="00467C63"/>
    <w:rsid w:val="00471494"/>
    <w:rsid w:val="0047149A"/>
    <w:rsid w:val="00471F74"/>
    <w:rsid w:val="004725FD"/>
    <w:rsid w:val="004732A9"/>
    <w:rsid w:val="00473374"/>
    <w:rsid w:val="004735C4"/>
    <w:rsid w:val="004737B7"/>
    <w:rsid w:val="00473BE0"/>
    <w:rsid w:val="00473D86"/>
    <w:rsid w:val="00473F09"/>
    <w:rsid w:val="004744E0"/>
    <w:rsid w:val="00474540"/>
    <w:rsid w:val="004748CC"/>
    <w:rsid w:val="00474EE0"/>
    <w:rsid w:val="00475191"/>
    <w:rsid w:val="004753D4"/>
    <w:rsid w:val="00475595"/>
    <w:rsid w:val="00475D2A"/>
    <w:rsid w:val="004765EF"/>
    <w:rsid w:val="00476B92"/>
    <w:rsid w:val="00476C86"/>
    <w:rsid w:val="004776D8"/>
    <w:rsid w:val="00477FC4"/>
    <w:rsid w:val="004800E2"/>
    <w:rsid w:val="004805C0"/>
    <w:rsid w:val="00480704"/>
    <w:rsid w:val="00480FCD"/>
    <w:rsid w:val="0048139F"/>
    <w:rsid w:val="00481A12"/>
    <w:rsid w:val="004820AC"/>
    <w:rsid w:val="0048290E"/>
    <w:rsid w:val="00483223"/>
    <w:rsid w:val="004837BD"/>
    <w:rsid w:val="00483F05"/>
    <w:rsid w:val="00483FAC"/>
    <w:rsid w:val="00484866"/>
    <w:rsid w:val="004849CB"/>
    <w:rsid w:val="00484A6F"/>
    <w:rsid w:val="00484ADB"/>
    <w:rsid w:val="00484BB8"/>
    <w:rsid w:val="00485964"/>
    <w:rsid w:val="004865E7"/>
    <w:rsid w:val="00487605"/>
    <w:rsid w:val="00487923"/>
    <w:rsid w:val="00487F2A"/>
    <w:rsid w:val="00491DA4"/>
    <w:rsid w:val="00491FD2"/>
    <w:rsid w:val="00492373"/>
    <w:rsid w:val="00492463"/>
    <w:rsid w:val="00492663"/>
    <w:rsid w:val="00492DEA"/>
    <w:rsid w:val="00494218"/>
    <w:rsid w:val="004945CA"/>
    <w:rsid w:val="00494627"/>
    <w:rsid w:val="00494899"/>
    <w:rsid w:val="00494A16"/>
    <w:rsid w:val="00494B43"/>
    <w:rsid w:val="00495064"/>
    <w:rsid w:val="00495149"/>
    <w:rsid w:val="004951B0"/>
    <w:rsid w:val="00496508"/>
    <w:rsid w:val="00496923"/>
    <w:rsid w:val="00496F62"/>
    <w:rsid w:val="0049700F"/>
    <w:rsid w:val="00497831"/>
    <w:rsid w:val="0049793D"/>
    <w:rsid w:val="004A0939"/>
    <w:rsid w:val="004A0C86"/>
    <w:rsid w:val="004A0F2B"/>
    <w:rsid w:val="004A1455"/>
    <w:rsid w:val="004A22CA"/>
    <w:rsid w:val="004A2949"/>
    <w:rsid w:val="004A323A"/>
    <w:rsid w:val="004A39B5"/>
    <w:rsid w:val="004A3BEF"/>
    <w:rsid w:val="004A53CA"/>
    <w:rsid w:val="004A5469"/>
    <w:rsid w:val="004A56AC"/>
    <w:rsid w:val="004A5D84"/>
    <w:rsid w:val="004A5F1D"/>
    <w:rsid w:val="004A648A"/>
    <w:rsid w:val="004A6A22"/>
    <w:rsid w:val="004A7051"/>
    <w:rsid w:val="004A7931"/>
    <w:rsid w:val="004A7F7B"/>
    <w:rsid w:val="004B00F7"/>
    <w:rsid w:val="004B0334"/>
    <w:rsid w:val="004B08BB"/>
    <w:rsid w:val="004B0F5F"/>
    <w:rsid w:val="004B20CA"/>
    <w:rsid w:val="004B22D5"/>
    <w:rsid w:val="004B2343"/>
    <w:rsid w:val="004B27FF"/>
    <w:rsid w:val="004B2A6E"/>
    <w:rsid w:val="004B3038"/>
    <w:rsid w:val="004B34FB"/>
    <w:rsid w:val="004B46EA"/>
    <w:rsid w:val="004B48F8"/>
    <w:rsid w:val="004B4B13"/>
    <w:rsid w:val="004B501D"/>
    <w:rsid w:val="004B50A7"/>
    <w:rsid w:val="004B5855"/>
    <w:rsid w:val="004B5F9C"/>
    <w:rsid w:val="004B6511"/>
    <w:rsid w:val="004B6703"/>
    <w:rsid w:val="004B6B70"/>
    <w:rsid w:val="004B705C"/>
    <w:rsid w:val="004B75A9"/>
    <w:rsid w:val="004B7D0B"/>
    <w:rsid w:val="004C0C6A"/>
    <w:rsid w:val="004C131F"/>
    <w:rsid w:val="004C13E9"/>
    <w:rsid w:val="004C1F26"/>
    <w:rsid w:val="004C2031"/>
    <w:rsid w:val="004C2113"/>
    <w:rsid w:val="004C3EFE"/>
    <w:rsid w:val="004C44D1"/>
    <w:rsid w:val="004C453E"/>
    <w:rsid w:val="004C5158"/>
    <w:rsid w:val="004C59CE"/>
    <w:rsid w:val="004C6144"/>
    <w:rsid w:val="004C73E0"/>
    <w:rsid w:val="004C7714"/>
    <w:rsid w:val="004C7A39"/>
    <w:rsid w:val="004C7CFB"/>
    <w:rsid w:val="004C7E0E"/>
    <w:rsid w:val="004C7FAB"/>
    <w:rsid w:val="004D067A"/>
    <w:rsid w:val="004D0DCF"/>
    <w:rsid w:val="004D0EFD"/>
    <w:rsid w:val="004D1F1E"/>
    <w:rsid w:val="004D1F71"/>
    <w:rsid w:val="004D2516"/>
    <w:rsid w:val="004D3481"/>
    <w:rsid w:val="004D3CA2"/>
    <w:rsid w:val="004D42B9"/>
    <w:rsid w:val="004D4556"/>
    <w:rsid w:val="004D4D80"/>
    <w:rsid w:val="004D557D"/>
    <w:rsid w:val="004D5612"/>
    <w:rsid w:val="004D5650"/>
    <w:rsid w:val="004D7AD8"/>
    <w:rsid w:val="004E011B"/>
    <w:rsid w:val="004E07E9"/>
    <w:rsid w:val="004E0969"/>
    <w:rsid w:val="004E136E"/>
    <w:rsid w:val="004E25D1"/>
    <w:rsid w:val="004E2763"/>
    <w:rsid w:val="004E2F94"/>
    <w:rsid w:val="004E3288"/>
    <w:rsid w:val="004E3504"/>
    <w:rsid w:val="004E3515"/>
    <w:rsid w:val="004E39A6"/>
    <w:rsid w:val="004E3B28"/>
    <w:rsid w:val="004E3C77"/>
    <w:rsid w:val="004E3C90"/>
    <w:rsid w:val="004E409C"/>
    <w:rsid w:val="004E435A"/>
    <w:rsid w:val="004E4F5A"/>
    <w:rsid w:val="004E5179"/>
    <w:rsid w:val="004E64B2"/>
    <w:rsid w:val="004E70C2"/>
    <w:rsid w:val="004F00A2"/>
    <w:rsid w:val="004F14F3"/>
    <w:rsid w:val="004F15E6"/>
    <w:rsid w:val="004F198E"/>
    <w:rsid w:val="004F1BBB"/>
    <w:rsid w:val="004F2017"/>
    <w:rsid w:val="004F22C3"/>
    <w:rsid w:val="004F31E2"/>
    <w:rsid w:val="004F36AB"/>
    <w:rsid w:val="004F447C"/>
    <w:rsid w:val="004F480F"/>
    <w:rsid w:val="004F4FD6"/>
    <w:rsid w:val="004F5118"/>
    <w:rsid w:val="004F53F4"/>
    <w:rsid w:val="004F5CD5"/>
    <w:rsid w:val="004F656B"/>
    <w:rsid w:val="004F7479"/>
    <w:rsid w:val="004F7D59"/>
    <w:rsid w:val="005001C4"/>
    <w:rsid w:val="0050066B"/>
    <w:rsid w:val="005013A4"/>
    <w:rsid w:val="0050160E"/>
    <w:rsid w:val="005017AE"/>
    <w:rsid w:val="00501DD1"/>
    <w:rsid w:val="00501E7B"/>
    <w:rsid w:val="00502164"/>
    <w:rsid w:val="00502BC9"/>
    <w:rsid w:val="00503023"/>
    <w:rsid w:val="00503176"/>
    <w:rsid w:val="005032FA"/>
    <w:rsid w:val="00503B65"/>
    <w:rsid w:val="00503BF3"/>
    <w:rsid w:val="00503F0B"/>
    <w:rsid w:val="00504199"/>
    <w:rsid w:val="00504F40"/>
    <w:rsid w:val="00505EEB"/>
    <w:rsid w:val="00506A92"/>
    <w:rsid w:val="00506F96"/>
    <w:rsid w:val="00507309"/>
    <w:rsid w:val="005076D9"/>
    <w:rsid w:val="00510E84"/>
    <w:rsid w:val="005110F0"/>
    <w:rsid w:val="00512374"/>
    <w:rsid w:val="005123F7"/>
    <w:rsid w:val="005137BE"/>
    <w:rsid w:val="00513926"/>
    <w:rsid w:val="0051404A"/>
    <w:rsid w:val="005145B7"/>
    <w:rsid w:val="005146E1"/>
    <w:rsid w:val="00514EDB"/>
    <w:rsid w:val="0051504C"/>
    <w:rsid w:val="00516015"/>
    <w:rsid w:val="0051601A"/>
    <w:rsid w:val="00516287"/>
    <w:rsid w:val="00516C91"/>
    <w:rsid w:val="00516E0F"/>
    <w:rsid w:val="0051720D"/>
    <w:rsid w:val="005176D4"/>
    <w:rsid w:val="005202E7"/>
    <w:rsid w:val="00520987"/>
    <w:rsid w:val="00520B09"/>
    <w:rsid w:val="00520CA9"/>
    <w:rsid w:val="00520DF2"/>
    <w:rsid w:val="00520EE4"/>
    <w:rsid w:val="005211E9"/>
    <w:rsid w:val="005212EE"/>
    <w:rsid w:val="0052143B"/>
    <w:rsid w:val="00522BB1"/>
    <w:rsid w:val="00523468"/>
    <w:rsid w:val="00523B60"/>
    <w:rsid w:val="0052425D"/>
    <w:rsid w:val="005247BE"/>
    <w:rsid w:val="00524FC9"/>
    <w:rsid w:val="00525A2C"/>
    <w:rsid w:val="00525CC8"/>
    <w:rsid w:val="00526855"/>
    <w:rsid w:val="00527E9B"/>
    <w:rsid w:val="00530387"/>
    <w:rsid w:val="005305C0"/>
    <w:rsid w:val="00531037"/>
    <w:rsid w:val="00531469"/>
    <w:rsid w:val="00532680"/>
    <w:rsid w:val="005329B9"/>
    <w:rsid w:val="00533643"/>
    <w:rsid w:val="00533795"/>
    <w:rsid w:val="005341F2"/>
    <w:rsid w:val="00534307"/>
    <w:rsid w:val="005348EB"/>
    <w:rsid w:val="00535240"/>
    <w:rsid w:val="005353A7"/>
    <w:rsid w:val="00535BC5"/>
    <w:rsid w:val="00536669"/>
    <w:rsid w:val="00536A98"/>
    <w:rsid w:val="00536AC4"/>
    <w:rsid w:val="00537662"/>
    <w:rsid w:val="005377CC"/>
    <w:rsid w:val="00537942"/>
    <w:rsid w:val="00537F53"/>
    <w:rsid w:val="00537F80"/>
    <w:rsid w:val="00540125"/>
    <w:rsid w:val="005403C9"/>
    <w:rsid w:val="005407FB"/>
    <w:rsid w:val="005408DC"/>
    <w:rsid w:val="005410C5"/>
    <w:rsid w:val="00541413"/>
    <w:rsid w:val="005418A8"/>
    <w:rsid w:val="00542409"/>
    <w:rsid w:val="00542E90"/>
    <w:rsid w:val="0054368A"/>
    <w:rsid w:val="005439F0"/>
    <w:rsid w:val="00543A89"/>
    <w:rsid w:val="00544A69"/>
    <w:rsid w:val="00544D75"/>
    <w:rsid w:val="005450B5"/>
    <w:rsid w:val="00545897"/>
    <w:rsid w:val="0054596E"/>
    <w:rsid w:val="00545EEC"/>
    <w:rsid w:val="005468AC"/>
    <w:rsid w:val="005472BB"/>
    <w:rsid w:val="00547417"/>
    <w:rsid w:val="00550780"/>
    <w:rsid w:val="005507B8"/>
    <w:rsid w:val="00550A03"/>
    <w:rsid w:val="005522FB"/>
    <w:rsid w:val="00552488"/>
    <w:rsid w:val="00552BD3"/>
    <w:rsid w:val="00553919"/>
    <w:rsid w:val="00553955"/>
    <w:rsid w:val="005553C5"/>
    <w:rsid w:val="0055546B"/>
    <w:rsid w:val="00555A22"/>
    <w:rsid w:val="00556BCE"/>
    <w:rsid w:val="0055743B"/>
    <w:rsid w:val="00557450"/>
    <w:rsid w:val="005579D3"/>
    <w:rsid w:val="00560453"/>
    <w:rsid w:val="005604D1"/>
    <w:rsid w:val="00561451"/>
    <w:rsid w:val="0056155C"/>
    <w:rsid w:val="005621AB"/>
    <w:rsid w:val="00562A81"/>
    <w:rsid w:val="00562AE8"/>
    <w:rsid w:val="00562B6F"/>
    <w:rsid w:val="00562D71"/>
    <w:rsid w:val="00562D85"/>
    <w:rsid w:val="005630E3"/>
    <w:rsid w:val="005632C2"/>
    <w:rsid w:val="0056385C"/>
    <w:rsid w:val="005638B2"/>
    <w:rsid w:val="00563BF2"/>
    <w:rsid w:val="0056483E"/>
    <w:rsid w:val="00565096"/>
    <w:rsid w:val="005650A5"/>
    <w:rsid w:val="005652A3"/>
    <w:rsid w:val="00565A3A"/>
    <w:rsid w:val="00565DA7"/>
    <w:rsid w:val="005662EA"/>
    <w:rsid w:val="00566CCC"/>
    <w:rsid w:val="005671E4"/>
    <w:rsid w:val="00567B54"/>
    <w:rsid w:val="005700FA"/>
    <w:rsid w:val="005704F1"/>
    <w:rsid w:val="005705B0"/>
    <w:rsid w:val="005707A2"/>
    <w:rsid w:val="00570EDC"/>
    <w:rsid w:val="0057169E"/>
    <w:rsid w:val="00571B27"/>
    <w:rsid w:val="00571B35"/>
    <w:rsid w:val="00571BD9"/>
    <w:rsid w:val="00571EA9"/>
    <w:rsid w:val="00572DB3"/>
    <w:rsid w:val="00573763"/>
    <w:rsid w:val="00573808"/>
    <w:rsid w:val="00573B2F"/>
    <w:rsid w:val="00573E7C"/>
    <w:rsid w:val="0057405B"/>
    <w:rsid w:val="005746B2"/>
    <w:rsid w:val="00574CB3"/>
    <w:rsid w:val="00575063"/>
    <w:rsid w:val="005752EE"/>
    <w:rsid w:val="00575426"/>
    <w:rsid w:val="00576DD4"/>
    <w:rsid w:val="0058006F"/>
    <w:rsid w:val="00580772"/>
    <w:rsid w:val="005811D3"/>
    <w:rsid w:val="005813B6"/>
    <w:rsid w:val="00581600"/>
    <w:rsid w:val="00581F26"/>
    <w:rsid w:val="00581FB7"/>
    <w:rsid w:val="005825F7"/>
    <w:rsid w:val="005832FE"/>
    <w:rsid w:val="00583BE2"/>
    <w:rsid w:val="00583F34"/>
    <w:rsid w:val="00584175"/>
    <w:rsid w:val="00584727"/>
    <w:rsid w:val="0058479F"/>
    <w:rsid w:val="00584916"/>
    <w:rsid w:val="00585036"/>
    <w:rsid w:val="00586082"/>
    <w:rsid w:val="00587128"/>
    <w:rsid w:val="0059001A"/>
    <w:rsid w:val="005907A1"/>
    <w:rsid w:val="005917DA"/>
    <w:rsid w:val="00591A5C"/>
    <w:rsid w:val="0059224F"/>
    <w:rsid w:val="005928E8"/>
    <w:rsid w:val="005933AA"/>
    <w:rsid w:val="00593ACE"/>
    <w:rsid w:val="00593B30"/>
    <w:rsid w:val="005942F1"/>
    <w:rsid w:val="005951B7"/>
    <w:rsid w:val="005952EB"/>
    <w:rsid w:val="005958EC"/>
    <w:rsid w:val="00595E23"/>
    <w:rsid w:val="00596436"/>
    <w:rsid w:val="005964DF"/>
    <w:rsid w:val="0059691C"/>
    <w:rsid w:val="00597118"/>
    <w:rsid w:val="005A01D8"/>
    <w:rsid w:val="005A0770"/>
    <w:rsid w:val="005A0B82"/>
    <w:rsid w:val="005A16C2"/>
    <w:rsid w:val="005A1AF4"/>
    <w:rsid w:val="005A2057"/>
    <w:rsid w:val="005A3B95"/>
    <w:rsid w:val="005A3D74"/>
    <w:rsid w:val="005A42E7"/>
    <w:rsid w:val="005A49AC"/>
    <w:rsid w:val="005A4E29"/>
    <w:rsid w:val="005A5295"/>
    <w:rsid w:val="005A5B02"/>
    <w:rsid w:val="005A7CDB"/>
    <w:rsid w:val="005B02F7"/>
    <w:rsid w:val="005B0476"/>
    <w:rsid w:val="005B0538"/>
    <w:rsid w:val="005B1A80"/>
    <w:rsid w:val="005B24A0"/>
    <w:rsid w:val="005B26A9"/>
    <w:rsid w:val="005B2894"/>
    <w:rsid w:val="005B2D0C"/>
    <w:rsid w:val="005B30E4"/>
    <w:rsid w:val="005B34BC"/>
    <w:rsid w:val="005B35FD"/>
    <w:rsid w:val="005B3835"/>
    <w:rsid w:val="005B3983"/>
    <w:rsid w:val="005B4693"/>
    <w:rsid w:val="005B489C"/>
    <w:rsid w:val="005B5B04"/>
    <w:rsid w:val="005B65DA"/>
    <w:rsid w:val="005B6AB0"/>
    <w:rsid w:val="005B6CAD"/>
    <w:rsid w:val="005B6EDB"/>
    <w:rsid w:val="005B78DD"/>
    <w:rsid w:val="005B7BE5"/>
    <w:rsid w:val="005B7D98"/>
    <w:rsid w:val="005C0637"/>
    <w:rsid w:val="005C09BC"/>
    <w:rsid w:val="005C0D3E"/>
    <w:rsid w:val="005C3628"/>
    <w:rsid w:val="005C3E71"/>
    <w:rsid w:val="005C448A"/>
    <w:rsid w:val="005C454A"/>
    <w:rsid w:val="005C4C47"/>
    <w:rsid w:val="005C572C"/>
    <w:rsid w:val="005C5D39"/>
    <w:rsid w:val="005C5E91"/>
    <w:rsid w:val="005C6763"/>
    <w:rsid w:val="005C6AFA"/>
    <w:rsid w:val="005D101A"/>
    <w:rsid w:val="005D13AF"/>
    <w:rsid w:val="005D153D"/>
    <w:rsid w:val="005D1DCA"/>
    <w:rsid w:val="005D2C74"/>
    <w:rsid w:val="005D3344"/>
    <w:rsid w:val="005D3804"/>
    <w:rsid w:val="005D38FD"/>
    <w:rsid w:val="005D3ADE"/>
    <w:rsid w:val="005D499A"/>
    <w:rsid w:val="005D4D9F"/>
    <w:rsid w:val="005D4F0C"/>
    <w:rsid w:val="005D58FF"/>
    <w:rsid w:val="005D5FD2"/>
    <w:rsid w:val="005D6EA8"/>
    <w:rsid w:val="005D6EB6"/>
    <w:rsid w:val="005D7606"/>
    <w:rsid w:val="005D7E93"/>
    <w:rsid w:val="005D7F94"/>
    <w:rsid w:val="005E03F1"/>
    <w:rsid w:val="005E0466"/>
    <w:rsid w:val="005E07BB"/>
    <w:rsid w:val="005E081B"/>
    <w:rsid w:val="005E0917"/>
    <w:rsid w:val="005E0D01"/>
    <w:rsid w:val="005E15F5"/>
    <w:rsid w:val="005E20E2"/>
    <w:rsid w:val="005E2337"/>
    <w:rsid w:val="005E26F3"/>
    <w:rsid w:val="005E27FF"/>
    <w:rsid w:val="005E2C85"/>
    <w:rsid w:val="005E3469"/>
    <w:rsid w:val="005E356F"/>
    <w:rsid w:val="005E3603"/>
    <w:rsid w:val="005E375C"/>
    <w:rsid w:val="005E3976"/>
    <w:rsid w:val="005E3F88"/>
    <w:rsid w:val="005E5852"/>
    <w:rsid w:val="005E6894"/>
    <w:rsid w:val="005E73B7"/>
    <w:rsid w:val="005E74BC"/>
    <w:rsid w:val="005E7B82"/>
    <w:rsid w:val="005F0188"/>
    <w:rsid w:val="005F01B7"/>
    <w:rsid w:val="005F0534"/>
    <w:rsid w:val="005F07D8"/>
    <w:rsid w:val="005F125A"/>
    <w:rsid w:val="005F1845"/>
    <w:rsid w:val="005F202B"/>
    <w:rsid w:val="005F2540"/>
    <w:rsid w:val="005F2D95"/>
    <w:rsid w:val="005F35BE"/>
    <w:rsid w:val="005F371D"/>
    <w:rsid w:val="005F4A93"/>
    <w:rsid w:val="005F4CAB"/>
    <w:rsid w:val="005F6698"/>
    <w:rsid w:val="005F6FDE"/>
    <w:rsid w:val="005F7331"/>
    <w:rsid w:val="005F7482"/>
    <w:rsid w:val="005F7B1D"/>
    <w:rsid w:val="0060029B"/>
    <w:rsid w:val="00600D60"/>
    <w:rsid w:val="00601324"/>
    <w:rsid w:val="00601A73"/>
    <w:rsid w:val="00601D51"/>
    <w:rsid w:val="0060266A"/>
    <w:rsid w:val="006035B1"/>
    <w:rsid w:val="00603D82"/>
    <w:rsid w:val="00605241"/>
    <w:rsid w:val="0060540A"/>
    <w:rsid w:val="0060618D"/>
    <w:rsid w:val="0060662C"/>
    <w:rsid w:val="006068EC"/>
    <w:rsid w:val="006069A9"/>
    <w:rsid w:val="00606A2D"/>
    <w:rsid w:val="00607F87"/>
    <w:rsid w:val="0061010A"/>
    <w:rsid w:val="0061018F"/>
    <w:rsid w:val="00610B2F"/>
    <w:rsid w:val="00610BC9"/>
    <w:rsid w:val="00610C55"/>
    <w:rsid w:val="0061191B"/>
    <w:rsid w:val="006119AC"/>
    <w:rsid w:val="006120FB"/>
    <w:rsid w:val="006121A6"/>
    <w:rsid w:val="0061338E"/>
    <w:rsid w:val="006140AD"/>
    <w:rsid w:val="006143E3"/>
    <w:rsid w:val="00614B77"/>
    <w:rsid w:val="00614CEE"/>
    <w:rsid w:val="00615064"/>
    <w:rsid w:val="00615107"/>
    <w:rsid w:val="006152A0"/>
    <w:rsid w:val="00615338"/>
    <w:rsid w:val="00615D04"/>
    <w:rsid w:val="00615E33"/>
    <w:rsid w:val="0061650C"/>
    <w:rsid w:val="0061679A"/>
    <w:rsid w:val="00616A7A"/>
    <w:rsid w:val="00616AF9"/>
    <w:rsid w:val="00616B13"/>
    <w:rsid w:val="00616BC4"/>
    <w:rsid w:val="00616DFC"/>
    <w:rsid w:val="00617F5E"/>
    <w:rsid w:val="00617FE1"/>
    <w:rsid w:val="00620516"/>
    <w:rsid w:val="00621392"/>
    <w:rsid w:val="00622129"/>
    <w:rsid w:val="006229BA"/>
    <w:rsid w:val="0062331B"/>
    <w:rsid w:val="00623539"/>
    <w:rsid w:val="006238F0"/>
    <w:rsid w:val="00623A64"/>
    <w:rsid w:val="00623F0B"/>
    <w:rsid w:val="00624533"/>
    <w:rsid w:val="00624CE3"/>
    <w:rsid w:val="00624D7C"/>
    <w:rsid w:val="00625775"/>
    <w:rsid w:val="00625F30"/>
    <w:rsid w:val="00626BD0"/>
    <w:rsid w:val="00626BE1"/>
    <w:rsid w:val="00627319"/>
    <w:rsid w:val="006277F4"/>
    <w:rsid w:val="00627A4D"/>
    <w:rsid w:val="00630018"/>
    <w:rsid w:val="00630219"/>
    <w:rsid w:val="006305DB"/>
    <w:rsid w:val="00630C9C"/>
    <w:rsid w:val="006314E1"/>
    <w:rsid w:val="00631967"/>
    <w:rsid w:val="00631AAC"/>
    <w:rsid w:val="00632564"/>
    <w:rsid w:val="006326FF"/>
    <w:rsid w:val="00633F3C"/>
    <w:rsid w:val="0063470D"/>
    <w:rsid w:val="00634AE4"/>
    <w:rsid w:val="0063518A"/>
    <w:rsid w:val="0063541C"/>
    <w:rsid w:val="006355C7"/>
    <w:rsid w:val="00635A9C"/>
    <w:rsid w:val="00635C04"/>
    <w:rsid w:val="00636296"/>
    <w:rsid w:val="0063629B"/>
    <w:rsid w:val="00636570"/>
    <w:rsid w:val="00641989"/>
    <w:rsid w:val="006423BD"/>
    <w:rsid w:val="00642532"/>
    <w:rsid w:val="00642874"/>
    <w:rsid w:val="00643192"/>
    <w:rsid w:val="00643CEE"/>
    <w:rsid w:val="00644B05"/>
    <w:rsid w:val="00645042"/>
    <w:rsid w:val="00645786"/>
    <w:rsid w:val="006458B2"/>
    <w:rsid w:val="00645F96"/>
    <w:rsid w:val="00646C5C"/>
    <w:rsid w:val="00646D02"/>
    <w:rsid w:val="00646E3F"/>
    <w:rsid w:val="006475DE"/>
    <w:rsid w:val="00647B60"/>
    <w:rsid w:val="00651197"/>
    <w:rsid w:val="006511C2"/>
    <w:rsid w:val="00651362"/>
    <w:rsid w:val="00652437"/>
    <w:rsid w:val="006528A6"/>
    <w:rsid w:val="00652983"/>
    <w:rsid w:val="00652C8F"/>
    <w:rsid w:val="00653A72"/>
    <w:rsid w:val="006544EB"/>
    <w:rsid w:val="00654754"/>
    <w:rsid w:val="006547FD"/>
    <w:rsid w:val="006550E9"/>
    <w:rsid w:val="00655601"/>
    <w:rsid w:val="00655824"/>
    <w:rsid w:val="00655BC7"/>
    <w:rsid w:val="0065672A"/>
    <w:rsid w:val="00656BFA"/>
    <w:rsid w:val="00656FB8"/>
    <w:rsid w:val="0065729A"/>
    <w:rsid w:val="00657976"/>
    <w:rsid w:val="00657ECF"/>
    <w:rsid w:val="00660A10"/>
    <w:rsid w:val="006621F1"/>
    <w:rsid w:val="006622D0"/>
    <w:rsid w:val="00663398"/>
    <w:rsid w:val="0066388F"/>
    <w:rsid w:val="0066481D"/>
    <w:rsid w:val="00664EF5"/>
    <w:rsid w:val="0066555F"/>
    <w:rsid w:val="00665DC7"/>
    <w:rsid w:val="00665DD3"/>
    <w:rsid w:val="006662DA"/>
    <w:rsid w:val="00667274"/>
    <w:rsid w:val="006674E1"/>
    <w:rsid w:val="00667B48"/>
    <w:rsid w:val="00667E13"/>
    <w:rsid w:val="0067078C"/>
    <w:rsid w:val="006728E7"/>
    <w:rsid w:val="00672CBB"/>
    <w:rsid w:val="00673037"/>
    <w:rsid w:val="00673667"/>
    <w:rsid w:val="00673837"/>
    <w:rsid w:val="006744F8"/>
    <w:rsid w:val="006749F7"/>
    <w:rsid w:val="00674B7C"/>
    <w:rsid w:val="006752AF"/>
    <w:rsid w:val="006755A0"/>
    <w:rsid w:val="00675767"/>
    <w:rsid w:val="00676743"/>
    <w:rsid w:val="00676858"/>
    <w:rsid w:val="006768C1"/>
    <w:rsid w:val="00676A3C"/>
    <w:rsid w:val="00676B01"/>
    <w:rsid w:val="0067737A"/>
    <w:rsid w:val="006773A5"/>
    <w:rsid w:val="006777D4"/>
    <w:rsid w:val="0068028A"/>
    <w:rsid w:val="006806C4"/>
    <w:rsid w:val="006806FD"/>
    <w:rsid w:val="006808D5"/>
    <w:rsid w:val="00680C0B"/>
    <w:rsid w:val="0068180F"/>
    <w:rsid w:val="00681C30"/>
    <w:rsid w:val="00681D04"/>
    <w:rsid w:val="0068229C"/>
    <w:rsid w:val="0068423D"/>
    <w:rsid w:val="00684879"/>
    <w:rsid w:val="006849B2"/>
    <w:rsid w:val="00684DEE"/>
    <w:rsid w:val="00684F4E"/>
    <w:rsid w:val="00686E25"/>
    <w:rsid w:val="00686EE2"/>
    <w:rsid w:val="006874A7"/>
    <w:rsid w:val="006878EF"/>
    <w:rsid w:val="00691325"/>
    <w:rsid w:val="00691A8C"/>
    <w:rsid w:val="00692DAB"/>
    <w:rsid w:val="00692FEC"/>
    <w:rsid w:val="0069388E"/>
    <w:rsid w:val="00693A0A"/>
    <w:rsid w:val="00693DE5"/>
    <w:rsid w:val="00694223"/>
    <w:rsid w:val="00695DC8"/>
    <w:rsid w:val="0069606A"/>
    <w:rsid w:val="00696F35"/>
    <w:rsid w:val="006978C9"/>
    <w:rsid w:val="00697F50"/>
    <w:rsid w:val="006A05EC"/>
    <w:rsid w:val="006A0811"/>
    <w:rsid w:val="006A0C78"/>
    <w:rsid w:val="006A0CA3"/>
    <w:rsid w:val="006A0E84"/>
    <w:rsid w:val="006A247B"/>
    <w:rsid w:val="006A25E5"/>
    <w:rsid w:val="006A2A8A"/>
    <w:rsid w:val="006A47CD"/>
    <w:rsid w:val="006A4D76"/>
    <w:rsid w:val="006A5249"/>
    <w:rsid w:val="006A539B"/>
    <w:rsid w:val="006A60E9"/>
    <w:rsid w:val="006A7461"/>
    <w:rsid w:val="006A78B9"/>
    <w:rsid w:val="006A7D65"/>
    <w:rsid w:val="006B02E8"/>
    <w:rsid w:val="006B07B5"/>
    <w:rsid w:val="006B187A"/>
    <w:rsid w:val="006B21EC"/>
    <w:rsid w:val="006B38A1"/>
    <w:rsid w:val="006B3DD1"/>
    <w:rsid w:val="006B3E4B"/>
    <w:rsid w:val="006B3FB7"/>
    <w:rsid w:val="006B4294"/>
    <w:rsid w:val="006B495D"/>
    <w:rsid w:val="006B4D52"/>
    <w:rsid w:val="006B685D"/>
    <w:rsid w:val="006B7F6F"/>
    <w:rsid w:val="006C23B9"/>
    <w:rsid w:val="006C2430"/>
    <w:rsid w:val="006C261A"/>
    <w:rsid w:val="006C3509"/>
    <w:rsid w:val="006C36E6"/>
    <w:rsid w:val="006C3755"/>
    <w:rsid w:val="006C37FF"/>
    <w:rsid w:val="006C38E0"/>
    <w:rsid w:val="006C3E97"/>
    <w:rsid w:val="006C5758"/>
    <w:rsid w:val="006C5858"/>
    <w:rsid w:val="006C590B"/>
    <w:rsid w:val="006C5C69"/>
    <w:rsid w:val="006C5F80"/>
    <w:rsid w:val="006C6946"/>
    <w:rsid w:val="006C6956"/>
    <w:rsid w:val="006C69ED"/>
    <w:rsid w:val="006C6A4C"/>
    <w:rsid w:val="006C6A77"/>
    <w:rsid w:val="006C7267"/>
    <w:rsid w:val="006C7431"/>
    <w:rsid w:val="006C7D93"/>
    <w:rsid w:val="006D097E"/>
    <w:rsid w:val="006D0A2C"/>
    <w:rsid w:val="006D0D7E"/>
    <w:rsid w:val="006D0EA7"/>
    <w:rsid w:val="006D177D"/>
    <w:rsid w:val="006D1990"/>
    <w:rsid w:val="006D1A71"/>
    <w:rsid w:val="006D1AC1"/>
    <w:rsid w:val="006D243E"/>
    <w:rsid w:val="006D33D9"/>
    <w:rsid w:val="006D3480"/>
    <w:rsid w:val="006D35A2"/>
    <w:rsid w:val="006D374D"/>
    <w:rsid w:val="006D3ECB"/>
    <w:rsid w:val="006D4BFC"/>
    <w:rsid w:val="006D51DD"/>
    <w:rsid w:val="006D527F"/>
    <w:rsid w:val="006D5505"/>
    <w:rsid w:val="006D5616"/>
    <w:rsid w:val="006D56D8"/>
    <w:rsid w:val="006D5867"/>
    <w:rsid w:val="006D739F"/>
    <w:rsid w:val="006D73F5"/>
    <w:rsid w:val="006D74EC"/>
    <w:rsid w:val="006D7C09"/>
    <w:rsid w:val="006D7FF6"/>
    <w:rsid w:val="006E0A8F"/>
    <w:rsid w:val="006E0FA7"/>
    <w:rsid w:val="006E1BCE"/>
    <w:rsid w:val="006E1E79"/>
    <w:rsid w:val="006E2802"/>
    <w:rsid w:val="006E2877"/>
    <w:rsid w:val="006E2AAD"/>
    <w:rsid w:val="006E2D43"/>
    <w:rsid w:val="006E327C"/>
    <w:rsid w:val="006E3D9E"/>
    <w:rsid w:val="006E4A17"/>
    <w:rsid w:val="006E50E2"/>
    <w:rsid w:val="006E54FD"/>
    <w:rsid w:val="006E58E8"/>
    <w:rsid w:val="006E7C1E"/>
    <w:rsid w:val="006F042A"/>
    <w:rsid w:val="006F06C0"/>
    <w:rsid w:val="006F165F"/>
    <w:rsid w:val="006F16B3"/>
    <w:rsid w:val="006F1A0C"/>
    <w:rsid w:val="006F1B86"/>
    <w:rsid w:val="006F29BA"/>
    <w:rsid w:val="006F2F54"/>
    <w:rsid w:val="006F3880"/>
    <w:rsid w:val="006F393E"/>
    <w:rsid w:val="006F4B91"/>
    <w:rsid w:val="006F6C94"/>
    <w:rsid w:val="00700806"/>
    <w:rsid w:val="00700CB8"/>
    <w:rsid w:val="00701F42"/>
    <w:rsid w:val="00701FFF"/>
    <w:rsid w:val="007023E6"/>
    <w:rsid w:val="007027EE"/>
    <w:rsid w:val="0070289F"/>
    <w:rsid w:val="007036D0"/>
    <w:rsid w:val="00703FB9"/>
    <w:rsid w:val="007045E1"/>
    <w:rsid w:val="007047E2"/>
    <w:rsid w:val="00704C42"/>
    <w:rsid w:val="00704FFF"/>
    <w:rsid w:val="00705E35"/>
    <w:rsid w:val="00706009"/>
    <w:rsid w:val="007070B0"/>
    <w:rsid w:val="007076CD"/>
    <w:rsid w:val="007108D4"/>
    <w:rsid w:val="00710997"/>
    <w:rsid w:val="00710B16"/>
    <w:rsid w:val="00711ABB"/>
    <w:rsid w:val="00711F86"/>
    <w:rsid w:val="00712009"/>
    <w:rsid w:val="0071218F"/>
    <w:rsid w:val="007125A7"/>
    <w:rsid w:val="00712CBB"/>
    <w:rsid w:val="00713AE0"/>
    <w:rsid w:val="00713D73"/>
    <w:rsid w:val="007141F5"/>
    <w:rsid w:val="00714305"/>
    <w:rsid w:val="00714F8E"/>
    <w:rsid w:val="00714FE2"/>
    <w:rsid w:val="007150F9"/>
    <w:rsid w:val="00715BD4"/>
    <w:rsid w:val="007161CB"/>
    <w:rsid w:val="007167C5"/>
    <w:rsid w:val="00716C84"/>
    <w:rsid w:val="007170E4"/>
    <w:rsid w:val="00717623"/>
    <w:rsid w:val="00717B5D"/>
    <w:rsid w:val="00717DF1"/>
    <w:rsid w:val="00717F2A"/>
    <w:rsid w:val="007201E5"/>
    <w:rsid w:val="00720259"/>
    <w:rsid w:val="007204FA"/>
    <w:rsid w:val="00720EE1"/>
    <w:rsid w:val="00721B81"/>
    <w:rsid w:val="00722E93"/>
    <w:rsid w:val="00723611"/>
    <w:rsid w:val="00723E26"/>
    <w:rsid w:val="00724261"/>
    <w:rsid w:val="00724973"/>
    <w:rsid w:val="00725A31"/>
    <w:rsid w:val="0073025B"/>
    <w:rsid w:val="0073092B"/>
    <w:rsid w:val="00730950"/>
    <w:rsid w:val="007313FE"/>
    <w:rsid w:val="0073151A"/>
    <w:rsid w:val="00731737"/>
    <w:rsid w:val="00731B84"/>
    <w:rsid w:val="007324EE"/>
    <w:rsid w:val="007331A7"/>
    <w:rsid w:val="00733220"/>
    <w:rsid w:val="00733F89"/>
    <w:rsid w:val="0073427B"/>
    <w:rsid w:val="00734508"/>
    <w:rsid w:val="00734511"/>
    <w:rsid w:val="007345B9"/>
    <w:rsid w:val="0073465E"/>
    <w:rsid w:val="00735390"/>
    <w:rsid w:val="00735FB7"/>
    <w:rsid w:val="007361D2"/>
    <w:rsid w:val="00736A94"/>
    <w:rsid w:val="00736C64"/>
    <w:rsid w:val="00737152"/>
    <w:rsid w:val="00740D5D"/>
    <w:rsid w:val="0074106A"/>
    <w:rsid w:val="0074115D"/>
    <w:rsid w:val="00741B61"/>
    <w:rsid w:val="00741D71"/>
    <w:rsid w:val="00742B8A"/>
    <w:rsid w:val="00743746"/>
    <w:rsid w:val="00743F16"/>
    <w:rsid w:val="007441F9"/>
    <w:rsid w:val="00744976"/>
    <w:rsid w:val="00744EC6"/>
    <w:rsid w:val="00745194"/>
    <w:rsid w:val="00745260"/>
    <w:rsid w:val="00745970"/>
    <w:rsid w:val="007462A1"/>
    <w:rsid w:val="00746400"/>
    <w:rsid w:val="0074705C"/>
    <w:rsid w:val="007470C0"/>
    <w:rsid w:val="00747EE4"/>
    <w:rsid w:val="0075037B"/>
    <w:rsid w:val="00751B64"/>
    <w:rsid w:val="00752128"/>
    <w:rsid w:val="0075243A"/>
    <w:rsid w:val="00752B41"/>
    <w:rsid w:val="00752FF4"/>
    <w:rsid w:val="007531E0"/>
    <w:rsid w:val="00753305"/>
    <w:rsid w:val="007541E9"/>
    <w:rsid w:val="00754446"/>
    <w:rsid w:val="0075492D"/>
    <w:rsid w:val="00754B92"/>
    <w:rsid w:val="0075505E"/>
    <w:rsid w:val="007550E0"/>
    <w:rsid w:val="00755C49"/>
    <w:rsid w:val="00756786"/>
    <w:rsid w:val="00756822"/>
    <w:rsid w:val="00757C0B"/>
    <w:rsid w:val="0076044F"/>
    <w:rsid w:val="00760512"/>
    <w:rsid w:val="007609E1"/>
    <w:rsid w:val="007610B9"/>
    <w:rsid w:val="00761292"/>
    <w:rsid w:val="007615AE"/>
    <w:rsid w:val="00761F1E"/>
    <w:rsid w:val="00762973"/>
    <w:rsid w:val="0076350E"/>
    <w:rsid w:val="00763CB5"/>
    <w:rsid w:val="00765284"/>
    <w:rsid w:val="0076531E"/>
    <w:rsid w:val="0076574F"/>
    <w:rsid w:val="00766A30"/>
    <w:rsid w:val="00766D78"/>
    <w:rsid w:val="0076757A"/>
    <w:rsid w:val="007678B7"/>
    <w:rsid w:val="00770105"/>
    <w:rsid w:val="0077076A"/>
    <w:rsid w:val="007715C5"/>
    <w:rsid w:val="00771E14"/>
    <w:rsid w:val="007725CA"/>
    <w:rsid w:val="007729BB"/>
    <w:rsid w:val="00773118"/>
    <w:rsid w:val="007731B1"/>
    <w:rsid w:val="007737A9"/>
    <w:rsid w:val="007741C7"/>
    <w:rsid w:val="007743A9"/>
    <w:rsid w:val="007743AE"/>
    <w:rsid w:val="00774C57"/>
    <w:rsid w:val="007756E5"/>
    <w:rsid w:val="00775866"/>
    <w:rsid w:val="00775B81"/>
    <w:rsid w:val="00775EB0"/>
    <w:rsid w:val="00776308"/>
    <w:rsid w:val="00776898"/>
    <w:rsid w:val="00777752"/>
    <w:rsid w:val="00780108"/>
    <w:rsid w:val="00780878"/>
    <w:rsid w:val="007809FC"/>
    <w:rsid w:val="00780ABE"/>
    <w:rsid w:val="00780E0D"/>
    <w:rsid w:val="00781BB4"/>
    <w:rsid w:val="00782543"/>
    <w:rsid w:val="0078300E"/>
    <w:rsid w:val="00783248"/>
    <w:rsid w:val="0078334A"/>
    <w:rsid w:val="007837A1"/>
    <w:rsid w:val="00783E36"/>
    <w:rsid w:val="007849BF"/>
    <w:rsid w:val="007851F0"/>
    <w:rsid w:val="00785B27"/>
    <w:rsid w:val="00785CA4"/>
    <w:rsid w:val="007864CB"/>
    <w:rsid w:val="007875B1"/>
    <w:rsid w:val="00787688"/>
    <w:rsid w:val="00787744"/>
    <w:rsid w:val="00787974"/>
    <w:rsid w:val="00787E52"/>
    <w:rsid w:val="00790363"/>
    <w:rsid w:val="0079041C"/>
    <w:rsid w:val="0079084A"/>
    <w:rsid w:val="007914A9"/>
    <w:rsid w:val="007917BB"/>
    <w:rsid w:val="00791D20"/>
    <w:rsid w:val="007927F2"/>
    <w:rsid w:val="00792818"/>
    <w:rsid w:val="00793257"/>
    <w:rsid w:val="00794A10"/>
    <w:rsid w:val="007956AB"/>
    <w:rsid w:val="007957E7"/>
    <w:rsid w:val="007958F3"/>
    <w:rsid w:val="007960B4"/>
    <w:rsid w:val="00796564"/>
    <w:rsid w:val="0079694D"/>
    <w:rsid w:val="00796D2B"/>
    <w:rsid w:val="00796DE2"/>
    <w:rsid w:val="007A06B8"/>
    <w:rsid w:val="007A10B1"/>
    <w:rsid w:val="007A1CB7"/>
    <w:rsid w:val="007A1EFA"/>
    <w:rsid w:val="007A2027"/>
    <w:rsid w:val="007A245B"/>
    <w:rsid w:val="007A2492"/>
    <w:rsid w:val="007A25EE"/>
    <w:rsid w:val="007A315A"/>
    <w:rsid w:val="007A3CB0"/>
    <w:rsid w:val="007A3CF9"/>
    <w:rsid w:val="007A3EBE"/>
    <w:rsid w:val="007A3EEF"/>
    <w:rsid w:val="007A42E6"/>
    <w:rsid w:val="007A443C"/>
    <w:rsid w:val="007A4D02"/>
    <w:rsid w:val="007A583D"/>
    <w:rsid w:val="007A6CB2"/>
    <w:rsid w:val="007B00AF"/>
    <w:rsid w:val="007B06A3"/>
    <w:rsid w:val="007B0BDA"/>
    <w:rsid w:val="007B128E"/>
    <w:rsid w:val="007B1ACC"/>
    <w:rsid w:val="007B1B02"/>
    <w:rsid w:val="007B24A1"/>
    <w:rsid w:val="007B290B"/>
    <w:rsid w:val="007B31CC"/>
    <w:rsid w:val="007B3852"/>
    <w:rsid w:val="007B3D59"/>
    <w:rsid w:val="007B41A4"/>
    <w:rsid w:val="007B4652"/>
    <w:rsid w:val="007B4A25"/>
    <w:rsid w:val="007B4F86"/>
    <w:rsid w:val="007B6984"/>
    <w:rsid w:val="007B6BD3"/>
    <w:rsid w:val="007B79B0"/>
    <w:rsid w:val="007B7B67"/>
    <w:rsid w:val="007C0D4D"/>
    <w:rsid w:val="007C121E"/>
    <w:rsid w:val="007C1496"/>
    <w:rsid w:val="007C19D1"/>
    <w:rsid w:val="007C1D08"/>
    <w:rsid w:val="007C1E4A"/>
    <w:rsid w:val="007C31AD"/>
    <w:rsid w:val="007C34E8"/>
    <w:rsid w:val="007C3D7C"/>
    <w:rsid w:val="007C4560"/>
    <w:rsid w:val="007C4D24"/>
    <w:rsid w:val="007C4E99"/>
    <w:rsid w:val="007C5417"/>
    <w:rsid w:val="007C5A48"/>
    <w:rsid w:val="007C5A8E"/>
    <w:rsid w:val="007C608E"/>
    <w:rsid w:val="007C646B"/>
    <w:rsid w:val="007C6D7D"/>
    <w:rsid w:val="007C6D90"/>
    <w:rsid w:val="007C7221"/>
    <w:rsid w:val="007D0C2E"/>
    <w:rsid w:val="007D0EDA"/>
    <w:rsid w:val="007D0FE3"/>
    <w:rsid w:val="007D102E"/>
    <w:rsid w:val="007D16C6"/>
    <w:rsid w:val="007D1ED5"/>
    <w:rsid w:val="007D21B9"/>
    <w:rsid w:val="007D2816"/>
    <w:rsid w:val="007D33DB"/>
    <w:rsid w:val="007D3B83"/>
    <w:rsid w:val="007D3F15"/>
    <w:rsid w:val="007D42BB"/>
    <w:rsid w:val="007D4B0E"/>
    <w:rsid w:val="007D5945"/>
    <w:rsid w:val="007D5F4C"/>
    <w:rsid w:val="007D6A91"/>
    <w:rsid w:val="007D7A93"/>
    <w:rsid w:val="007D7DEC"/>
    <w:rsid w:val="007E0430"/>
    <w:rsid w:val="007E0EB8"/>
    <w:rsid w:val="007E2017"/>
    <w:rsid w:val="007E2831"/>
    <w:rsid w:val="007E3064"/>
    <w:rsid w:val="007E3BA9"/>
    <w:rsid w:val="007E422B"/>
    <w:rsid w:val="007E43FD"/>
    <w:rsid w:val="007E4575"/>
    <w:rsid w:val="007E4855"/>
    <w:rsid w:val="007E52CA"/>
    <w:rsid w:val="007E5926"/>
    <w:rsid w:val="007E5FCF"/>
    <w:rsid w:val="007E6958"/>
    <w:rsid w:val="007E6D32"/>
    <w:rsid w:val="007E6F06"/>
    <w:rsid w:val="007E7AC4"/>
    <w:rsid w:val="007E7B1D"/>
    <w:rsid w:val="007F035E"/>
    <w:rsid w:val="007F0954"/>
    <w:rsid w:val="007F09AA"/>
    <w:rsid w:val="007F12B3"/>
    <w:rsid w:val="007F185D"/>
    <w:rsid w:val="007F21BD"/>
    <w:rsid w:val="007F21D4"/>
    <w:rsid w:val="007F3063"/>
    <w:rsid w:val="007F4552"/>
    <w:rsid w:val="007F4E03"/>
    <w:rsid w:val="007F555A"/>
    <w:rsid w:val="007F697A"/>
    <w:rsid w:val="00801085"/>
    <w:rsid w:val="008010D4"/>
    <w:rsid w:val="008010F3"/>
    <w:rsid w:val="0080196D"/>
    <w:rsid w:val="00802708"/>
    <w:rsid w:val="00802C75"/>
    <w:rsid w:val="00802E50"/>
    <w:rsid w:val="00803207"/>
    <w:rsid w:val="0080322F"/>
    <w:rsid w:val="00803EAA"/>
    <w:rsid w:val="0080493E"/>
    <w:rsid w:val="008056B3"/>
    <w:rsid w:val="00805D44"/>
    <w:rsid w:val="00806281"/>
    <w:rsid w:val="00806A5F"/>
    <w:rsid w:val="00807539"/>
    <w:rsid w:val="00810335"/>
    <w:rsid w:val="008105F1"/>
    <w:rsid w:val="008108A2"/>
    <w:rsid w:val="00810CB6"/>
    <w:rsid w:val="00811160"/>
    <w:rsid w:val="00811755"/>
    <w:rsid w:val="008119D0"/>
    <w:rsid w:val="00811B40"/>
    <w:rsid w:val="00811FE4"/>
    <w:rsid w:val="0081220D"/>
    <w:rsid w:val="00812E56"/>
    <w:rsid w:val="008131A8"/>
    <w:rsid w:val="00814363"/>
    <w:rsid w:val="00815028"/>
    <w:rsid w:val="00815192"/>
    <w:rsid w:val="00815B90"/>
    <w:rsid w:val="00816960"/>
    <w:rsid w:val="00816B64"/>
    <w:rsid w:val="00817436"/>
    <w:rsid w:val="0081773D"/>
    <w:rsid w:val="00817E1E"/>
    <w:rsid w:val="00820B69"/>
    <w:rsid w:val="00820C36"/>
    <w:rsid w:val="0082122B"/>
    <w:rsid w:val="008212D6"/>
    <w:rsid w:val="0082213E"/>
    <w:rsid w:val="008222D4"/>
    <w:rsid w:val="00822423"/>
    <w:rsid w:val="008225A0"/>
    <w:rsid w:val="008227A2"/>
    <w:rsid w:val="008228BA"/>
    <w:rsid w:val="00822966"/>
    <w:rsid w:val="00822D31"/>
    <w:rsid w:val="0082313E"/>
    <w:rsid w:val="008232B9"/>
    <w:rsid w:val="00824D79"/>
    <w:rsid w:val="0082557C"/>
    <w:rsid w:val="00825E33"/>
    <w:rsid w:val="00827189"/>
    <w:rsid w:val="00827970"/>
    <w:rsid w:val="00827A98"/>
    <w:rsid w:val="008301B0"/>
    <w:rsid w:val="00832E34"/>
    <w:rsid w:val="00832FFE"/>
    <w:rsid w:val="00833A57"/>
    <w:rsid w:val="00833B77"/>
    <w:rsid w:val="00833E7D"/>
    <w:rsid w:val="00834C20"/>
    <w:rsid w:val="00834D92"/>
    <w:rsid w:val="00835416"/>
    <w:rsid w:val="00835EC2"/>
    <w:rsid w:val="008367D4"/>
    <w:rsid w:val="008367EB"/>
    <w:rsid w:val="00837076"/>
    <w:rsid w:val="00837B99"/>
    <w:rsid w:val="00840B74"/>
    <w:rsid w:val="00841115"/>
    <w:rsid w:val="00841A27"/>
    <w:rsid w:val="00842602"/>
    <w:rsid w:val="008429BE"/>
    <w:rsid w:val="008431EC"/>
    <w:rsid w:val="0084322D"/>
    <w:rsid w:val="00844778"/>
    <w:rsid w:val="008447CB"/>
    <w:rsid w:val="00844FE6"/>
    <w:rsid w:val="008454EF"/>
    <w:rsid w:val="00845811"/>
    <w:rsid w:val="008459F5"/>
    <w:rsid w:val="00845B53"/>
    <w:rsid w:val="008468D0"/>
    <w:rsid w:val="00846D74"/>
    <w:rsid w:val="00846DCA"/>
    <w:rsid w:val="00847C56"/>
    <w:rsid w:val="00847F4E"/>
    <w:rsid w:val="00850BD4"/>
    <w:rsid w:val="00850DB1"/>
    <w:rsid w:val="00850E99"/>
    <w:rsid w:val="00851897"/>
    <w:rsid w:val="0085263D"/>
    <w:rsid w:val="00853053"/>
    <w:rsid w:val="008530D7"/>
    <w:rsid w:val="0085336A"/>
    <w:rsid w:val="0085336B"/>
    <w:rsid w:val="00853981"/>
    <w:rsid w:val="00853D50"/>
    <w:rsid w:val="0085413B"/>
    <w:rsid w:val="00854639"/>
    <w:rsid w:val="00855340"/>
    <w:rsid w:val="0085555B"/>
    <w:rsid w:val="008555B9"/>
    <w:rsid w:val="00855A8B"/>
    <w:rsid w:val="00855E86"/>
    <w:rsid w:val="00856582"/>
    <w:rsid w:val="00860758"/>
    <w:rsid w:val="00861456"/>
    <w:rsid w:val="0086173D"/>
    <w:rsid w:val="00861797"/>
    <w:rsid w:val="00861D31"/>
    <w:rsid w:val="00862559"/>
    <w:rsid w:val="00862664"/>
    <w:rsid w:val="0086287D"/>
    <w:rsid w:val="00862EF7"/>
    <w:rsid w:val="0086317B"/>
    <w:rsid w:val="008635FD"/>
    <w:rsid w:val="00863D69"/>
    <w:rsid w:val="008645AC"/>
    <w:rsid w:val="00864C0A"/>
    <w:rsid w:val="008650CC"/>
    <w:rsid w:val="00865156"/>
    <w:rsid w:val="0086547F"/>
    <w:rsid w:val="00865FFB"/>
    <w:rsid w:val="00866111"/>
    <w:rsid w:val="00866D38"/>
    <w:rsid w:val="00867210"/>
    <w:rsid w:val="00867564"/>
    <w:rsid w:val="00867797"/>
    <w:rsid w:val="00867972"/>
    <w:rsid w:val="008703B2"/>
    <w:rsid w:val="00870533"/>
    <w:rsid w:val="008706D4"/>
    <w:rsid w:val="00870DB8"/>
    <w:rsid w:val="00871624"/>
    <w:rsid w:val="00871C55"/>
    <w:rsid w:val="00872F58"/>
    <w:rsid w:val="00873805"/>
    <w:rsid w:val="00873AE0"/>
    <w:rsid w:val="0087447C"/>
    <w:rsid w:val="008744B6"/>
    <w:rsid w:val="00875848"/>
    <w:rsid w:val="00875FA3"/>
    <w:rsid w:val="008763BB"/>
    <w:rsid w:val="00880869"/>
    <w:rsid w:val="008810C6"/>
    <w:rsid w:val="00881DA9"/>
    <w:rsid w:val="00882026"/>
    <w:rsid w:val="0088296B"/>
    <w:rsid w:val="00882A77"/>
    <w:rsid w:val="00882B4F"/>
    <w:rsid w:val="0088365E"/>
    <w:rsid w:val="008837BE"/>
    <w:rsid w:val="00883A17"/>
    <w:rsid w:val="00883F74"/>
    <w:rsid w:val="00884840"/>
    <w:rsid w:val="0088504A"/>
    <w:rsid w:val="0088508C"/>
    <w:rsid w:val="00885205"/>
    <w:rsid w:val="008855B1"/>
    <w:rsid w:val="008859AD"/>
    <w:rsid w:val="00886138"/>
    <w:rsid w:val="0088698D"/>
    <w:rsid w:val="008872DF"/>
    <w:rsid w:val="008873DF"/>
    <w:rsid w:val="008912A2"/>
    <w:rsid w:val="008932FF"/>
    <w:rsid w:val="008937CD"/>
    <w:rsid w:val="008949CC"/>
    <w:rsid w:val="00894E5C"/>
    <w:rsid w:val="00895111"/>
    <w:rsid w:val="0089555B"/>
    <w:rsid w:val="0089569F"/>
    <w:rsid w:val="00895B6C"/>
    <w:rsid w:val="00896069"/>
    <w:rsid w:val="008976EE"/>
    <w:rsid w:val="008977A4"/>
    <w:rsid w:val="00897934"/>
    <w:rsid w:val="008A04F1"/>
    <w:rsid w:val="008A058C"/>
    <w:rsid w:val="008A0592"/>
    <w:rsid w:val="008A0B6B"/>
    <w:rsid w:val="008A0D5E"/>
    <w:rsid w:val="008A11EA"/>
    <w:rsid w:val="008A1572"/>
    <w:rsid w:val="008A1DCC"/>
    <w:rsid w:val="008A21A9"/>
    <w:rsid w:val="008A21C6"/>
    <w:rsid w:val="008A2408"/>
    <w:rsid w:val="008A2430"/>
    <w:rsid w:val="008A3049"/>
    <w:rsid w:val="008A3536"/>
    <w:rsid w:val="008A3749"/>
    <w:rsid w:val="008A3D66"/>
    <w:rsid w:val="008A3DC3"/>
    <w:rsid w:val="008A4BF5"/>
    <w:rsid w:val="008A4D09"/>
    <w:rsid w:val="008A4F5B"/>
    <w:rsid w:val="008A4FDE"/>
    <w:rsid w:val="008A5A54"/>
    <w:rsid w:val="008A5E44"/>
    <w:rsid w:val="008A6076"/>
    <w:rsid w:val="008A641C"/>
    <w:rsid w:val="008A6E62"/>
    <w:rsid w:val="008A72E9"/>
    <w:rsid w:val="008B01F6"/>
    <w:rsid w:val="008B1178"/>
    <w:rsid w:val="008B1500"/>
    <w:rsid w:val="008B1DC4"/>
    <w:rsid w:val="008B2011"/>
    <w:rsid w:val="008B252B"/>
    <w:rsid w:val="008B2FD2"/>
    <w:rsid w:val="008B3215"/>
    <w:rsid w:val="008B3339"/>
    <w:rsid w:val="008B383A"/>
    <w:rsid w:val="008B3CCA"/>
    <w:rsid w:val="008B45F2"/>
    <w:rsid w:val="008B48FF"/>
    <w:rsid w:val="008B491A"/>
    <w:rsid w:val="008B53B4"/>
    <w:rsid w:val="008B57EA"/>
    <w:rsid w:val="008B6F10"/>
    <w:rsid w:val="008C0469"/>
    <w:rsid w:val="008C0A53"/>
    <w:rsid w:val="008C0C56"/>
    <w:rsid w:val="008C1904"/>
    <w:rsid w:val="008C1CBC"/>
    <w:rsid w:val="008C21F8"/>
    <w:rsid w:val="008C2FD0"/>
    <w:rsid w:val="008C3BB9"/>
    <w:rsid w:val="008C5DD1"/>
    <w:rsid w:val="008C5EBE"/>
    <w:rsid w:val="008C6381"/>
    <w:rsid w:val="008C639A"/>
    <w:rsid w:val="008C6C52"/>
    <w:rsid w:val="008C753C"/>
    <w:rsid w:val="008C7DF5"/>
    <w:rsid w:val="008D0345"/>
    <w:rsid w:val="008D04D2"/>
    <w:rsid w:val="008D0C8A"/>
    <w:rsid w:val="008D0DE9"/>
    <w:rsid w:val="008D0F8D"/>
    <w:rsid w:val="008D10DB"/>
    <w:rsid w:val="008D162A"/>
    <w:rsid w:val="008D1937"/>
    <w:rsid w:val="008D1FCD"/>
    <w:rsid w:val="008D45B8"/>
    <w:rsid w:val="008D46B2"/>
    <w:rsid w:val="008D482E"/>
    <w:rsid w:val="008D50EB"/>
    <w:rsid w:val="008D5116"/>
    <w:rsid w:val="008D575A"/>
    <w:rsid w:val="008D5DCB"/>
    <w:rsid w:val="008D616E"/>
    <w:rsid w:val="008D752D"/>
    <w:rsid w:val="008E0721"/>
    <w:rsid w:val="008E0731"/>
    <w:rsid w:val="008E0921"/>
    <w:rsid w:val="008E0B2F"/>
    <w:rsid w:val="008E0BA7"/>
    <w:rsid w:val="008E2B1E"/>
    <w:rsid w:val="008E2D44"/>
    <w:rsid w:val="008E34A2"/>
    <w:rsid w:val="008E367E"/>
    <w:rsid w:val="008E38E4"/>
    <w:rsid w:val="008E3D11"/>
    <w:rsid w:val="008E40D3"/>
    <w:rsid w:val="008E4A20"/>
    <w:rsid w:val="008E50C4"/>
    <w:rsid w:val="008E6634"/>
    <w:rsid w:val="008E6768"/>
    <w:rsid w:val="008E6784"/>
    <w:rsid w:val="008E6F04"/>
    <w:rsid w:val="008E786F"/>
    <w:rsid w:val="008F013C"/>
    <w:rsid w:val="008F0757"/>
    <w:rsid w:val="008F09B6"/>
    <w:rsid w:val="008F1859"/>
    <w:rsid w:val="008F2567"/>
    <w:rsid w:val="008F281C"/>
    <w:rsid w:val="008F33FB"/>
    <w:rsid w:val="008F3403"/>
    <w:rsid w:val="008F3538"/>
    <w:rsid w:val="008F456F"/>
    <w:rsid w:val="008F4FB4"/>
    <w:rsid w:val="008F4FBB"/>
    <w:rsid w:val="008F529B"/>
    <w:rsid w:val="008F5C52"/>
    <w:rsid w:val="008F6240"/>
    <w:rsid w:val="008F67C5"/>
    <w:rsid w:val="008F67D1"/>
    <w:rsid w:val="008F67F6"/>
    <w:rsid w:val="008F6EEE"/>
    <w:rsid w:val="008F727E"/>
    <w:rsid w:val="008F7295"/>
    <w:rsid w:val="008F76CD"/>
    <w:rsid w:val="00900201"/>
    <w:rsid w:val="00900264"/>
    <w:rsid w:val="00900AA2"/>
    <w:rsid w:val="00900AB1"/>
    <w:rsid w:val="00901971"/>
    <w:rsid w:val="00901AC3"/>
    <w:rsid w:val="00901D96"/>
    <w:rsid w:val="00901EF2"/>
    <w:rsid w:val="009020C1"/>
    <w:rsid w:val="009022F2"/>
    <w:rsid w:val="009023A4"/>
    <w:rsid w:val="009024EE"/>
    <w:rsid w:val="00902502"/>
    <w:rsid w:val="009026FC"/>
    <w:rsid w:val="009027C2"/>
    <w:rsid w:val="00902844"/>
    <w:rsid w:val="00902BA3"/>
    <w:rsid w:val="0090388B"/>
    <w:rsid w:val="009042E5"/>
    <w:rsid w:val="00904401"/>
    <w:rsid w:val="00904413"/>
    <w:rsid w:val="00904732"/>
    <w:rsid w:val="009048E6"/>
    <w:rsid w:val="00904980"/>
    <w:rsid w:val="0090513C"/>
    <w:rsid w:val="00905862"/>
    <w:rsid w:val="00905AA7"/>
    <w:rsid w:val="00905EBE"/>
    <w:rsid w:val="009070BB"/>
    <w:rsid w:val="00907135"/>
    <w:rsid w:val="009076C3"/>
    <w:rsid w:val="0090786B"/>
    <w:rsid w:val="00910AAE"/>
    <w:rsid w:val="00910B8B"/>
    <w:rsid w:val="00910D3A"/>
    <w:rsid w:val="009120A7"/>
    <w:rsid w:val="00912965"/>
    <w:rsid w:val="0091296F"/>
    <w:rsid w:val="00912BA1"/>
    <w:rsid w:val="00912BA4"/>
    <w:rsid w:val="00913150"/>
    <w:rsid w:val="009131B9"/>
    <w:rsid w:val="0091373A"/>
    <w:rsid w:val="009147AA"/>
    <w:rsid w:val="009148E5"/>
    <w:rsid w:val="009149A6"/>
    <w:rsid w:val="00914DC6"/>
    <w:rsid w:val="00915561"/>
    <w:rsid w:val="00915A48"/>
    <w:rsid w:val="00915A7A"/>
    <w:rsid w:val="00915BE7"/>
    <w:rsid w:val="0091674F"/>
    <w:rsid w:val="00916930"/>
    <w:rsid w:val="00916D90"/>
    <w:rsid w:val="0091733F"/>
    <w:rsid w:val="0092058D"/>
    <w:rsid w:val="00920AE2"/>
    <w:rsid w:val="00921DF4"/>
    <w:rsid w:val="00921F1F"/>
    <w:rsid w:val="0092275B"/>
    <w:rsid w:val="00923772"/>
    <w:rsid w:val="00923ECF"/>
    <w:rsid w:val="0092472F"/>
    <w:rsid w:val="00924FF7"/>
    <w:rsid w:val="00925173"/>
    <w:rsid w:val="00925B0B"/>
    <w:rsid w:val="0092655B"/>
    <w:rsid w:val="00927033"/>
    <w:rsid w:val="0092705F"/>
    <w:rsid w:val="0092733E"/>
    <w:rsid w:val="00927BDB"/>
    <w:rsid w:val="00930062"/>
    <w:rsid w:val="009308A1"/>
    <w:rsid w:val="00930EA9"/>
    <w:rsid w:val="00931CFE"/>
    <w:rsid w:val="009320EC"/>
    <w:rsid w:val="00932362"/>
    <w:rsid w:val="009337F6"/>
    <w:rsid w:val="00934990"/>
    <w:rsid w:val="009351FB"/>
    <w:rsid w:val="00935406"/>
    <w:rsid w:val="00935572"/>
    <w:rsid w:val="00935ED6"/>
    <w:rsid w:val="00936468"/>
    <w:rsid w:val="00936ACB"/>
    <w:rsid w:val="00936CA1"/>
    <w:rsid w:val="00937343"/>
    <w:rsid w:val="0094034D"/>
    <w:rsid w:val="00940641"/>
    <w:rsid w:val="00940AD4"/>
    <w:rsid w:val="00940C4B"/>
    <w:rsid w:val="00941270"/>
    <w:rsid w:val="0094157A"/>
    <w:rsid w:val="009419C6"/>
    <w:rsid w:val="00941A7B"/>
    <w:rsid w:val="00941F7F"/>
    <w:rsid w:val="00942DAF"/>
    <w:rsid w:val="009432F4"/>
    <w:rsid w:val="009434B3"/>
    <w:rsid w:val="00944221"/>
    <w:rsid w:val="00944A7E"/>
    <w:rsid w:val="00944B82"/>
    <w:rsid w:val="00944D57"/>
    <w:rsid w:val="00945012"/>
    <w:rsid w:val="0094689C"/>
    <w:rsid w:val="00946A96"/>
    <w:rsid w:val="0094783C"/>
    <w:rsid w:val="00950DE9"/>
    <w:rsid w:val="0095133C"/>
    <w:rsid w:val="009513E2"/>
    <w:rsid w:val="00951658"/>
    <w:rsid w:val="00951946"/>
    <w:rsid w:val="0095201A"/>
    <w:rsid w:val="009522B8"/>
    <w:rsid w:val="00952313"/>
    <w:rsid w:val="009525AA"/>
    <w:rsid w:val="009526A9"/>
    <w:rsid w:val="00952C16"/>
    <w:rsid w:val="00952EC0"/>
    <w:rsid w:val="009534A3"/>
    <w:rsid w:val="00953DB0"/>
    <w:rsid w:val="00953DE6"/>
    <w:rsid w:val="0095482C"/>
    <w:rsid w:val="00954EF4"/>
    <w:rsid w:val="009550AC"/>
    <w:rsid w:val="00955A19"/>
    <w:rsid w:val="00955E49"/>
    <w:rsid w:val="009567AD"/>
    <w:rsid w:val="0095690B"/>
    <w:rsid w:val="00956F6B"/>
    <w:rsid w:val="00960220"/>
    <w:rsid w:val="00960559"/>
    <w:rsid w:val="009608BC"/>
    <w:rsid w:val="00960906"/>
    <w:rsid w:val="0096129D"/>
    <w:rsid w:val="00961BC5"/>
    <w:rsid w:val="00961D1A"/>
    <w:rsid w:val="00961F26"/>
    <w:rsid w:val="009620C5"/>
    <w:rsid w:val="00962EFA"/>
    <w:rsid w:val="00963740"/>
    <w:rsid w:val="00963E4B"/>
    <w:rsid w:val="009646D1"/>
    <w:rsid w:val="0096471D"/>
    <w:rsid w:val="009648A3"/>
    <w:rsid w:val="009651F9"/>
    <w:rsid w:val="00965629"/>
    <w:rsid w:val="00965D03"/>
    <w:rsid w:val="00965D6A"/>
    <w:rsid w:val="00965EC7"/>
    <w:rsid w:val="00966416"/>
    <w:rsid w:val="00966B19"/>
    <w:rsid w:val="0096701B"/>
    <w:rsid w:val="009674D8"/>
    <w:rsid w:val="00967720"/>
    <w:rsid w:val="00967F1C"/>
    <w:rsid w:val="0097099A"/>
    <w:rsid w:val="009709F4"/>
    <w:rsid w:val="00970FEC"/>
    <w:rsid w:val="00971193"/>
    <w:rsid w:val="00971645"/>
    <w:rsid w:val="009726D0"/>
    <w:rsid w:val="0097353D"/>
    <w:rsid w:val="00973EBC"/>
    <w:rsid w:val="00974977"/>
    <w:rsid w:val="00974D9B"/>
    <w:rsid w:val="009759D7"/>
    <w:rsid w:val="00975BC1"/>
    <w:rsid w:val="00975EBC"/>
    <w:rsid w:val="00976D6B"/>
    <w:rsid w:val="00977025"/>
    <w:rsid w:val="00980558"/>
    <w:rsid w:val="009808B8"/>
    <w:rsid w:val="00980D35"/>
    <w:rsid w:val="009825B6"/>
    <w:rsid w:val="009829DE"/>
    <w:rsid w:val="00982B76"/>
    <w:rsid w:val="00982EFC"/>
    <w:rsid w:val="0098374A"/>
    <w:rsid w:val="00983AA7"/>
    <w:rsid w:val="009841F4"/>
    <w:rsid w:val="00984201"/>
    <w:rsid w:val="00984AF1"/>
    <w:rsid w:val="00985509"/>
    <w:rsid w:val="00985941"/>
    <w:rsid w:val="00985DD4"/>
    <w:rsid w:val="00985F29"/>
    <w:rsid w:val="00985F55"/>
    <w:rsid w:val="009876EE"/>
    <w:rsid w:val="00987EB8"/>
    <w:rsid w:val="009900E7"/>
    <w:rsid w:val="00990988"/>
    <w:rsid w:val="00990B3F"/>
    <w:rsid w:val="00991AD2"/>
    <w:rsid w:val="00991E8C"/>
    <w:rsid w:val="00992792"/>
    <w:rsid w:val="009933E1"/>
    <w:rsid w:val="009938CE"/>
    <w:rsid w:val="00993B2A"/>
    <w:rsid w:val="009942E5"/>
    <w:rsid w:val="0099578E"/>
    <w:rsid w:val="00995986"/>
    <w:rsid w:val="00995BC8"/>
    <w:rsid w:val="00996C5D"/>
    <w:rsid w:val="00996CEB"/>
    <w:rsid w:val="00996D91"/>
    <w:rsid w:val="00996DEC"/>
    <w:rsid w:val="009972DB"/>
    <w:rsid w:val="00997C21"/>
    <w:rsid w:val="009A036B"/>
    <w:rsid w:val="009A0530"/>
    <w:rsid w:val="009A07D2"/>
    <w:rsid w:val="009A0907"/>
    <w:rsid w:val="009A0BCA"/>
    <w:rsid w:val="009A10CB"/>
    <w:rsid w:val="009A155A"/>
    <w:rsid w:val="009A17E2"/>
    <w:rsid w:val="009A1BE0"/>
    <w:rsid w:val="009A1D31"/>
    <w:rsid w:val="009A23C6"/>
    <w:rsid w:val="009A26AE"/>
    <w:rsid w:val="009A2E27"/>
    <w:rsid w:val="009A2FC0"/>
    <w:rsid w:val="009A38DD"/>
    <w:rsid w:val="009A4872"/>
    <w:rsid w:val="009A4966"/>
    <w:rsid w:val="009A4CDE"/>
    <w:rsid w:val="009A7CF8"/>
    <w:rsid w:val="009A7E1A"/>
    <w:rsid w:val="009A7F41"/>
    <w:rsid w:val="009B05C5"/>
    <w:rsid w:val="009B06AF"/>
    <w:rsid w:val="009B0BAF"/>
    <w:rsid w:val="009B12DF"/>
    <w:rsid w:val="009B1BE4"/>
    <w:rsid w:val="009B2E98"/>
    <w:rsid w:val="009B3878"/>
    <w:rsid w:val="009B3ADF"/>
    <w:rsid w:val="009B3DD9"/>
    <w:rsid w:val="009B4867"/>
    <w:rsid w:val="009B5667"/>
    <w:rsid w:val="009B5B8B"/>
    <w:rsid w:val="009B649E"/>
    <w:rsid w:val="009B679D"/>
    <w:rsid w:val="009B7080"/>
    <w:rsid w:val="009B7B6B"/>
    <w:rsid w:val="009B7EB5"/>
    <w:rsid w:val="009C06E5"/>
    <w:rsid w:val="009C0815"/>
    <w:rsid w:val="009C1EA7"/>
    <w:rsid w:val="009C2173"/>
    <w:rsid w:val="009C2492"/>
    <w:rsid w:val="009C2764"/>
    <w:rsid w:val="009C2A1C"/>
    <w:rsid w:val="009C30BF"/>
    <w:rsid w:val="009C42F5"/>
    <w:rsid w:val="009C5907"/>
    <w:rsid w:val="009C5CED"/>
    <w:rsid w:val="009C5F66"/>
    <w:rsid w:val="009C6720"/>
    <w:rsid w:val="009C6828"/>
    <w:rsid w:val="009C6FFD"/>
    <w:rsid w:val="009C73AB"/>
    <w:rsid w:val="009D02E8"/>
    <w:rsid w:val="009D03E7"/>
    <w:rsid w:val="009D0818"/>
    <w:rsid w:val="009D1653"/>
    <w:rsid w:val="009D17DB"/>
    <w:rsid w:val="009D1C9C"/>
    <w:rsid w:val="009D1D6B"/>
    <w:rsid w:val="009D1EB5"/>
    <w:rsid w:val="009D22CD"/>
    <w:rsid w:val="009D2A67"/>
    <w:rsid w:val="009D3B30"/>
    <w:rsid w:val="009D3E3A"/>
    <w:rsid w:val="009D3F1D"/>
    <w:rsid w:val="009D49D0"/>
    <w:rsid w:val="009D578E"/>
    <w:rsid w:val="009D719B"/>
    <w:rsid w:val="009D7907"/>
    <w:rsid w:val="009E0592"/>
    <w:rsid w:val="009E08D4"/>
    <w:rsid w:val="009E0C17"/>
    <w:rsid w:val="009E1140"/>
    <w:rsid w:val="009E1944"/>
    <w:rsid w:val="009E1C2E"/>
    <w:rsid w:val="009E209C"/>
    <w:rsid w:val="009E2637"/>
    <w:rsid w:val="009E27D7"/>
    <w:rsid w:val="009E2F47"/>
    <w:rsid w:val="009E32F8"/>
    <w:rsid w:val="009E3327"/>
    <w:rsid w:val="009E33D4"/>
    <w:rsid w:val="009E3EE4"/>
    <w:rsid w:val="009E4CA5"/>
    <w:rsid w:val="009E4FAD"/>
    <w:rsid w:val="009E582B"/>
    <w:rsid w:val="009E670C"/>
    <w:rsid w:val="009E6927"/>
    <w:rsid w:val="009E6EAE"/>
    <w:rsid w:val="009E6F93"/>
    <w:rsid w:val="009E748A"/>
    <w:rsid w:val="009E785C"/>
    <w:rsid w:val="009E7C5B"/>
    <w:rsid w:val="009F048A"/>
    <w:rsid w:val="009F06AC"/>
    <w:rsid w:val="009F06EB"/>
    <w:rsid w:val="009F0995"/>
    <w:rsid w:val="009F0C2E"/>
    <w:rsid w:val="009F0D4E"/>
    <w:rsid w:val="009F0DA4"/>
    <w:rsid w:val="009F16BB"/>
    <w:rsid w:val="009F210B"/>
    <w:rsid w:val="009F2284"/>
    <w:rsid w:val="009F2EB0"/>
    <w:rsid w:val="009F2FA0"/>
    <w:rsid w:val="009F3363"/>
    <w:rsid w:val="009F368E"/>
    <w:rsid w:val="009F36C8"/>
    <w:rsid w:val="009F3AB3"/>
    <w:rsid w:val="009F552A"/>
    <w:rsid w:val="009F552F"/>
    <w:rsid w:val="009F5E10"/>
    <w:rsid w:val="009F6083"/>
    <w:rsid w:val="009F6F21"/>
    <w:rsid w:val="009F738E"/>
    <w:rsid w:val="009F79C6"/>
    <w:rsid w:val="009F7CD5"/>
    <w:rsid w:val="00A00CD8"/>
    <w:rsid w:val="00A019DE"/>
    <w:rsid w:val="00A01AF5"/>
    <w:rsid w:val="00A0230E"/>
    <w:rsid w:val="00A0279F"/>
    <w:rsid w:val="00A02E2E"/>
    <w:rsid w:val="00A02F3C"/>
    <w:rsid w:val="00A0385D"/>
    <w:rsid w:val="00A039A9"/>
    <w:rsid w:val="00A03A74"/>
    <w:rsid w:val="00A040FB"/>
    <w:rsid w:val="00A042D9"/>
    <w:rsid w:val="00A046DC"/>
    <w:rsid w:val="00A0491D"/>
    <w:rsid w:val="00A0586D"/>
    <w:rsid w:val="00A0594B"/>
    <w:rsid w:val="00A05BC3"/>
    <w:rsid w:val="00A05EA0"/>
    <w:rsid w:val="00A0745B"/>
    <w:rsid w:val="00A077FE"/>
    <w:rsid w:val="00A10212"/>
    <w:rsid w:val="00A10D71"/>
    <w:rsid w:val="00A11390"/>
    <w:rsid w:val="00A11D08"/>
    <w:rsid w:val="00A11F08"/>
    <w:rsid w:val="00A124A3"/>
    <w:rsid w:val="00A12E6D"/>
    <w:rsid w:val="00A13405"/>
    <w:rsid w:val="00A13462"/>
    <w:rsid w:val="00A15447"/>
    <w:rsid w:val="00A154C9"/>
    <w:rsid w:val="00A15908"/>
    <w:rsid w:val="00A15CEB"/>
    <w:rsid w:val="00A15E56"/>
    <w:rsid w:val="00A15FEA"/>
    <w:rsid w:val="00A202EC"/>
    <w:rsid w:val="00A20623"/>
    <w:rsid w:val="00A2070B"/>
    <w:rsid w:val="00A2074F"/>
    <w:rsid w:val="00A208D3"/>
    <w:rsid w:val="00A211F9"/>
    <w:rsid w:val="00A21B6E"/>
    <w:rsid w:val="00A21ECF"/>
    <w:rsid w:val="00A22EA1"/>
    <w:rsid w:val="00A24084"/>
    <w:rsid w:val="00A2414A"/>
    <w:rsid w:val="00A24A61"/>
    <w:rsid w:val="00A24FCE"/>
    <w:rsid w:val="00A258B1"/>
    <w:rsid w:val="00A26EB6"/>
    <w:rsid w:val="00A272C9"/>
    <w:rsid w:val="00A30372"/>
    <w:rsid w:val="00A30BAC"/>
    <w:rsid w:val="00A31E42"/>
    <w:rsid w:val="00A325CC"/>
    <w:rsid w:val="00A32B0D"/>
    <w:rsid w:val="00A32DAD"/>
    <w:rsid w:val="00A34403"/>
    <w:rsid w:val="00A34541"/>
    <w:rsid w:val="00A3457B"/>
    <w:rsid w:val="00A3460E"/>
    <w:rsid w:val="00A34783"/>
    <w:rsid w:val="00A34811"/>
    <w:rsid w:val="00A34DAA"/>
    <w:rsid w:val="00A356FA"/>
    <w:rsid w:val="00A367ED"/>
    <w:rsid w:val="00A375C2"/>
    <w:rsid w:val="00A37F0D"/>
    <w:rsid w:val="00A41071"/>
    <w:rsid w:val="00A41C30"/>
    <w:rsid w:val="00A41D6C"/>
    <w:rsid w:val="00A421B5"/>
    <w:rsid w:val="00A42311"/>
    <w:rsid w:val="00A4346F"/>
    <w:rsid w:val="00A435B7"/>
    <w:rsid w:val="00A439D6"/>
    <w:rsid w:val="00A43A48"/>
    <w:rsid w:val="00A43F22"/>
    <w:rsid w:val="00A44576"/>
    <w:rsid w:val="00A44A23"/>
    <w:rsid w:val="00A44DDD"/>
    <w:rsid w:val="00A45443"/>
    <w:rsid w:val="00A45B6F"/>
    <w:rsid w:val="00A45D09"/>
    <w:rsid w:val="00A463AD"/>
    <w:rsid w:val="00A463D6"/>
    <w:rsid w:val="00A4653F"/>
    <w:rsid w:val="00A466DC"/>
    <w:rsid w:val="00A46B04"/>
    <w:rsid w:val="00A46B27"/>
    <w:rsid w:val="00A46E05"/>
    <w:rsid w:val="00A47320"/>
    <w:rsid w:val="00A47407"/>
    <w:rsid w:val="00A47931"/>
    <w:rsid w:val="00A50370"/>
    <w:rsid w:val="00A504AE"/>
    <w:rsid w:val="00A50988"/>
    <w:rsid w:val="00A50B52"/>
    <w:rsid w:val="00A50C0F"/>
    <w:rsid w:val="00A51113"/>
    <w:rsid w:val="00A513F5"/>
    <w:rsid w:val="00A5145C"/>
    <w:rsid w:val="00A51700"/>
    <w:rsid w:val="00A5179A"/>
    <w:rsid w:val="00A51E4C"/>
    <w:rsid w:val="00A51ED4"/>
    <w:rsid w:val="00A52EFC"/>
    <w:rsid w:val="00A537E5"/>
    <w:rsid w:val="00A5436F"/>
    <w:rsid w:val="00A550AE"/>
    <w:rsid w:val="00A550CC"/>
    <w:rsid w:val="00A55578"/>
    <w:rsid w:val="00A55B50"/>
    <w:rsid w:val="00A55C15"/>
    <w:rsid w:val="00A55E6E"/>
    <w:rsid w:val="00A563EB"/>
    <w:rsid w:val="00A565C2"/>
    <w:rsid w:val="00A56688"/>
    <w:rsid w:val="00A56838"/>
    <w:rsid w:val="00A5687B"/>
    <w:rsid w:val="00A607EB"/>
    <w:rsid w:val="00A6090E"/>
    <w:rsid w:val="00A6167F"/>
    <w:rsid w:val="00A62749"/>
    <w:rsid w:val="00A62F2F"/>
    <w:rsid w:val="00A631B1"/>
    <w:rsid w:val="00A636E0"/>
    <w:rsid w:val="00A637DE"/>
    <w:rsid w:val="00A63D21"/>
    <w:rsid w:val="00A63F35"/>
    <w:rsid w:val="00A651FE"/>
    <w:rsid w:val="00A65C58"/>
    <w:rsid w:val="00A6640A"/>
    <w:rsid w:val="00A6648E"/>
    <w:rsid w:val="00A67426"/>
    <w:rsid w:val="00A674DB"/>
    <w:rsid w:val="00A67D77"/>
    <w:rsid w:val="00A70746"/>
    <w:rsid w:val="00A7161E"/>
    <w:rsid w:val="00A716D5"/>
    <w:rsid w:val="00A71D73"/>
    <w:rsid w:val="00A72642"/>
    <w:rsid w:val="00A72AAE"/>
    <w:rsid w:val="00A73FB9"/>
    <w:rsid w:val="00A740A4"/>
    <w:rsid w:val="00A740F0"/>
    <w:rsid w:val="00A74668"/>
    <w:rsid w:val="00A746CE"/>
    <w:rsid w:val="00A75078"/>
    <w:rsid w:val="00A7658F"/>
    <w:rsid w:val="00A76752"/>
    <w:rsid w:val="00A767CB"/>
    <w:rsid w:val="00A76B86"/>
    <w:rsid w:val="00A76E5E"/>
    <w:rsid w:val="00A801A2"/>
    <w:rsid w:val="00A80570"/>
    <w:rsid w:val="00A8065F"/>
    <w:rsid w:val="00A80BE6"/>
    <w:rsid w:val="00A80D1C"/>
    <w:rsid w:val="00A811A5"/>
    <w:rsid w:val="00A8137A"/>
    <w:rsid w:val="00A816A6"/>
    <w:rsid w:val="00A8256C"/>
    <w:rsid w:val="00A82876"/>
    <w:rsid w:val="00A831CE"/>
    <w:rsid w:val="00A8339A"/>
    <w:rsid w:val="00A8368A"/>
    <w:rsid w:val="00A83874"/>
    <w:rsid w:val="00A845C6"/>
    <w:rsid w:val="00A846F0"/>
    <w:rsid w:val="00A86A83"/>
    <w:rsid w:val="00A86B91"/>
    <w:rsid w:val="00A86DA9"/>
    <w:rsid w:val="00A8779A"/>
    <w:rsid w:val="00A9026A"/>
    <w:rsid w:val="00A90654"/>
    <w:rsid w:val="00A908B9"/>
    <w:rsid w:val="00A90945"/>
    <w:rsid w:val="00A90B88"/>
    <w:rsid w:val="00A916DE"/>
    <w:rsid w:val="00A91AF0"/>
    <w:rsid w:val="00A92466"/>
    <w:rsid w:val="00A92786"/>
    <w:rsid w:val="00A93E02"/>
    <w:rsid w:val="00A93E90"/>
    <w:rsid w:val="00A9424C"/>
    <w:rsid w:val="00A947F6"/>
    <w:rsid w:val="00A95537"/>
    <w:rsid w:val="00A95727"/>
    <w:rsid w:val="00A96F66"/>
    <w:rsid w:val="00A971A5"/>
    <w:rsid w:val="00A9724E"/>
    <w:rsid w:val="00A97DB5"/>
    <w:rsid w:val="00AA0003"/>
    <w:rsid w:val="00AA163F"/>
    <w:rsid w:val="00AA2262"/>
    <w:rsid w:val="00AA2391"/>
    <w:rsid w:val="00AA273C"/>
    <w:rsid w:val="00AA3AB1"/>
    <w:rsid w:val="00AA41BB"/>
    <w:rsid w:val="00AA4B34"/>
    <w:rsid w:val="00AA56B9"/>
    <w:rsid w:val="00AA5EC3"/>
    <w:rsid w:val="00AA6AA1"/>
    <w:rsid w:val="00AA744D"/>
    <w:rsid w:val="00AA74F1"/>
    <w:rsid w:val="00AA7FF9"/>
    <w:rsid w:val="00AB0663"/>
    <w:rsid w:val="00AB0A7C"/>
    <w:rsid w:val="00AB0D84"/>
    <w:rsid w:val="00AB107C"/>
    <w:rsid w:val="00AB12CD"/>
    <w:rsid w:val="00AB13F1"/>
    <w:rsid w:val="00AB2849"/>
    <w:rsid w:val="00AB31E4"/>
    <w:rsid w:val="00AB3269"/>
    <w:rsid w:val="00AB3E83"/>
    <w:rsid w:val="00AB4966"/>
    <w:rsid w:val="00AB4A54"/>
    <w:rsid w:val="00AB4B8E"/>
    <w:rsid w:val="00AB4D1A"/>
    <w:rsid w:val="00AB4D3E"/>
    <w:rsid w:val="00AB4E93"/>
    <w:rsid w:val="00AB5C8B"/>
    <w:rsid w:val="00AB6059"/>
    <w:rsid w:val="00AB6095"/>
    <w:rsid w:val="00AB6309"/>
    <w:rsid w:val="00AB64AF"/>
    <w:rsid w:val="00AB72F3"/>
    <w:rsid w:val="00AB79A9"/>
    <w:rsid w:val="00AC17B6"/>
    <w:rsid w:val="00AC25FE"/>
    <w:rsid w:val="00AC2ACE"/>
    <w:rsid w:val="00AC2C77"/>
    <w:rsid w:val="00AC3077"/>
    <w:rsid w:val="00AC3ADE"/>
    <w:rsid w:val="00AC3D13"/>
    <w:rsid w:val="00AC3DAF"/>
    <w:rsid w:val="00AC4A89"/>
    <w:rsid w:val="00AC5E31"/>
    <w:rsid w:val="00AC620B"/>
    <w:rsid w:val="00AC6BCF"/>
    <w:rsid w:val="00AC7231"/>
    <w:rsid w:val="00AC78A0"/>
    <w:rsid w:val="00AC7934"/>
    <w:rsid w:val="00AD01F6"/>
    <w:rsid w:val="00AD0374"/>
    <w:rsid w:val="00AD037E"/>
    <w:rsid w:val="00AD19D7"/>
    <w:rsid w:val="00AD2A8A"/>
    <w:rsid w:val="00AD2AF9"/>
    <w:rsid w:val="00AD2C3C"/>
    <w:rsid w:val="00AD307C"/>
    <w:rsid w:val="00AD3590"/>
    <w:rsid w:val="00AD3667"/>
    <w:rsid w:val="00AD3ABC"/>
    <w:rsid w:val="00AD49EF"/>
    <w:rsid w:val="00AD53B1"/>
    <w:rsid w:val="00AD53E9"/>
    <w:rsid w:val="00AD5B61"/>
    <w:rsid w:val="00AD638B"/>
    <w:rsid w:val="00AD69E3"/>
    <w:rsid w:val="00AD6F10"/>
    <w:rsid w:val="00AD70AD"/>
    <w:rsid w:val="00AD7157"/>
    <w:rsid w:val="00AD79AB"/>
    <w:rsid w:val="00AD7B28"/>
    <w:rsid w:val="00AE03F0"/>
    <w:rsid w:val="00AE09C7"/>
    <w:rsid w:val="00AE0A6B"/>
    <w:rsid w:val="00AE10A3"/>
    <w:rsid w:val="00AE1151"/>
    <w:rsid w:val="00AE2490"/>
    <w:rsid w:val="00AE29C7"/>
    <w:rsid w:val="00AE35B8"/>
    <w:rsid w:val="00AE3EA9"/>
    <w:rsid w:val="00AE4399"/>
    <w:rsid w:val="00AE442B"/>
    <w:rsid w:val="00AE4988"/>
    <w:rsid w:val="00AE5B81"/>
    <w:rsid w:val="00AE61D2"/>
    <w:rsid w:val="00AE685F"/>
    <w:rsid w:val="00AE689D"/>
    <w:rsid w:val="00AE6F33"/>
    <w:rsid w:val="00AE710A"/>
    <w:rsid w:val="00AE7479"/>
    <w:rsid w:val="00AE75A6"/>
    <w:rsid w:val="00AE7623"/>
    <w:rsid w:val="00AF0741"/>
    <w:rsid w:val="00AF09B5"/>
    <w:rsid w:val="00AF0AD4"/>
    <w:rsid w:val="00AF222B"/>
    <w:rsid w:val="00AF244D"/>
    <w:rsid w:val="00AF2903"/>
    <w:rsid w:val="00AF321B"/>
    <w:rsid w:val="00AF326C"/>
    <w:rsid w:val="00AF39DE"/>
    <w:rsid w:val="00AF3D19"/>
    <w:rsid w:val="00AF3F99"/>
    <w:rsid w:val="00AF464F"/>
    <w:rsid w:val="00AF5F50"/>
    <w:rsid w:val="00AF606C"/>
    <w:rsid w:val="00AF6359"/>
    <w:rsid w:val="00AF65E1"/>
    <w:rsid w:val="00AF6857"/>
    <w:rsid w:val="00AF6BB2"/>
    <w:rsid w:val="00AF75AF"/>
    <w:rsid w:val="00B0004F"/>
    <w:rsid w:val="00B0008F"/>
    <w:rsid w:val="00B005AB"/>
    <w:rsid w:val="00B00908"/>
    <w:rsid w:val="00B00AC1"/>
    <w:rsid w:val="00B00F17"/>
    <w:rsid w:val="00B02165"/>
    <w:rsid w:val="00B023D1"/>
    <w:rsid w:val="00B02E96"/>
    <w:rsid w:val="00B03624"/>
    <w:rsid w:val="00B036CA"/>
    <w:rsid w:val="00B03A89"/>
    <w:rsid w:val="00B045E7"/>
    <w:rsid w:val="00B04E23"/>
    <w:rsid w:val="00B052FF"/>
    <w:rsid w:val="00B05D2D"/>
    <w:rsid w:val="00B05F03"/>
    <w:rsid w:val="00B06759"/>
    <w:rsid w:val="00B07048"/>
    <w:rsid w:val="00B070A1"/>
    <w:rsid w:val="00B07281"/>
    <w:rsid w:val="00B07408"/>
    <w:rsid w:val="00B074E3"/>
    <w:rsid w:val="00B077BE"/>
    <w:rsid w:val="00B077ED"/>
    <w:rsid w:val="00B07941"/>
    <w:rsid w:val="00B103C7"/>
    <w:rsid w:val="00B10ACF"/>
    <w:rsid w:val="00B110B2"/>
    <w:rsid w:val="00B11332"/>
    <w:rsid w:val="00B120DF"/>
    <w:rsid w:val="00B12E6C"/>
    <w:rsid w:val="00B12F40"/>
    <w:rsid w:val="00B133A9"/>
    <w:rsid w:val="00B13C7E"/>
    <w:rsid w:val="00B15058"/>
    <w:rsid w:val="00B15408"/>
    <w:rsid w:val="00B15D86"/>
    <w:rsid w:val="00B15FAA"/>
    <w:rsid w:val="00B160B3"/>
    <w:rsid w:val="00B161DF"/>
    <w:rsid w:val="00B16225"/>
    <w:rsid w:val="00B16AA7"/>
    <w:rsid w:val="00B16C4A"/>
    <w:rsid w:val="00B1704F"/>
    <w:rsid w:val="00B1717C"/>
    <w:rsid w:val="00B17F86"/>
    <w:rsid w:val="00B206C5"/>
    <w:rsid w:val="00B2176F"/>
    <w:rsid w:val="00B217B2"/>
    <w:rsid w:val="00B21E88"/>
    <w:rsid w:val="00B220A5"/>
    <w:rsid w:val="00B2275E"/>
    <w:rsid w:val="00B23727"/>
    <w:rsid w:val="00B23A37"/>
    <w:rsid w:val="00B24946"/>
    <w:rsid w:val="00B24EF8"/>
    <w:rsid w:val="00B26272"/>
    <w:rsid w:val="00B2662D"/>
    <w:rsid w:val="00B2688F"/>
    <w:rsid w:val="00B2720A"/>
    <w:rsid w:val="00B30233"/>
    <w:rsid w:val="00B3058E"/>
    <w:rsid w:val="00B30870"/>
    <w:rsid w:val="00B31EEC"/>
    <w:rsid w:val="00B326B3"/>
    <w:rsid w:val="00B32745"/>
    <w:rsid w:val="00B327B8"/>
    <w:rsid w:val="00B327E4"/>
    <w:rsid w:val="00B3460F"/>
    <w:rsid w:val="00B3529E"/>
    <w:rsid w:val="00B3534E"/>
    <w:rsid w:val="00B35909"/>
    <w:rsid w:val="00B35B5D"/>
    <w:rsid w:val="00B35E05"/>
    <w:rsid w:val="00B363AF"/>
    <w:rsid w:val="00B365E1"/>
    <w:rsid w:val="00B366EA"/>
    <w:rsid w:val="00B375FA"/>
    <w:rsid w:val="00B40880"/>
    <w:rsid w:val="00B40D0E"/>
    <w:rsid w:val="00B4112A"/>
    <w:rsid w:val="00B4114B"/>
    <w:rsid w:val="00B411AF"/>
    <w:rsid w:val="00B413C8"/>
    <w:rsid w:val="00B416F1"/>
    <w:rsid w:val="00B41932"/>
    <w:rsid w:val="00B42896"/>
    <w:rsid w:val="00B43741"/>
    <w:rsid w:val="00B43FB3"/>
    <w:rsid w:val="00B4425D"/>
    <w:rsid w:val="00B44568"/>
    <w:rsid w:val="00B44A95"/>
    <w:rsid w:val="00B4573E"/>
    <w:rsid w:val="00B4702E"/>
    <w:rsid w:val="00B47680"/>
    <w:rsid w:val="00B50C4B"/>
    <w:rsid w:val="00B50E5B"/>
    <w:rsid w:val="00B5124B"/>
    <w:rsid w:val="00B5228B"/>
    <w:rsid w:val="00B529EC"/>
    <w:rsid w:val="00B531D8"/>
    <w:rsid w:val="00B53C10"/>
    <w:rsid w:val="00B53D30"/>
    <w:rsid w:val="00B545B8"/>
    <w:rsid w:val="00B5465C"/>
    <w:rsid w:val="00B54B8B"/>
    <w:rsid w:val="00B54E82"/>
    <w:rsid w:val="00B5548F"/>
    <w:rsid w:val="00B5552E"/>
    <w:rsid w:val="00B55545"/>
    <w:rsid w:val="00B55804"/>
    <w:rsid w:val="00B5609C"/>
    <w:rsid w:val="00B56E07"/>
    <w:rsid w:val="00B57222"/>
    <w:rsid w:val="00B57EEA"/>
    <w:rsid w:val="00B603DD"/>
    <w:rsid w:val="00B60AD9"/>
    <w:rsid w:val="00B6194A"/>
    <w:rsid w:val="00B63434"/>
    <w:rsid w:val="00B6362B"/>
    <w:rsid w:val="00B63D8F"/>
    <w:rsid w:val="00B6400F"/>
    <w:rsid w:val="00B64549"/>
    <w:rsid w:val="00B6495B"/>
    <w:rsid w:val="00B64A08"/>
    <w:rsid w:val="00B64B4F"/>
    <w:rsid w:val="00B64C9A"/>
    <w:rsid w:val="00B64ED0"/>
    <w:rsid w:val="00B65903"/>
    <w:rsid w:val="00B66703"/>
    <w:rsid w:val="00B66997"/>
    <w:rsid w:val="00B7037B"/>
    <w:rsid w:val="00B708AB"/>
    <w:rsid w:val="00B70B79"/>
    <w:rsid w:val="00B70C75"/>
    <w:rsid w:val="00B7106A"/>
    <w:rsid w:val="00B7196A"/>
    <w:rsid w:val="00B739D2"/>
    <w:rsid w:val="00B745AF"/>
    <w:rsid w:val="00B74A3B"/>
    <w:rsid w:val="00B74D48"/>
    <w:rsid w:val="00B7528C"/>
    <w:rsid w:val="00B75C48"/>
    <w:rsid w:val="00B767AA"/>
    <w:rsid w:val="00B770E9"/>
    <w:rsid w:val="00B77204"/>
    <w:rsid w:val="00B77885"/>
    <w:rsid w:val="00B778B6"/>
    <w:rsid w:val="00B7790B"/>
    <w:rsid w:val="00B77994"/>
    <w:rsid w:val="00B8017A"/>
    <w:rsid w:val="00B806C5"/>
    <w:rsid w:val="00B8081F"/>
    <w:rsid w:val="00B81347"/>
    <w:rsid w:val="00B81917"/>
    <w:rsid w:val="00B82138"/>
    <w:rsid w:val="00B82239"/>
    <w:rsid w:val="00B83379"/>
    <w:rsid w:val="00B8366B"/>
    <w:rsid w:val="00B83962"/>
    <w:rsid w:val="00B842BB"/>
    <w:rsid w:val="00B8456F"/>
    <w:rsid w:val="00B84F88"/>
    <w:rsid w:val="00B85099"/>
    <w:rsid w:val="00B8556B"/>
    <w:rsid w:val="00B85694"/>
    <w:rsid w:val="00B86996"/>
    <w:rsid w:val="00B87A04"/>
    <w:rsid w:val="00B90611"/>
    <w:rsid w:val="00B90CCB"/>
    <w:rsid w:val="00B913AF"/>
    <w:rsid w:val="00B91604"/>
    <w:rsid w:val="00B92227"/>
    <w:rsid w:val="00B92568"/>
    <w:rsid w:val="00B92EA4"/>
    <w:rsid w:val="00B9307E"/>
    <w:rsid w:val="00B93B57"/>
    <w:rsid w:val="00B94236"/>
    <w:rsid w:val="00B945C4"/>
    <w:rsid w:val="00B94BDE"/>
    <w:rsid w:val="00B94D9E"/>
    <w:rsid w:val="00B95663"/>
    <w:rsid w:val="00B95960"/>
    <w:rsid w:val="00B95C35"/>
    <w:rsid w:val="00B975FE"/>
    <w:rsid w:val="00B97CAB"/>
    <w:rsid w:val="00B97DA6"/>
    <w:rsid w:val="00BA08BB"/>
    <w:rsid w:val="00BA26D8"/>
    <w:rsid w:val="00BA28C2"/>
    <w:rsid w:val="00BA291C"/>
    <w:rsid w:val="00BA3166"/>
    <w:rsid w:val="00BA3559"/>
    <w:rsid w:val="00BA3A6E"/>
    <w:rsid w:val="00BA3F49"/>
    <w:rsid w:val="00BA4256"/>
    <w:rsid w:val="00BA5128"/>
    <w:rsid w:val="00BA55E4"/>
    <w:rsid w:val="00BA5FDE"/>
    <w:rsid w:val="00BA6110"/>
    <w:rsid w:val="00BA6457"/>
    <w:rsid w:val="00BA6E8E"/>
    <w:rsid w:val="00BA70E0"/>
    <w:rsid w:val="00BA7350"/>
    <w:rsid w:val="00BA7737"/>
    <w:rsid w:val="00BA784B"/>
    <w:rsid w:val="00BA7BF3"/>
    <w:rsid w:val="00BB01E1"/>
    <w:rsid w:val="00BB037E"/>
    <w:rsid w:val="00BB03D8"/>
    <w:rsid w:val="00BB09D1"/>
    <w:rsid w:val="00BB0FCE"/>
    <w:rsid w:val="00BB1656"/>
    <w:rsid w:val="00BB1B00"/>
    <w:rsid w:val="00BB1CB3"/>
    <w:rsid w:val="00BB20B0"/>
    <w:rsid w:val="00BB2742"/>
    <w:rsid w:val="00BB2CAC"/>
    <w:rsid w:val="00BB3114"/>
    <w:rsid w:val="00BB33E5"/>
    <w:rsid w:val="00BB454B"/>
    <w:rsid w:val="00BB4CA6"/>
    <w:rsid w:val="00BB552F"/>
    <w:rsid w:val="00BB5B05"/>
    <w:rsid w:val="00BB5ED5"/>
    <w:rsid w:val="00BB675D"/>
    <w:rsid w:val="00BB6BAD"/>
    <w:rsid w:val="00BB6CEB"/>
    <w:rsid w:val="00BB724A"/>
    <w:rsid w:val="00BC1143"/>
    <w:rsid w:val="00BC2899"/>
    <w:rsid w:val="00BC303D"/>
    <w:rsid w:val="00BC3883"/>
    <w:rsid w:val="00BC3D47"/>
    <w:rsid w:val="00BC44C2"/>
    <w:rsid w:val="00BC44CE"/>
    <w:rsid w:val="00BC4FA2"/>
    <w:rsid w:val="00BC6122"/>
    <w:rsid w:val="00BC62A5"/>
    <w:rsid w:val="00BC654F"/>
    <w:rsid w:val="00BC66D2"/>
    <w:rsid w:val="00BD02F0"/>
    <w:rsid w:val="00BD0DFF"/>
    <w:rsid w:val="00BD21F6"/>
    <w:rsid w:val="00BD29E5"/>
    <w:rsid w:val="00BD2E08"/>
    <w:rsid w:val="00BD36D1"/>
    <w:rsid w:val="00BD3A73"/>
    <w:rsid w:val="00BD407F"/>
    <w:rsid w:val="00BD40DB"/>
    <w:rsid w:val="00BD465F"/>
    <w:rsid w:val="00BD47B5"/>
    <w:rsid w:val="00BD4B2D"/>
    <w:rsid w:val="00BD52D1"/>
    <w:rsid w:val="00BD5F67"/>
    <w:rsid w:val="00BD6434"/>
    <w:rsid w:val="00BD6FCE"/>
    <w:rsid w:val="00BD7130"/>
    <w:rsid w:val="00BD7870"/>
    <w:rsid w:val="00BD7A9F"/>
    <w:rsid w:val="00BE0444"/>
    <w:rsid w:val="00BE0714"/>
    <w:rsid w:val="00BE0A3A"/>
    <w:rsid w:val="00BE0CC3"/>
    <w:rsid w:val="00BE1BC1"/>
    <w:rsid w:val="00BE21D4"/>
    <w:rsid w:val="00BE2B2E"/>
    <w:rsid w:val="00BE3A6E"/>
    <w:rsid w:val="00BE3A7B"/>
    <w:rsid w:val="00BE42AD"/>
    <w:rsid w:val="00BE439B"/>
    <w:rsid w:val="00BE459C"/>
    <w:rsid w:val="00BE490A"/>
    <w:rsid w:val="00BE4A5C"/>
    <w:rsid w:val="00BE4FF6"/>
    <w:rsid w:val="00BE66A6"/>
    <w:rsid w:val="00BE74E0"/>
    <w:rsid w:val="00BE775B"/>
    <w:rsid w:val="00BE7D0F"/>
    <w:rsid w:val="00BE7DBD"/>
    <w:rsid w:val="00BF02C8"/>
    <w:rsid w:val="00BF088A"/>
    <w:rsid w:val="00BF1DA3"/>
    <w:rsid w:val="00BF2208"/>
    <w:rsid w:val="00BF25CD"/>
    <w:rsid w:val="00BF2726"/>
    <w:rsid w:val="00BF27E7"/>
    <w:rsid w:val="00BF31FC"/>
    <w:rsid w:val="00BF3399"/>
    <w:rsid w:val="00BF3407"/>
    <w:rsid w:val="00BF3F59"/>
    <w:rsid w:val="00BF4A52"/>
    <w:rsid w:val="00BF5320"/>
    <w:rsid w:val="00BF56E0"/>
    <w:rsid w:val="00BF63D3"/>
    <w:rsid w:val="00BF70DF"/>
    <w:rsid w:val="00C0268A"/>
    <w:rsid w:val="00C027EE"/>
    <w:rsid w:val="00C02AF7"/>
    <w:rsid w:val="00C02D24"/>
    <w:rsid w:val="00C03ECF"/>
    <w:rsid w:val="00C042F4"/>
    <w:rsid w:val="00C04302"/>
    <w:rsid w:val="00C04687"/>
    <w:rsid w:val="00C056A2"/>
    <w:rsid w:val="00C05724"/>
    <w:rsid w:val="00C0579D"/>
    <w:rsid w:val="00C0591D"/>
    <w:rsid w:val="00C05DD3"/>
    <w:rsid w:val="00C0668A"/>
    <w:rsid w:val="00C07EEF"/>
    <w:rsid w:val="00C1033E"/>
    <w:rsid w:val="00C1151D"/>
    <w:rsid w:val="00C128F2"/>
    <w:rsid w:val="00C12FD7"/>
    <w:rsid w:val="00C13539"/>
    <w:rsid w:val="00C13E09"/>
    <w:rsid w:val="00C13F4D"/>
    <w:rsid w:val="00C13F7D"/>
    <w:rsid w:val="00C142D0"/>
    <w:rsid w:val="00C143CC"/>
    <w:rsid w:val="00C15493"/>
    <w:rsid w:val="00C15D77"/>
    <w:rsid w:val="00C16975"/>
    <w:rsid w:val="00C16B91"/>
    <w:rsid w:val="00C16E0C"/>
    <w:rsid w:val="00C171BE"/>
    <w:rsid w:val="00C20BD2"/>
    <w:rsid w:val="00C20BF0"/>
    <w:rsid w:val="00C20C5E"/>
    <w:rsid w:val="00C21439"/>
    <w:rsid w:val="00C21676"/>
    <w:rsid w:val="00C21E1D"/>
    <w:rsid w:val="00C229D1"/>
    <w:rsid w:val="00C234B3"/>
    <w:rsid w:val="00C235E6"/>
    <w:rsid w:val="00C24823"/>
    <w:rsid w:val="00C24E39"/>
    <w:rsid w:val="00C2513E"/>
    <w:rsid w:val="00C258C8"/>
    <w:rsid w:val="00C25D36"/>
    <w:rsid w:val="00C25E32"/>
    <w:rsid w:val="00C25EBD"/>
    <w:rsid w:val="00C25F09"/>
    <w:rsid w:val="00C2745B"/>
    <w:rsid w:val="00C278F4"/>
    <w:rsid w:val="00C27A8C"/>
    <w:rsid w:val="00C30183"/>
    <w:rsid w:val="00C30317"/>
    <w:rsid w:val="00C32116"/>
    <w:rsid w:val="00C327E9"/>
    <w:rsid w:val="00C32978"/>
    <w:rsid w:val="00C3314A"/>
    <w:rsid w:val="00C33EB2"/>
    <w:rsid w:val="00C34832"/>
    <w:rsid w:val="00C36179"/>
    <w:rsid w:val="00C367FD"/>
    <w:rsid w:val="00C36BD5"/>
    <w:rsid w:val="00C36F0C"/>
    <w:rsid w:val="00C370BC"/>
    <w:rsid w:val="00C378E9"/>
    <w:rsid w:val="00C379DC"/>
    <w:rsid w:val="00C37A1C"/>
    <w:rsid w:val="00C37CB1"/>
    <w:rsid w:val="00C37F57"/>
    <w:rsid w:val="00C4026E"/>
    <w:rsid w:val="00C40D4F"/>
    <w:rsid w:val="00C4100C"/>
    <w:rsid w:val="00C41269"/>
    <w:rsid w:val="00C41B37"/>
    <w:rsid w:val="00C41C43"/>
    <w:rsid w:val="00C422B3"/>
    <w:rsid w:val="00C427BD"/>
    <w:rsid w:val="00C4338A"/>
    <w:rsid w:val="00C44064"/>
    <w:rsid w:val="00C449B0"/>
    <w:rsid w:val="00C45168"/>
    <w:rsid w:val="00C452FC"/>
    <w:rsid w:val="00C460AD"/>
    <w:rsid w:val="00C4631B"/>
    <w:rsid w:val="00C4769B"/>
    <w:rsid w:val="00C47C59"/>
    <w:rsid w:val="00C47C65"/>
    <w:rsid w:val="00C47EBC"/>
    <w:rsid w:val="00C507F6"/>
    <w:rsid w:val="00C5094E"/>
    <w:rsid w:val="00C51361"/>
    <w:rsid w:val="00C532A3"/>
    <w:rsid w:val="00C53BCA"/>
    <w:rsid w:val="00C5408F"/>
    <w:rsid w:val="00C545E4"/>
    <w:rsid w:val="00C54C8B"/>
    <w:rsid w:val="00C54DC2"/>
    <w:rsid w:val="00C55465"/>
    <w:rsid w:val="00C56EB3"/>
    <w:rsid w:val="00C571B4"/>
    <w:rsid w:val="00C5791A"/>
    <w:rsid w:val="00C5796A"/>
    <w:rsid w:val="00C57B5D"/>
    <w:rsid w:val="00C60256"/>
    <w:rsid w:val="00C610C1"/>
    <w:rsid w:val="00C61BA6"/>
    <w:rsid w:val="00C625DC"/>
    <w:rsid w:val="00C630AE"/>
    <w:rsid w:val="00C6330A"/>
    <w:rsid w:val="00C6347A"/>
    <w:rsid w:val="00C6366B"/>
    <w:rsid w:val="00C63D78"/>
    <w:rsid w:val="00C63E10"/>
    <w:rsid w:val="00C63E26"/>
    <w:rsid w:val="00C641E6"/>
    <w:rsid w:val="00C643E2"/>
    <w:rsid w:val="00C6454C"/>
    <w:rsid w:val="00C649FF"/>
    <w:rsid w:val="00C64A59"/>
    <w:rsid w:val="00C64D90"/>
    <w:rsid w:val="00C6544D"/>
    <w:rsid w:val="00C65F58"/>
    <w:rsid w:val="00C66382"/>
    <w:rsid w:val="00C665FB"/>
    <w:rsid w:val="00C66BCC"/>
    <w:rsid w:val="00C67564"/>
    <w:rsid w:val="00C70B3D"/>
    <w:rsid w:val="00C71303"/>
    <w:rsid w:val="00C71A42"/>
    <w:rsid w:val="00C71EA4"/>
    <w:rsid w:val="00C72831"/>
    <w:rsid w:val="00C730D1"/>
    <w:rsid w:val="00C7353C"/>
    <w:rsid w:val="00C7380E"/>
    <w:rsid w:val="00C741EE"/>
    <w:rsid w:val="00C7495C"/>
    <w:rsid w:val="00C74D8C"/>
    <w:rsid w:val="00C75BD4"/>
    <w:rsid w:val="00C75F57"/>
    <w:rsid w:val="00C7644E"/>
    <w:rsid w:val="00C7664A"/>
    <w:rsid w:val="00C77783"/>
    <w:rsid w:val="00C77C7E"/>
    <w:rsid w:val="00C805AC"/>
    <w:rsid w:val="00C80739"/>
    <w:rsid w:val="00C813C2"/>
    <w:rsid w:val="00C81532"/>
    <w:rsid w:val="00C81700"/>
    <w:rsid w:val="00C82CF2"/>
    <w:rsid w:val="00C82D46"/>
    <w:rsid w:val="00C83C8D"/>
    <w:rsid w:val="00C83E99"/>
    <w:rsid w:val="00C847C0"/>
    <w:rsid w:val="00C85096"/>
    <w:rsid w:val="00C85CFC"/>
    <w:rsid w:val="00C868E4"/>
    <w:rsid w:val="00C86DC2"/>
    <w:rsid w:val="00C86E09"/>
    <w:rsid w:val="00C876EC"/>
    <w:rsid w:val="00C87CF4"/>
    <w:rsid w:val="00C87DA4"/>
    <w:rsid w:val="00C90360"/>
    <w:rsid w:val="00C90F52"/>
    <w:rsid w:val="00C9127F"/>
    <w:rsid w:val="00C9152E"/>
    <w:rsid w:val="00C91B74"/>
    <w:rsid w:val="00C91F91"/>
    <w:rsid w:val="00C92096"/>
    <w:rsid w:val="00C92148"/>
    <w:rsid w:val="00C921F2"/>
    <w:rsid w:val="00C92D5C"/>
    <w:rsid w:val="00C94D5D"/>
    <w:rsid w:val="00C95613"/>
    <w:rsid w:val="00C96130"/>
    <w:rsid w:val="00C97346"/>
    <w:rsid w:val="00C97EE6"/>
    <w:rsid w:val="00CA0406"/>
    <w:rsid w:val="00CA0B8C"/>
    <w:rsid w:val="00CA12CB"/>
    <w:rsid w:val="00CA2A31"/>
    <w:rsid w:val="00CA2B3F"/>
    <w:rsid w:val="00CA2DB6"/>
    <w:rsid w:val="00CA325E"/>
    <w:rsid w:val="00CA38A7"/>
    <w:rsid w:val="00CA3D6E"/>
    <w:rsid w:val="00CA40A6"/>
    <w:rsid w:val="00CA438E"/>
    <w:rsid w:val="00CA4605"/>
    <w:rsid w:val="00CA462B"/>
    <w:rsid w:val="00CA4DFF"/>
    <w:rsid w:val="00CA5B68"/>
    <w:rsid w:val="00CA5B6A"/>
    <w:rsid w:val="00CA5F73"/>
    <w:rsid w:val="00CA6907"/>
    <w:rsid w:val="00CA6B3F"/>
    <w:rsid w:val="00CA7186"/>
    <w:rsid w:val="00CA74FA"/>
    <w:rsid w:val="00CA7AF7"/>
    <w:rsid w:val="00CA7D7E"/>
    <w:rsid w:val="00CB009C"/>
    <w:rsid w:val="00CB02DA"/>
    <w:rsid w:val="00CB0914"/>
    <w:rsid w:val="00CB0B80"/>
    <w:rsid w:val="00CB0F6E"/>
    <w:rsid w:val="00CB1148"/>
    <w:rsid w:val="00CB2816"/>
    <w:rsid w:val="00CB3400"/>
    <w:rsid w:val="00CB4AEB"/>
    <w:rsid w:val="00CB4CEA"/>
    <w:rsid w:val="00CB4E01"/>
    <w:rsid w:val="00CB54F1"/>
    <w:rsid w:val="00CB6D0E"/>
    <w:rsid w:val="00CB7336"/>
    <w:rsid w:val="00CC015B"/>
    <w:rsid w:val="00CC06EA"/>
    <w:rsid w:val="00CC107D"/>
    <w:rsid w:val="00CC19BA"/>
    <w:rsid w:val="00CC19DF"/>
    <w:rsid w:val="00CC23AE"/>
    <w:rsid w:val="00CC2889"/>
    <w:rsid w:val="00CC2E24"/>
    <w:rsid w:val="00CC2E35"/>
    <w:rsid w:val="00CC2E46"/>
    <w:rsid w:val="00CC30E3"/>
    <w:rsid w:val="00CC3EBC"/>
    <w:rsid w:val="00CC3F09"/>
    <w:rsid w:val="00CC3F53"/>
    <w:rsid w:val="00CC3F8E"/>
    <w:rsid w:val="00CC40AB"/>
    <w:rsid w:val="00CC46EC"/>
    <w:rsid w:val="00CC5257"/>
    <w:rsid w:val="00CC5386"/>
    <w:rsid w:val="00CC5B0C"/>
    <w:rsid w:val="00CC5C8F"/>
    <w:rsid w:val="00CC6335"/>
    <w:rsid w:val="00CC6BBE"/>
    <w:rsid w:val="00CC703D"/>
    <w:rsid w:val="00CC705D"/>
    <w:rsid w:val="00CC7171"/>
    <w:rsid w:val="00CC71DA"/>
    <w:rsid w:val="00CC7A9E"/>
    <w:rsid w:val="00CC7AEE"/>
    <w:rsid w:val="00CD0008"/>
    <w:rsid w:val="00CD00A9"/>
    <w:rsid w:val="00CD0994"/>
    <w:rsid w:val="00CD1039"/>
    <w:rsid w:val="00CD1679"/>
    <w:rsid w:val="00CD18E1"/>
    <w:rsid w:val="00CD1AA2"/>
    <w:rsid w:val="00CD2276"/>
    <w:rsid w:val="00CD2469"/>
    <w:rsid w:val="00CD25E2"/>
    <w:rsid w:val="00CD2A7C"/>
    <w:rsid w:val="00CD3239"/>
    <w:rsid w:val="00CD33C1"/>
    <w:rsid w:val="00CD343E"/>
    <w:rsid w:val="00CD3CE1"/>
    <w:rsid w:val="00CD3E1E"/>
    <w:rsid w:val="00CD48BB"/>
    <w:rsid w:val="00CD4AD4"/>
    <w:rsid w:val="00CD4B81"/>
    <w:rsid w:val="00CD4C21"/>
    <w:rsid w:val="00CD50EA"/>
    <w:rsid w:val="00CD6A79"/>
    <w:rsid w:val="00CD725C"/>
    <w:rsid w:val="00CD78BB"/>
    <w:rsid w:val="00CD7C38"/>
    <w:rsid w:val="00CD7C9C"/>
    <w:rsid w:val="00CE0130"/>
    <w:rsid w:val="00CE17C4"/>
    <w:rsid w:val="00CE262C"/>
    <w:rsid w:val="00CE2A1D"/>
    <w:rsid w:val="00CE2B22"/>
    <w:rsid w:val="00CE2BB0"/>
    <w:rsid w:val="00CE32CE"/>
    <w:rsid w:val="00CE34AC"/>
    <w:rsid w:val="00CE3E51"/>
    <w:rsid w:val="00CE42AB"/>
    <w:rsid w:val="00CE4A18"/>
    <w:rsid w:val="00CE5140"/>
    <w:rsid w:val="00CE5A8B"/>
    <w:rsid w:val="00CE5AC4"/>
    <w:rsid w:val="00CE64BF"/>
    <w:rsid w:val="00CE68FC"/>
    <w:rsid w:val="00CE6BD6"/>
    <w:rsid w:val="00CE708C"/>
    <w:rsid w:val="00CE7691"/>
    <w:rsid w:val="00CF0095"/>
    <w:rsid w:val="00CF0E03"/>
    <w:rsid w:val="00CF11FA"/>
    <w:rsid w:val="00CF1751"/>
    <w:rsid w:val="00CF1D6B"/>
    <w:rsid w:val="00CF1D8E"/>
    <w:rsid w:val="00CF20D6"/>
    <w:rsid w:val="00CF21FE"/>
    <w:rsid w:val="00CF23EE"/>
    <w:rsid w:val="00CF30AD"/>
    <w:rsid w:val="00CF3791"/>
    <w:rsid w:val="00CF3930"/>
    <w:rsid w:val="00CF3A6B"/>
    <w:rsid w:val="00CF3A88"/>
    <w:rsid w:val="00CF3F32"/>
    <w:rsid w:val="00CF402B"/>
    <w:rsid w:val="00CF4B21"/>
    <w:rsid w:val="00CF4EF3"/>
    <w:rsid w:val="00CF6641"/>
    <w:rsid w:val="00CF6E44"/>
    <w:rsid w:val="00CF6F48"/>
    <w:rsid w:val="00CF75DB"/>
    <w:rsid w:val="00CF7723"/>
    <w:rsid w:val="00CF7E8D"/>
    <w:rsid w:val="00D00363"/>
    <w:rsid w:val="00D00B23"/>
    <w:rsid w:val="00D00EE8"/>
    <w:rsid w:val="00D011A2"/>
    <w:rsid w:val="00D01771"/>
    <w:rsid w:val="00D0288C"/>
    <w:rsid w:val="00D02E2E"/>
    <w:rsid w:val="00D037AE"/>
    <w:rsid w:val="00D0398A"/>
    <w:rsid w:val="00D03A26"/>
    <w:rsid w:val="00D040B0"/>
    <w:rsid w:val="00D04790"/>
    <w:rsid w:val="00D04F5E"/>
    <w:rsid w:val="00D052D5"/>
    <w:rsid w:val="00D05A8B"/>
    <w:rsid w:val="00D0625F"/>
    <w:rsid w:val="00D06436"/>
    <w:rsid w:val="00D07079"/>
    <w:rsid w:val="00D072C5"/>
    <w:rsid w:val="00D07732"/>
    <w:rsid w:val="00D07A97"/>
    <w:rsid w:val="00D10D10"/>
    <w:rsid w:val="00D1182D"/>
    <w:rsid w:val="00D12B08"/>
    <w:rsid w:val="00D12E7A"/>
    <w:rsid w:val="00D1425A"/>
    <w:rsid w:val="00D147F2"/>
    <w:rsid w:val="00D148B2"/>
    <w:rsid w:val="00D1585C"/>
    <w:rsid w:val="00D158B7"/>
    <w:rsid w:val="00D15978"/>
    <w:rsid w:val="00D160F1"/>
    <w:rsid w:val="00D16CD2"/>
    <w:rsid w:val="00D176F5"/>
    <w:rsid w:val="00D17CC0"/>
    <w:rsid w:val="00D20274"/>
    <w:rsid w:val="00D208BB"/>
    <w:rsid w:val="00D20A77"/>
    <w:rsid w:val="00D210D6"/>
    <w:rsid w:val="00D21CD4"/>
    <w:rsid w:val="00D22369"/>
    <w:rsid w:val="00D22BCA"/>
    <w:rsid w:val="00D231FD"/>
    <w:rsid w:val="00D23F7F"/>
    <w:rsid w:val="00D24954"/>
    <w:rsid w:val="00D24B09"/>
    <w:rsid w:val="00D255AC"/>
    <w:rsid w:val="00D25A4B"/>
    <w:rsid w:val="00D25CB2"/>
    <w:rsid w:val="00D25D29"/>
    <w:rsid w:val="00D2672D"/>
    <w:rsid w:val="00D27931"/>
    <w:rsid w:val="00D27CB1"/>
    <w:rsid w:val="00D3034F"/>
    <w:rsid w:val="00D3067E"/>
    <w:rsid w:val="00D307A4"/>
    <w:rsid w:val="00D31233"/>
    <w:rsid w:val="00D329E8"/>
    <w:rsid w:val="00D32ADF"/>
    <w:rsid w:val="00D342F4"/>
    <w:rsid w:val="00D342F6"/>
    <w:rsid w:val="00D34EA7"/>
    <w:rsid w:val="00D35214"/>
    <w:rsid w:val="00D35258"/>
    <w:rsid w:val="00D35A80"/>
    <w:rsid w:val="00D35F7D"/>
    <w:rsid w:val="00D368E1"/>
    <w:rsid w:val="00D36A4A"/>
    <w:rsid w:val="00D3711D"/>
    <w:rsid w:val="00D3742D"/>
    <w:rsid w:val="00D37996"/>
    <w:rsid w:val="00D4033F"/>
    <w:rsid w:val="00D409B6"/>
    <w:rsid w:val="00D40A0F"/>
    <w:rsid w:val="00D40EB1"/>
    <w:rsid w:val="00D41297"/>
    <w:rsid w:val="00D413CA"/>
    <w:rsid w:val="00D434C6"/>
    <w:rsid w:val="00D43837"/>
    <w:rsid w:val="00D439E5"/>
    <w:rsid w:val="00D43FBC"/>
    <w:rsid w:val="00D44204"/>
    <w:rsid w:val="00D4422E"/>
    <w:rsid w:val="00D4451F"/>
    <w:rsid w:val="00D44A2C"/>
    <w:rsid w:val="00D44C99"/>
    <w:rsid w:val="00D44CA9"/>
    <w:rsid w:val="00D4545A"/>
    <w:rsid w:val="00D4584B"/>
    <w:rsid w:val="00D45BAA"/>
    <w:rsid w:val="00D45C52"/>
    <w:rsid w:val="00D45D2B"/>
    <w:rsid w:val="00D46067"/>
    <w:rsid w:val="00D46133"/>
    <w:rsid w:val="00D462F7"/>
    <w:rsid w:val="00D46380"/>
    <w:rsid w:val="00D466BF"/>
    <w:rsid w:val="00D470B4"/>
    <w:rsid w:val="00D505FA"/>
    <w:rsid w:val="00D508C4"/>
    <w:rsid w:val="00D50EC7"/>
    <w:rsid w:val="00D513F9"/>
    <w:rsid w:val="00D5176A"/>
    <w:rsid w:val="00D52B03"/>
    <w:rsid w:val="00D52DF3"/>
    <w:rsid w:val="00D53048"/>
    <w:rsid w:val="00D5304E"/>
    <w:rsid w:val="00D5381B"/>
    <w:rsid w:val="00D53CDB"/>
    <w:rsid w:val="00D53D85"/>
    <w:rsid w:val="00D54297"/>
    <w:rsid w:val="00D546A3"/>
    <w:rsid w:val="00D548B6"/>
    <w:rsid w:val="00D54A1A"/>
    <w:rsid w:val="00D54BD5"/>
    <w:rsid w:val="00D5573E"/>
    <w:rsid w:val="00D55DC8"/>
    <w:rsid w:val="00D561C7"/>
    <w:rsid w:val="00D563E8"/>
    <w:rsid w:val="00D57393"/>
    <w:rsid w:val="00D5775E"/>
    <w:rsid w:val="00D60D72"/>
    <w:rsid w:val="00D62A83"/>
    <w:rsid w:val="00D63971"/>
    <w:rsid w:val="00D63EAA"/>
    <w:rsid w:val="00D6425E"/>
    <w:rsid w:val="00D648E0"/>
    <w:rsid w:val="00D64C04"/>
    <w:rsid w:val="00D653B1"/>
    <w:rsid w:val="00D65757"/>
    <w:rsid w:val="00D65DF2"/>
    <w:rsid w:val="00D66148"/>
    <w:rsid w:val="00D664B0"/>
    <w:rsid w:val="00D6669C"/>
    <w:rsid w:val="00D66CD0"/>
    <w:rsid w:val="00D66F1F"/>
    <w:rsid w:val="00D67328"/>
    <w:rsid w:val="00D70158"/>
    <w:rsid w:val="00D708A3"/>
    <w:rsid w:val="00D7092C"/>
    <w:rsid w:val="00D71B07"/>
    <w:rsid w:val="00D7221D"/>
    <w:rsid w:val="00D7260C"/>
    <w:rsid w:val="00D72630"/>
    <w:rsid w:val="00D727C2"/>
    <w:rsid w:val="00D72FB9"/>
    <w:rsid w:val="00D74064"/>
    <w:rsid w:val="00D74101"/>
    <w:rsid w:val="00D75528"/>
    <w:rsid w:val="00D75869"/>
    <w:rsid w:val="00D75F74"/>
    <w:rsid w:val="00D7699D"/>
    <w:rsid w:val="00D8030A"/>
    <w:rsid w:val="00D80C75"/>
    <w:rsid w:val="00D8199C"/>
    <w:rsid w:val="00D81B24"/>
    <w:rsid w:val="00D81DA8"/>
    <w:rsid w:val="00D8278C"/>
    <w:rsid w:val="00D82E2F"/>
    <w:rsid w:val="00D8382E"/>
    <w:rsid w:val="00D83CCD"/>
    <w:rsid w:val="00D840C0"/>
    <w:rsid w:val="00D841DA"/>
    <w:rsid w:val="00D84531"/>
    <w:rsid w:val="00D84567"/>
    <w:rsid w:val="00D84D72"/>
    <w:rsid w:val="00D84EBE"/>
    <w:rsid w:val="00D85431"/>
    <w:rsid w:val="00D85AFA"/>
    <w:rsid w:val="00D85B0F"/>
    <w:rsid w:val="00D85D25"/>
    <w:rsid w:val="00D8660D"/>
    <w:rsid w:val="00D86728"/>
    <w:rsid w:val="00D8685C"/>
    <w:rsid w:val="00D87260"/>
    <w:rsid w:val="00D909B1"/>
    <w:rsid w:val="00D91638"/>
    <w:rsid w:val="00D9196E"/>
    <w:rsid w:val="00D91E7D"/>
    <w:rsid w:val="00D929D0"/>
    <w:rsid w:val="00D937E7"/>
    <w:rsid w:val="00D93D33"/>
    <w:rsid w:val="00D93E6F"/>
    <w:rsid w:val="00D944DA"/>
    <w:rsid w:val="00D95189"/>
    <w:rsid w:val="00D9620D"/>
    <w:rsid w:val="00D963CD"/>
    <w:rsid w:val="00D96800"/>
    <w:rsid w:val="00D97BD0"/>
    <w:rsid w:val="00D97E66"/>
    <w:rsid w:val="00DA029F"/>
    <w:rsid w:val="00DA0573"/>
    <w:rsid w:val="00DA0720"/>
    <w:rsid w:val="00DA08A9"/>
    <w:rsid w:val="00DA093E"/>
    <w:rsid w:val="00DA09EE"/>
    <w:rsid w:val="00DA0C26"/>
    <w:rsid w:val="00DA10D5"/>
    <w:rsid w:val="00DA141E"/>
    <w:rsid w:val="00DA2045"/>
    <w:rsid w:val="00DA2384"/>
    <w:rsid w:val="00DA2D09"/>
    <w:rsid w:val="00DA2D20"/>
    <w:rsid w:val="00DA3257"/>
    <w:rsid w:val="00DA3400"/>
    <w:rsid w:val="00DA3F33"/>
    <w:rsid w:val="00DA4922"/>
    <w:rsid w:val="00DA4A1E"/>
    <w:rsid w:val="00DA5453"/>
    <w:rsid w:val="00DA5607"/>
    <w:rsid w:val="00DA5A44"/>
    <w:rsid w:val="00DA6002"/>
    <w:rsid w:val="00DA62F0"/>
    <w:rsid w:val="00DA6439"/>
    <w:rsid w:val="00DA6EC0"/>
    <w:rsid w:val="00DA6F99"/>
    <w:rsid w:val="00DA7103"/>
    <w:rsid w:val="00DA724C"/>
    <w:rsid w:val="00DA7659"/>
    <w:rsid w:val="00DA7B90"/>
    <w:rsid w:val="00DB038B"/>
    <w:rsid w:val="00DB1171"/>
    <w:rsid w:val="00DB1D2A"/>
    <w:rsid w:val="00DB2060"/>
    <w:rsid w:val="00DB20FD"/>
    <w:rsid w:val="00DB25A0"/>
    <w:rsid w:val="00DB2F95"/>
    <w:rsid w:val="00DB34AF"/>
    <w:rsid w:val="00DB3D24"/>
    <w:rsid w:val="00DB3F72"/>
    <w:rsid w:val="00DB511D"/>
    <w:rsid w:val="00DB5150"/>
    <w:rsid w:val="00DB59A5"/>
    <w:rsid w:val="00DB5B97"/>
    <w:rsid w:val="00DB722B"/>
    <w:rsid w:val="00DB7B98"/>
    <w:rsid w:val="00DB7CF2"/>
    <w:rsid w:val="00DC1020"/>
    <w:rsid w:val="00DC1105"/>
    <w:rsid w:val="00DC1548"/>
    <w:rsid w:val="00DC1BD8"/>
    <w:rsid w:val="00DC1F4F"/>
    <w:rsid w:val="00DC2841"/>
    <w:rsid w:val="00DC291C"/>
    <w:rsid w:val="00DC2E1D"/>
    <w:rsid w:val="00DC36DD"/>
    <w:rsid w:val="00DC4553"/>
    <w:rsid w:val="00DC4FF2"/>
    <w:rsid w:val="00DC51EF"/>
    <w:rsid w:val="00DC539A"/>
    <w:rsid w:val="00DC5AF3"/>
    <w:rsid w:val="00DC6413"/>
    <w:rsid w:val="00DC6A07"/>
    <w:rsid w:val="00DC6C78"/>
    <w:rsid w:val="00DC6D23"/>
    <w:rsid w:val="00DC72B0"/>
    <w:rsid w:val="00DC7543"/>
    <w:rsid w:val="00DC7617"/>
    <w:rsid w:val="00DD03CE"/>
    <w:rsid w:val="00DD0B1D"/>
    <w:rsid w:val="00DD0DBB"/>
    <w:rsid w:val="00DD12DB"/>
    <w:rsid w:val="00DD140B"/>
    <w:rsid w:val="00DD172A"/>
    <w:rsid w:val="00DD209B"/>
    <w:rsid w:val="00DD257D"/>
    <w:rsid w:val="00DD32D4"/>
    <w:rsid w:val="00DD3530"/>
    <w:rsid w:val="00DD3694"/>
    <w:rsid w:val="00DD36D1"/>
    <w:rsid w:val="00DD3AB4"/>
    <w:rsid w:val="00DD3DFD"/>
    <w:rsid w:val="00DD42F9"/>
    <w:rsid w:val="00DD4523"/>
    <w:rsid w:val="00DD467F"/>
    <w:rsid w:val="00DD4889"/>
    <w:rsid w:val="00DD52AD"/>
    <w:rsid w:val="00DD5472"/>
    <w:rsid w:val="00DD7521"/>
    <w:rsid w:val="00DD7824"/>
    <w:rsid w:val="00DE0039"/>
    <w:rsid w:val="00DE02E3"/>
    <w:rsid w:val="00DE0D4D"/>
    <w:rsid w:val="00DE155B"/>
    <w:rsid w:val="00DE1765"/>
    <w:rsid w:val="00DE21F2"/>
    <w:rsid w:val="00DE2359"/>
    <w:rsid w:val="00DE2D5E"/>
    <w:rsid w:val="00DE38E0"/>
    <w:rsid w:val="00DE39E2"/>
    <w:rsid w:val="00DE39FF"/>
    <w:rsid w:val="00DE3CF0"/>
    <w:rsid w:val="00DE4058"/>
    <w:rsid w:val="00DE4133"/>
    <w:rsid w:val="00DE4823"/>
    <w:rsid w:val="00DE4D05"/>
    <w:rsid w:val="00DE4E9F"/>
    <w:rsid w:val="00DE5F51"/>
    <w:rsid w:val="00DE61CF"/>
    <w:rsid w:val="00DE65E3"/>
    <w:rsid w:val="00DE6B1D"/>
    <w:rsid w:val="00DE6D78"/>
    <w:rsid w:val="00DE7703"/>
    <w:rsid w:val="00DF025E"/>
    <w:rsid w:val="00DF067D"/>
    <w:rsid w:val="00DF0976"/>
    <w:rsid w:val="00DF1190"/>
    <w:rsid w:val="00DF21A1"/>
    <w:rsid w:val="00DF2C24"/>
    <w:rsid w:val="00DF3730"/>
    <w:rsid w:val="00DF3ED7"/>
    <w:rsid w:val="00DF6745"/>
    <w:rsid w:val="00DF6A68"/>
    <w:rsid w:val="00DF6DA4"/>
    <w:rsid w:val="00E00134"/>
    <w:rsid w:val="00E00250"/>
    <w:rsid w:val="00E00746"/>
    <w:rsid w:val="00E0123F"/>
    <w:rsid w:val="00E016E5"/>
    <w:rsid w:val="00E01DEA"/>
    <w:rsid w:val="00E01F12"/>
    <w:rsid w:val="00E0214A"/>
    <w:rsid w:val="00E02387"/>
    <w:rsid w:val="00E029E0"/>
    <w:rsid w:val="00E030FB"/>
    <w:rsid w:val="00E0346F"/>
    <w:rsid w:val="00E0488D"/>
    <w:rsid w:val="00E04CD0"/>
    <w:rsid w:val="00E057FE"/>
    <w:rsid w:val="00E05AD3"/>
    <w:rsid w:val="00E06058"/>
    <w:rsid w:val="00E064E7"/>
    <w:rsid w:val="00E064ED"/>
    <w:rsid w:val="00E078A0"/>
    <w:rsid w:val="00E07E56"/>
    <w:rsid w:val="00E103EE"/>
    <w:rsid w:val="00E108CB"/>
    <w:rsid w:val="00E108F7"/>
    <w:rsid w:val="00E1096B"/>
    <w:rsid w:val="00E10C5B"/>
    <w:rsid w:val="00E11FD3"/>
    <w:rsid w:val="00E130AE"/>
    <w:rsid w:val="00E132CD"/>
    <w:rsid w:val="00E134AD"/>
    <w:rsid w:val="00E13818"/>
    <w:rsid w:val="00E139BB"/>
    <w:rsid w:val="00E14C9A"/>
    <w:rsid w:val="00E1535F"/>
    <w:rsid w:val="00E15838"/>
    <w:rsid w:val="00E159CC"/>
    <w:rsid w:val="00E16424"/>
    <w:rsid w:val="00E16EFE"/>
    <w:rsid w:val="00E202F7"/>
    <w:rsid w:val="00E20485"/>
    <w:rsid w:val="00E209AB"/>
    <w:rsid w:val="00E2103D"/>
    <w:rsid w:val="00E21433"/>
    <w:rsid w:val="00E21A8E"/>
    <w:rsid w:val="00E22DCC"/>
    <w:rsid w:val="00E23392"/>
    <w:rsid w:val="00E24760"/>
    <w:rsid w:val="00E24B64"/>
    <w:rsid w:val="00E2532C"/>
    <w:rsid w:val="00E25AF5"/>
    <w:rsid w:val="00E25FF8"/>
    <w:rsid w:val="00E26309"/>
    <w:rsid w:val="00E2656E"/>
    <w:rsid w:val="00E31018"/>
    <w:rsid w:val="00E3108D"/>
    <w:rsid w:val="00E31749"/>
    <w:rsid w:val="00E31D8D"/>
    <w:rsid w:val="00E328F8"/>
    <w:rsid w:val="00E33B1A"/>
    <w:rsid w:val="00E34D3E"/>
    <w:rsid w:val="00E34DF6"/>
    <w:rsid w:val="00E34EC0"/>
    <w:rsid w:val="00E34F9D"/>
    <w:rsid w:val="00E3537C"/>
    <w:rsid w:val="00E357D2"/>
    <w:rsid w:val="00E35EEF"/>
    <w:rsid w:val="00E3619A"/>
    <w:rsid w:val="00E361B9"/>
    <w:rsid w:val="00E36222"/>
    <w:rsid w:val="00E37708"/>
    <w:rsid w:val="00E37733"/>
    <w:rsid w:val="00E4050F"/>
    <w:rsid w:val="00E40781"/>
    <w:rsid w:val="00E40B48"/>
    <w:rsid w:val="00E40CE7"/>
    <w:rsid w:val="00E4119F"/>
    <w:rsid w:val="00E41ACF"/>
    <w:rsid w:val="00E41AF4"/>
    <w:rsid w:val="00E41D41"/>
    <w:rsid w:val="00E429E0"/>
    <w:rsid w:val="00E43370"/>
    <w:rsid w:val="00E43447"/>
    <w:rsid w:val="00E43579"/>
    <w:rsid w:val="00E438E4"/>
    <w:rsid w:val="00E43AE4"/>
    <w:rsid w:val="00E44629"/>
    <w:rsid w:val="00E449F1"/>
    <w:rsid w:val="00E4581F"/>
    <w:rsid w:val="00E4583F"/>
    <w:rsid w:val="00E45BFC"/>
    <w:rsid w:val="00E45E4B"/>
    <w:rsid w:val="00E4701A"/>
    <w:rsid w:val="00E475F8"/>
    <w:rsid w:val="00E478B6"/>
    <w:rsid w:val="00E47C78"/>
    <w:rsid w:val="00E47DC7"/>
    <w:rsid w:val="00E5120B"/>
    <w:rsid w:val="00E51666"/>
    <w:rsid w:val="00E51D24"/>
    <w:rsid w:val="00E51F13"/>
    <w:rsid w:val="00E52844"/>
    <w:rsid w:val="00E52BC0"/>
    <w:rsid w:val="00E533D6"/>
    <w:rsid w:val="00E544CB"/>
    <w:rsid w:val="00E547CE"/>
    <w:rsid w:val="00E54855"/>
    <w:rsid w:val="00E55721"/>
    <w:rsid w:val="00E5587F"/>
    <w:rsid w:val="00E55A08"/>
    <w:rsid w:val="00E56015"/>
    <w:rsid w:val="00E56264"/>
    <w:rsid w:val="00E56604"/>
    <w:rsid w:val="00E5690A"/>
    <w:rsid w:val="00E56C7F"/>
    <w:rsid w:val="00E5787E"/>
    <w:rsid w:val="00E61514"/>
    <w:rsid w:val="00E615EA"/>
    <w:rsid w:val="00E616F6"/>
    <w:rsid w:val="00E61799"/>
    <w:rsid w:val="00E61B8F"/>
    <w:rsid w:val="00E61E2C"/>
    <w:rsid w:val="00E61EC4"/>
    <w:rsid w:val="00E6315F"/>
    <w:rsid w:val="00E634EB"/>
    <w:rsid w:val="00E63EF8"/>
    <w:rsid w:val="00E644D4"/>
    <w:rsid w:val="00E64932"/>
    <w:rsid w:val="00E64D08"/>
    <w:rsid w:val="00E65B56"/>
    <w:rsid w:val="00E65C5B"/>
    <w:rsid w:val="00E65F24"/>
    <w:rsid w:val="00E66287"/>
    <w:rsid w:val="00E664FC"/>
    <w:rsid w:val="00E66760"/>
    <w:rsid w:val="00E667D0"/>
    <w:rsid w:val="00E6688F"/>
    <w:rsid w:val="00E670D5"/>
    <w:rsid w:val="00E6774F"/>
    <w:rsid w:val="00E677D7"/>
    <w:rsid w:val="00E67896"/>
    <w:rsid w:val="00E679E9"/>
    <w:rsid w:val="00E67B4C"/>
    <w:rsid w:val="00E70A5A"/>
    <w:rsid w:val="00E70FD4"/>
    <w:rsid w:val="00E71267"/>
    <w:rsid w:val="00E7184C"/>
    <w:rsid w:val="00E71895"/>
    <w:rsid w:val="00E7250F"/>
    <w:rsid w:val="00E72AE8"/>
    <w:rsid w:val="00E732AE"/>
    <w:rsid w:val="00E745BA"/>
    <w:rsid w:val="00E754FC"/>
    <w:rsid w:val="00E76075"/>
    <w:rsid w:val="00E76615"/>
    <w:rsid w:val="00E76790"/>
    <w:rsid w:val="00E76CFD"/>
    <w:rsid w:val="00E76E57"/>
    <w:rsid w:val="00E76F1A"/>
    <w:rsid w:val="00E81423"/>
    <w:rsid w:val="00E8270D"/>
    <w:rsid w:val="00E83A41"/>
    <w:rsid w:val="00E83BAF"/>
    <w:rsid w:val="00E83BCC"/>
    <w:rsid w:val="00E83BE0"/>
    <w:rsid w:val="00E84C11"/>
    <w:rsid w:val="00E8577F"/>
    <w:rsid w:val="00E85ACD"/>
    <w:rsid w:val="00E86656"/>
    <w:rsid w:val="00E86971"/>
    <w:rsid w:val="00E86D16"/>
    <w:rsid w:val="00E87461"/>
    <w:rsid w:val="00E87572"/>
    <w:rsid w:val="00E87614"/>
    <w:rsid w:val="00E903C4"/>
    <w:rsid w:val="00E90DD8"/>
    <w:rsid w:val="00E90ECE"/>
    <w:rsid w:val="00E9258F"/>
    <w:rsid w:val="00E9284C"/>
    <w:rsid w:val="00E9322B"/>
    <w:rsid w:val="00E93C39"/>
    <w:rsid w:val="00E94216"/>
    <w:rsid w:val="00E94AEF"/>
    <w:rsid w:val="00E95CF0"/>
    <w:rsid w:val="00E9675A"/>
    <w:rsid w:val="00E96928"/>
    <w:rsid w:val="00E96E90"/>
    <w:rsid w:val="00E973FD"/>
    <w:rsid w:val="00E97843"/>
    <w:rsid w:val="00E97CA8"/>
    <w:rsid w:val="00EA037F"/>
    <w:rsid w:val="00EA05A9"/>
    <w:rsid w:val="00EA13A0"/>
    <w:rsid w:val="00EA1B3B"/>
    <w:rsid w:val="00EA1C4E"/>
    <w:rsid w:val="00EA237B"/>
    <w:rsid w:val="00EA281D"/>
    <w:rsid w:val="00EA29A9"/>
    <w:rsid w:val="00EA35F7"/>
    <w:rsid w:val="00EA393A"/>
    <w:rsid w:val="00EA3A5D"/>
    <w:rsid w:val="00EA4D15"/>
    <w:rsid w:val="00EA50DC"/>
    <w:rsid w:val="00EA592A"/>
    <w:rsid w:val="00EA5B1D"/>
    <w:rsid w:val="00EA5E82"/>
    <w:rsid w:val="00EA5F5B"/>
    <w:rsid w:val="00EA6132"/>
    <w:rsid w:val="00EA6140"/>
    <w:rsid w:val="00EA6C0F"/>
    <w:rsid w:val="00EA7640"/>
    <w:rsid w:val="00EA7CB0"/>
    <w:rsid w:val="00EB064C"/>
    <w:rsid w:val="00EB11AA"/>
    <w:rsid w:val="00EB1745"/>
    <w:rsid w:val="00EB1832"/>
    <w:rsid w:val="00EB1CDA"/>
    <w:rsid w:val="00EB1FCB"/>
    <w:rsid w:val="00EB245B"/>
    <w:rsid w:val="00EB2971"/>
    <w:rsid w:val="00EB401E"/>
    <w:rsid w:val="00EB5A65"/>
    <w:rsid w:val="00EB5BA5"/>
    <w:rsid w:val="00EB691A"/>
    <w:rsid w:val="00EB701A"/>
    <w:rsid w:val="00EB7323"/>
    <w:rsid w:val="00EB76D6"/>
    <w:rsid w:val="00EC0418"/>
    <w:rsid w:val="00EC3A1D"/>
    <w:rsid w:val="00EC3BF9"/>
    <w:rsid w:val="00EC3FDE"/>
    <w:rsid w:val="00EC4636"/>
    <w:rsid w:val="00EC4888"/>
    <w:rsid w:val="00EC5D42"/>
    <w:rsid w:val="00EC64BD"/>
    <w:rsid w:val="00EC6D4A"/>
    <w:rsid w:val="00EC7316"/>
    <w:rsid w:val="00EC7563"/>
    <w:rsid w:val="00EC75D6"/>
    <w:rsid w:val="00ED019E"/>
    <w:rsid w:val="00ED0353"/>
    <w:rsid w:val="00ED058A"/>
    <w:rsid w:val="00ED05D0"/>
    <w:rsid w:val="00ED09D7"/>
    <w:rsid w:val="00ED0FEA"/>
    <w:rsid w:val="00ED137F"/>
    <w:rsid w:val="00ED1A5B"/>
    <w:rsid w:val="00ED2374"/>
    <w:rsid w:val="00ED35D4"/>
    <w:rsid w:val="00ED370B"/>
    <w:rsid w:val="00ED3D77"/>
    <w:rsid w:val="00ED43AA"/>
    <w:rsid w:val="00ED489D"/>
    <w:rsid w:val="00ED5243"/>
    <w:rsid w:val="00ED564E"/>
    <w:rsid w:val="00ED5763"/>
    <w:rsid w:val="00ED5DA1"/>
    <w:rsid w:val="00ED5E87"/>
    <w:rsid w:val="00ED5ED2"/>
    <w:rsid w:val="00ED7183"/>
    <w:rsid w:val="00ED78B8"/>
    <w:rsid w:val="00ED7B43"/>
    <w:rsid w:val="00ED7E5C"/>
    <w:rsid w:val="00EE01AB"/>
    <w:rsid w:val="00EE0287"/>
    <w:rsid w:val="00EE0640"/>
    <w:rsid w:val="00EE167A"/>
    <w:rsid w:val="00EE1785"/>
    <w:rsid w:val="00EE1809"/>
    <w:rsid w:val="00EE1E49"/>
    <w:rsid w:val="00EE2189"/>
    <w:rsid w:val="00EE2486"/>
    <w:rsid w:val="00EE3534"/>
    <w:rsid w:val="00EE3764"/>
    <w:rsid w:val="00EE3A0F"/>
    <w:rsid w:val="00EE46DD"/>
    <w:rsid w:val="00EE4905"/>
    <w:rsid w:val="00EE49EB"/>
    <w:rsid w:val="00EE507D"/>
    <w:rsid w:val="00EE529C"/>
    <w:rsid w:val="00EE5D16"/>
    <w:rsid w:val="00EE7642"/>
    <w:rsid w:val="00EE7828"/>
    <w:rsid w:val="00EF02BC"/>
    <w:rsid w:val="00EF0405"/>
    <w:rsid w:val="00EF0C4D"/>
    <w:rsid w:val="00EF1EA4"/>
    <w:rsid w:val="00EF23B8"/>
    <w:rsid w:val="00EF277A"/>
    <w:rsid w:val="00EF3052"/>
    <w:rsid w:val="00EF36CA"/>
    <w:rsid w:val="00EF37F8"/>
    <w:rsid w:val="00EF3C0D"/>
    <w:rsid w:val="00EF4887"/>
    <w:rsid w:val="00EF48C4"/>
    <w:rsid w:val="00EF494A"/>
    <w:rsid w:val="00EF672D"/>
    <w:rsid w:val="00EF7420"/>
    <w:rsid w:val="00EF7E34"/>
    <w:rsid w:val="00F00060"/>
    <w:rsid w:val="00F00125"/>
    <w:rsid w:val="00F00254"/>
    <w:rsid w:val="00F005E4"/>
    <w:rsid w:val="00F00CD1"/>
    <w:rsid w:val="00F011AB"/>
    <w:rsid w:val="00F0138F"/>
    <w:rsid w:val="00F013FF"/>
    <w:rsid w:val="00F02221"/>
    <w:rsid w:val="00F02AB1"/>
    <w:rsid w:val="00F03D67"/>
    <w:rsid w:val="00F03E0D"/>
    <w:rsid w:val="00F042DD"/>
    <w:rsid w:val="00F0476A"/>
    <w:rsid w:val="00F058EE"/>
    <w:rsid w:val="00F059D7"/>
    <w:rsid w:val="00F05EA5"/>
    <w:rsid w:val="00F062BF"/>
    <w:rsid w:val="00F06876"/>
    <w:rsid w:val="00F06A5D"/>
    <w:rsid w:val="00F071C3"/>
    <w:rsid w:val="00F0756A"/>
    <w:rsid w:val="00F07999"/>
    <w:rsid w:val="00F10466"/>
    <w:rsid w:val="00F10A20"/>
    <w:rsid w:val="00F11082"/>
    <w:rsid w:val="00F111FC"/>
    <w:rsid w:val="00F11834"/>
    <w:rsid w:val="00F11FFC"/>
    <w:rsid w:val="00F12038"/>
    <w:rsid w:val="00F12487"/>
    <w:rsid w:val="00F132DC"/>
    <w:rsid w:val="00F13F57"/>
    <w:rsid w:val="00F147C6"/>
    <w:rsid w:val="00F1506F"/>
    <w:rsid w:val="00F1516B"/>
    <w:rsid w:val="00F15955"/>
    <w:rsid w:val="00F17804"/>
    <w:rsid w:val="00F178EA"/>
    <w:rsid w:val="00F17F33"/>
    <w:rsid w:val="00F17FCD"/>
    <w:rsid w:val="00F202D7"/>
    <w:rsid w:val="00F20F21"/>
    <w:rsid w:val="00F220D9"/>
    <w:rsid w:val="00F22396"/>
    <w:rsid w:val="00F22CF4"/>
    <w:rsid w:val="00F2368C"/>
    <w:rsid w:val="00F23B9F"/>
    <w:rsid w:val="00F23E11"/>
    <w:rsid w:val="00F24E2E"/>
    <w:rsid w:val="00F252E5"/>
    <w:rsid w:val="00F259E0"/>
    <w:rsid w:val="00F25AE7"/>
    <w:rsid w:val="00F26797"/>
    <w:rsid w:val="00F268E5"/>
    <w:rsid w:val="00F30014"/>
    <w:rsid w:val="00F30DF5"/>
    <w:rsid w:val="00F30E96"/>
    <w:rsid w:val="00F315EC"/>
    <w:rsid w:val="00F316D1"/>
    <w:rsid w:val="00F319F1"/>
    <w:rsid w:val="00F31A6F"/>
    <w:rsid w:val="00F324D2"/>
    <w:rsid w:val="00F325E4"/>
    <w:rsid w:val="00F32C2B"/>
    <w:rsid w:val="00F33204"/>
    <w:rsid w:val="00F33229"/>
    <w:rsid w:val="00F3359B"/>
    <w:rsid w:val="00F3421B"/>
    <w:rsid w:val="00F3493F"/>
    <w:rsid w:val="00F35A77"/>
    <w:rsid w:val="00F3644D"/>
    <w:rsid w:val="00F3659E"/>
    <w:rsid w:val="00F367F8"/>
    <w:rsid w:val="00F368AA"/>
    <w:rsid w:val="00F3695B"/>
    <w:rsid w:val="00F3783D"/>
    <w:rsid w:val="00F378EF"/>
    <w:rsid w:val="00F37DB7"/>
    <w:rsid w:val="00F4025C"/>
    <w:rsid w:val="00F40DFC"/>
    <w:rsid w:val="00F41106"/>
    <w:rsid w:val="00F4298D"/>
    <w:rsid w:val="00F4312C"/>
    <w:rsid w:val="00F433DE"/>
    <w:rsid w:val="00F437F3"/>
    <w:rsid w:val="00F438F6"/>
    <w:rsid w:val="00F43D97"/>
    <w:rsid w:val="00F44940"/>
    <w:rsid w:val="00F44A8C"/>
    <w:rsid w:val="00F4519E"/>
    <w:rsid w:val="00F458CB"/>
    <w:rsid w:val="00F46FE8"/>
    <w:rsid w:val="00F47401"/>
    <w:rsid w:val="00F47F4F"/>
    <w:rsid w:val="00F50BB5"/>
    <w:rsid w:val="00F50C4D"/>
    <w:rsid w:val="00F50EAB"/>
    <w:rsid w:val="00F50F95"/>
    <w:rsid w:val="00F5122B"/>
    <w:rsid w:val="00F51BEF"/>
    <w:rsid w:val="00F53480"/>
    <w:rsid w:val="00F535E3"/>
    <w:rsid w:val="00F536FC"/>
    <w:rsid w:val="00F543F4"/>
    <w:rsid w:val="00F5471F"/>
    <w:rsid w:val="00F549BE"/>
    <w:rsid w:val="00F54E7B"/>
    <w:rsid w:val="00F556F0"/>
    <w:rsid w:val="00F56708"/>
    <w:rsid w:val="00F573C5"/>
    <w:rsid w:val="00F5744D"/>
    <w:rsid w:val="00F57F85"/>
    <w:rsid w:val="00F60DB7"/>
    <w:rsid w:val="00F60DE5"/>
    <w:rsid w:val="00F62284"/>
    <w:rsid w:val="00F62C09"/>
    <w:rsid w:val="00F62DA9"/>
    <w:rsid w:val="00F630DC"/>
    <w:rsid w:val="00F63B64"/>
    <w:rsid w:val="00F63BCC"/>
    <w:rsid w:val="00F63E66"/>
    <w:rsid w:val="00F64A9F"/>
    <w:rsid w:val="00F660E7"/>
    <w:rsid w:val="00F66504"/>
    <w:rsid w:val="00F66E76"/>
    <w:rsid w:val="00F67EA8"/>
    <w:rsid w:val="00F70292"/>
    <w:rsid w:val="00F71378"/>
    <w:rsid w:val="00F7212A"/>
    <w:rsid w:val="00F72A38"/>
    <w:rsid w:val="00F730B5"/>
    <w:rsid w:val="00F73106"/>
    <w:rsid w:val="00F739A1"/>
    <w:rsid w:val="00F7402D"/>
    <w:rsid w:val="00F754E9"/>
    <w:rsid w:val="00F75E92"/>
    <w:rsid w:val="00F76662"/>
    <w:rsid w:val="00F76A0A"/>
    <w:rsid w:val="00F76C88"/>
    <w:rsid w:val="00F774C4"/>
    <w:rsid w:val="00F77BCD"/>
    <w:rsid w:val="00F8082B"/>
    <w:rsid w:val="00F81199"/>
    <w:rsid w:val="00F814A3"/>
    <w:rsid w:val="00F81E7C"/>
    <w:rsid w:val="00F82B51"/>
    <w:rsid w:val="00F838E8"/>
    <w:rsid w:val="00F83F39"/>
    <w:rsid w:val="00F84584"/>
    <w:rsid w:val="00F847F0"/>
    <w:rsid w:val="00F85478"/>
    <w:rsid w:val="00F8559B"/>
    <w:rsid w:val="00F85D8D"/>
    <w:rsid w:val="00F8617B"/>
    <w:rsid w:val="00F861A0"/>
    <w:rsid w:val="00F86854"/>
    <w:rsid w:val="00F869CB"/>
    <w:rsid w:val="00F86C9C"/>
    <w:rsid w:val="00F871DF"/>
    <w:rsid w:val="00F90984"/>
    <w:rsid w:val="00F912A4"/>
    <w:rsid w:val="00F914C1"/>
    <w:rsid w:val="00F91B35"/>
    <w:rsid w:val="00F91EBB"/>
    <w:rsid w:val="00F92370"/>
    <w:rsid w:val="00F92584"/>
    <w:rsid w:val="00F928BE"/>
    <w:rsid w:val="00F929BF"/>
    <w:rsid w:val="00F92C91"/>
    <w:rsid w:val="00F92EDF"/>
    <w:rsid w:val="00F93992"/>
    <w:rsid w:val="00F949C1"/>
    <w:rsid w:val="00F95253"/>
    <w:rsid w:val="00F954A5"/>
    <w:rsid w:val="00F956D3"/>
    <w:rsid w:val="00F95AE4"/>
    <w:rsid w:val="00F95F5D"/>
    <w:rsid w:val="00F961B2"/>
    <w:rsid w:val="00F965B8"/>
    <w:rsid w:val="00F96C31"/>
    <w:rsid w:val="00F96D30"/>
    <w:rsid w:val="00F96D84"/>
    <w:rsid w:val="00F96E68"/>
    <w:rsid w:val="00F97291"/>
    <w:rsid w:val="00F972E1"/>
    <w:rsid w:val="00FA03F0"/>
    <w:rsid w:val="00FA046F"/>
    <w:rsid w:val="00FA0808"/>
    <w:rsid w:val="00FA0C95"/>
    <w:rsid w:val="00FA0C9D"/>
    <w:rsid w:val="00FA1B47"/>
    <w:rsid w:val="00FA2814"/>
    <w:rsid w:val="00FA2D3B"/>
    <w:rsid w:val="00FA3691"/>
    <w:rsid w:val="00FA3807"/>
    <w:rsid w:val="00FA38B5"/>
    <w:rsid w:val="00FA43A6"/>
    <w:rsid w:val="00FA487D"/>
    <w:rsid w:val="00FA4D4D"/>
    <w:rsid w:val="00FA566F"/>
    <w:rsid w:val="00FA66FE"/>
    <w:rsid w:val="00FA6A0E"/>
    <w:rsid w:val="00FA6ABE"/>
    <w:rsid w:val="00FA6D09"/>
    <w:rsid w:val="00FA6E57"/>
    <w:rsid w:val="00FA7523"/>
    <w:rsid w:val="00FA7740"/>
    <w:rsid w:val="00FA7E95"/>
    <w:rsid w:val="00FB046C"/>
    <w:rsid w:val="00FB0B15"/>
    <w:rsid w:val="00FB19CB"/>
    <w:rsid w:val="00FB24D0"/>
    <w:rsid w:val="00FB2CFF"/>
    <w:rsid w:val="00FB3BEB"/>
    <w:rsid w:val="00FB3D13"/>
    <w:rsid w:val="00FB3D37"/>
    <w:rsid w:val="00FB40C5"/>
    <w:rsid w:val="00FB4247"/>
    <w:rsid w:val="00FB4468"/>
    <w:rsid w:val="00FB4C8B"/>
    <w:rsid w:val="00FB4CCE"/>
    <w:rsid w:val="00FB5556"/>
    <w:rsid w:val="00FB5B74"/>
    <w:rsid w:val="00FB5D68"/>
    <w:rsid w:val="00FB5DA3"/>
    <w:rsid w:val="00FB66BC"/>
    <w:rsid w:val="00FB684F"/>
    <w:rsid w:val="00FB6AB4"/>
    <w:rsid w:val="00FB6B7D"/>
    <w:rsid w:val="00FC0146"/>
    <w:rsid w:val="00FC0827"/>
    <w:rsid w:val="00FC09FF"/>
    <w:rsid w:val="00FC0AAA"/>
    <w:rsid w:val="00FC1291"/>
    <w:rsid w:val="00FC12D6"/>
    <w:rsid w:val="00FC1CEB"/>
    <w:rsid w:val="00FC2A1A"/>
    <w:rsid w:val="00FC2A81"/>
    <w:rsid w:val="00FC2F9D"/>
    <w:rsid w:val="00FC3F94"/>
    <w:rsid w:val="00FC4255"/>
    <w:rsid w:val="00FC4569"/>
    <w:rsid w:val="00FC457B"/>
    <w:rsid w:val="00FC45F2"/>
    <w:rsid w:val="00FC4CCD"/>
    <w:rsid w:val="00FC4E5D"/>
    <w:rsid w:val="00FC4EEC"/>
    <w:rsid w:val="00FC57E9"/>
    <w:rsid w:val="00FC5A19"/>
    <w:rsid w:val="00FC5C76"/>
    <w:rsid w:val="00FC5DC3"/>
    <w:rsid w:val="00FC6106"/>
    <w:rsid w:val="00FC62A3"/>
    <w:rsid w:val="00FC67AF"/>
    <w:rsid w:val="00FC70BC"/>
    <w:rsid w:val="00FC7C29"/>
    <w:rsid w:val="00FC7E94"/>
    <w:rsid w:val="00FD0911"/>
    <w:rsid w:val="00FD146B"/>
    <w:rsid w:val="00FD1B6F"/>
    <w:rsid w:val="00FD21C5"/>
    <w:rsid w:val="00FD23A4"/>
    <w:rsid w:val="00FD24BA"/>
    <w:rsid w:val="00FD27FF"/>
    <w:rsid w:val="00FD2BFC"/>
    <w:rsid w:val="00FD33C4"/>
    <w:rsid w:val="00FD356B"/>
    <w:rsid w:val="00FD3A7B"/>
    <w:rsid w:val="00FD3D4B"/>
    <w:rsid w:val="00FD4427"/>
    <w:rsid w:val="00FD456A"/>
    <w:rsid w:val="00FD4765"/>
    <w:rsid w:val="00FD4A66"/>
    <w:rsid w:val="00FD4B66"/>
    <w:rsid w:val="00FD4D6F"/>
    <w:rsid w:val="00FD58D1"/>
    <w:rsid w:val="00FD5BC2"/>
    <w:rsid w:val="00FD7AFA"/>
    <w:rsid w:val="00FD7B1F"/>
    <w:rsid w:val="00FD7B2E"/>
    <w:rsid w:val="00FD7E60"/>
    <w:rsid w:val="00FD7E70"/>
    <w:rsid w:val="00FE07E5"/>
    <w:rsid w:val="00FE170E"/>
    <w:rsid w:val="00FE1A7B"/>
    <w:rsid w:val="00FE1C2A"/>
    <w:rsid w:val="00FE1FAE"/>
    <w:rsid w:val="00FE21E6"/>
    <w:rsid w:val="00FE2B2B"/>
    <w:rsid w:val="00FE3196"/>
    <w:rsid w:val="00FE31E9"/>
    <w:rsid w:val="00FE37B5"/>
    <w:rsid w:val="00FE46B7"/>
    <w:rsid w:val="00FE49E0"/>
    <w:rsid w:val="00FE53F4"/>
    <w:rsid w:val="00FE594E"/>
    <w:rsid w:val="00FE6010"/>
    <w:rsid w:val="00FE61D6"/>
    <w:rsid w:val="00FE6307"/>
    <w:rsid w:val="00FE6535"/>
    <w:rsid w:val="00FE70CF"/>
    <w:rsid w:val="00FE768D"/>
    <w:rsid w:val="00FE76ED"/>
    <w:rsid w:val="00FE7ADF"/>
    <w:rsid w:val="00FF117D"/>
    <w:rsid w:val="00FF149B"/>
    <w:rsid w:val="00FF22CB"/>
    <w:rsid w:val="00FF2487"/>
    <w:rsid w:val="00FF2A37"/>
    <w:rsid w:val="00FF3089"/>
    <w:rsid w:val="00FF3508"/>
    <w:rsid w:val="00FF35B0"/>
    <w:rsid w:val="00FF3CFE"/>
    <w:rsid w:val="00FF3F0C"/>
    <w:rsid w:val="00FF422D"/>
    <w:rsid w:val="00FF4A0F"/>
    <w:rsid w:val="00FF4AF3"/>
    <w:rsid w:val="00FF4E8D"/>
    <w:rsid w:val="00FF5047"/>
    <w:rsid w:val="00FF5866"/>
    <w:rsid w:val="00FF5A37"/>
    <w:rsid w:val="00FF5C6C"/>
    <w:rsid w:val="00FF5EBD"/>
    <w:rsid w:val="00FF6A19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B56A2"/>
  <w15:docId w15:val="{ECE97D56-53F0-49B2-A986-21005D8F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A1"/>
    <w:pPr>
      <w:overflowPunct w:val="0"/>
      <w:autoSpaceDE w:val="0"/>
      <w:autoSpaceDN w:val="0"/>
      <w:adjustRightInd w:val="0"/>
      <w:textAlignment w:val="baseline"/>
    </w:pPr>
  </w:style>
  <w:style w:type="paragraph" w:styleId="12">
    <w:name w:val="heading 1"/>
    <w:basedOn w:val="a"/>
    <w:next w:val="a"/>
    <w:link w:val="13"/>
    <w:qFormat/>
    <w:rsid w:val="00257CE5"/>
    <w:pPr>
      <w:keepNext/>
      <w:overflowPunct/>
      <w:autoSpaceDE/>
      <w:autoSpaceDN/>
      <w:adjustRightInd/>
      <w:spacing w:line="276" w:lineRule="auto"/>
      <w:textAlignment w:val="auto"/>
      <w:outlineLvl w:val="0"/>
    </w:pPr>
    <w:rPr>
      <w:rFonts w:ascii="Arial" w:hAnsi="Arial"/>
      <w:b/>
      <w:sz w:val="24"/>
    </w:rPr>
  </w:style>
  <w:style w:type="paragraph" w:styleId="20">
    <w:name w:val="heading 2"/>
    <w:basedOn w:val="a"/>
    <w:next w:val="a"/>
    <w:link w:val="21"/>
    <w:qFormat/>
    <w:rsid w:val="002163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21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1"/>
    <w:basedOn w:val="a"/>
    <w:rsid w:val="00DA62F0"/>
    <w:rPr>
      <w:rFonts w:ascii="Courier New" w:hAnsi="Courier New"/>
    </w:rPr>
  </w:style>
  <w:style w:type="paragraph" w:styleId="a3">
    <w:name w:val="footer"/>
    <w:basedOn w:val="a"/>
    <w:link w:val="a4"/>
    <w:uiPriority w:val="99"/>
    <w:rsid w:val="00DA62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A62F0"/>
  </w:style>
  <w:style w:type="paragraph" w:styleId="a6">
    <w:name w:val="header"/>
    <w:basedOn w:val="a"/>
    <w:link w:val="a7"/>
    <w:uiPriority w:val="99"/>
    <w:rsid w:val="00DA62F0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01FFF"/>
    <w:pPr>
      <w:overflowPunct/>
      <w:autoSpaceDE/>
      <w:autoSpaceDN/>
      <w:adjustRightInd/>
      <w:ind w:firstLine="720"/>
      <w:jc w:val="both"/>
      <w:textAlignment w:val="auto"/>
    </w:pPr>
    <w:rPr>
      <w:sz w:val="24"/>
    </w:rPr>
  </w:style>
  <w:style w:type="table" w:styleId="a9">
    <w:name w:val="Table Grid"/>
    <w:basedOn w:val="a1"/>
    <w:uiPriority w:val="59"/>
    <w:rsid w:val="00506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4428B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a">
    <w:name w:val="Balloon Text"/>
    <w:basedOn w:val="a"/>
    <w:link w:val="ab"/>
    <w:rsid w:val="001677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677CA"/>
    <w:rPr>
      <w:rFonts w:ascii="Tahoma" w:hAnsi="Tahoma" w:cs="Tahoma"/>
      <w:sz w:val="16"/>
      <w:szCs w:val="16"/>
    </w:rPr>
  </w:style>
  <w:style w:type="paragraph" w:customStyle="1" w:styleId="15">
    <w:name w:val="Знак Знак1 Знак Знак"/>
    <w:basedOn w:val="a"/>
    <w:rsid w:val="00016C1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rsid w:val="00203E5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c">
    <w:name w:val="Block Text"/>
    <w:basedOn w:val="a"/>
    <w:rsid w:val="00BA3559"/>
    <w:pPr>
      <w:widowControl w:val="0"/>
      <w:overflowPunct/>
      <w:autoSpaceDE/>
      <w:autoSpaceDN/>
      <w:adjustRightInd/>
      <w:ind w:left="-284" w:right="-1192" w:firstLine="568"/>
      <w:jc w:val="both"/>
      <w:textAlignment w:val="auto"/>
    </w:pPr>
    <w:rPr>
      <w:sz w:val="24"/>
    </w:rPr>
  </w:style>
  <w:style w:type="character" w:customStyle="1" w:styleId="13">
    <w:name w:val="Заголовок 1 Знак"/>
    <w:link w:val="12"/>
    <w:rsid w:val="00257CE5"/>
    <w:rPr>
      <w:rFonts w:ascii="Arial" w:hAnsi="Arial"/>
      <w:b/>
      <w:sz w:val="24"/>
    </w:rPr>
  </w:style>
  <w:style w:type="paragraph" w:styleId="ad">
    <w:name w:val="Body Text"/>
    <w:basedOn w:val="a"/>
    <w:link w:val="ae"/>
    <w:rsid w:val="00502BC9"/>
    <w:pPr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e">
    <w:name w:val="Основной текст Знак"/>
    <w:link w:val="ad"/>
    <w:rsid w:val="00502BC9"/>
    <w:rPr>
      <w:sz w:val="24"/>
      <w:szCs w:val="24"/>
      <w:lang w:eastAsia="ar-SA"/>
    </w:rPr>
  </w:style>
  <w:style w:type="paragraph" w:customStyle="1" w:styleId="PlainText1">
    <w:name w:val="Plain Text1"/>
    <w:basedOn w:val="a"/>
    <w:rsid w:val="00912BA1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A00CD8"/>
  </w:style>
  <w:style w:type="paragraph" w:customStyle="1" w:styleId="16">
    <w:name w:val="Знак1"/>
    <w:basedOn w:val="a"/>
    <w:rsid w:val="00D23F7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3F1D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F1D9C"/>
  </w:style>
  <w:style w:type="paragraph" w:customStyle="1" w:styleId="ConsPlusNormal">
    <w:name w:val="ConsPlusNormal"/>
    <w:rsid w:val="003F1D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5212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ижний колонтитул Знак"/>
    <w:link w:val="a3"/>
    <w:uiPriority w:val="99"/>
    <w:rsid w:val="00DE21F2"/>
  </w:style>
  <w:style w:type="paragraph" w:customStyle="1" w:styleId="110">
    <w:name w:val="Текст11"/>
    <w:basedOn w:val="a"/>
    <w:rsid w:val="002847EE"/>
    <w:rPr>
      <w:rFonts w:ascii="Courier New" w:hAnsi="Courier New"/>
    </w:rPr>
  </w:style>
  <w:style w:type="paragraph" w:styleId="af">
    <w:name w:val="Title"/>
    <w:basedOn w:val="a"/>
    <w:link w:val="af0"/>
    <w:qFormat/>
    <w:rsid w:val="00E1096B"/>
    <w:pPr>
      <w:overflowPunct/>
      <w:adjustRightInd/>
      <w:jc w:val="center"/>
      <w:textAlignment w:val="auto"/>
    </w:pPr>
    <w:rPr>
      <w:szCs w:val="24"/>
    </w:rPr>
  </w:style>
  <w:style w:type="character" w:customStyle="1" w:styleId="af0">
    <w:name w:val="Заголовок Знак"/>
    <w:link w:val="af"/>
    <w:rsid w:val="00E1096B"/>
    <w:rPr>
      <w:szCs w:val="24"/>
    </w:rPr>
  </w:style>
  <w:style w:type="paragraph" w:customStyle="1" w:styleId="25">
    <w:name w:val="Текст2"/>
    <w:basedOn w:val="a"/>
    <w:rsid w:val="00A55578"/>
    <w:rPr>
      <w:rFonts w:ascii="Courier New" w:hAnsi="Courier New"/>
    </w:rPr>
  </w:style>
  <w:style w:type="character" w:customStyle="1" w:styleId="21">
    <w:name w:val="Заголовок 2 Знак"/>
    <w:link w:val="20"/>
    <w:semiHidden/>
    <w:rsid w:val="002163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annotation reference"/>
    <w:uiPriority w:val="99"/>
    <w:qFormat/>
    <w:rsid w:val="0096129D"/>
    <w:rPr>
      <w:sz w:val="16"/>
      <w:szCs w:val="16"/>
    </w:rPr>
  </w:style>
  <w:style w:type="paragraph" w:styleId="af2">
    <w:name w:val="annotation text"/>
    <w:basedOn w:val="a"/>
    <w:link w:val="af3"/>
    <w:uiPriority w:val="99"/>
    <w:qFormat/>
    <w:rsid w:val="0096129D"/>
  </w:style>
  <w:style w:type="character" w:customStyle="1" w:styleId="af3">
    <w:name w:val="Текст примечания Знак"/>
    <w:basedOn w:val="a0"/>
    <w:link w:val="af2"/>
    <w:uiPriority w:val="99"/>
    <w:rsid w:val="0096129D"/>
  </w:style>
  <w:style w:type="paragraph" w:styleId="af4">
    <w:name w:val="annotation subject"/>
    <w:basedOn w:val="af2"/>
    <w:next w:val="af2"/>
    <w:link w:val="af5"/>
    <w:rsid w:val="0096129D"/>
    <w:rPr>
      <w:b/>
      <w:bCs/>
    </w:rPr>
  </w:style>
  <w:style w:type="character" w:customStyle="1" w:styleId="af5">
    <w:name w:val="Тема примечания Знак"/>
    <w:link w:val="af4"/>
    <w:rsid w:val="0096129D"/>
    <w:rPr>
      <w:b/>
      <w:bCs/>
    </w:rPr>
  </w:style>
  <w:style w:type="character" w:customStyle="1" w:styleId="26">
    <w:name w:val="Основной текст (2)_"/>
    <w:link w:val="27"/>
    <w:locked/>
    <w:rsid w:val="00905AA7"/>
    <w:rPr>
      <w:b/>
      <w:sz w:val="27"/>
      <w:shd w:val="clear" w:color="auto" w:fill="FFFFFF"/>
    </w:rPr>
  </w:style>
  <w:style w:type="character" w:customStyle="1" w:styleId="25pt">
    <w:name w:val="Основной текст (2) + Интервал 5 pt"/>
    <w:rsid w:val="00905AA7"/>
    <w:rPr>
      <w:b/>
      <w:color w:val="000000"/>
      <w:spacing w:val="110"/>
      <w:w w:val="100"/>
      <w:position w:val="0"/>
      <w:sz w:val="27"/>
      <w:lang w:val="ru-RU"/>
    </w:rPr>
  </w:style>
  <w:style w:type="paragraph" w:customStyle="1" w:styleId="27">
    <w:name w:val="Основной текст (2)"/>
    <w:basedOn w:val="a"/>
    <w:link w:val="26"/>
    <w:rsid w:val="00905AA7"/>
    <w:pPr>
      <w:widowControl w:val="0"/>
      <w:shd w:val="clear" w:color="auto" w:fill="FFFFFF"/>
      <w:overflowPunct/>
      <w:autoSpaceDE/>
      <w:autoSpaceDN/>
      <w:adjustRightInd/>
      <w:spacing w:before="1200" w:after="300" w:line="240" w:lineRule="atLeast"/>
      <w:jc w:val="center"/>
      <w:textAlignment w:val="auto"/>
    </w:pPr>
    <w:rPr>
      <w:b/>
      <w:sz w:val="27"/>
    </w:rPr>
  </w:style>
  <w:style w:type="character" w:customStyle="1" w:styleId="32">
    <w:name w:val="Основной текст (3)_"/>
    <w:link w:val="33"/>
    <w:locked/>
    <w:rsid w:val="00905AA7"/>
    <w:rPr>
      <w:b/>
      <w:sz w:val="22"/>
      <w:shd w:val="clear" w:color="auto" w:fill="FFFFFF"/>
    </w:rPr>
  </w:style>
  <w:style w:type="character" w:customStyle="1" w:styleId="32pt">
    <w:name w:val="Основной текст (3) + Интервал 2 pt"/>
    <w:rsid w:val="00905AA7"/>
    <w:rPr>
      <w:b/>
      <w:color w:val="000000"/>
      <w:spacing w:val="40"/>
      <w:w w:val="100"/>
      <w:position w:val="0"/>
      <w:sz w:val="22"/>
      <w:lang w:val="ru-RU"/>
    </w:rPr>
  </w:style>
  <w:style w:type="paragraph" w:customStyle="1" w:styleId="33">
    <w:name w:val="Основной текст (3)"/>
    <w:basedOn w:val="a"/>
    <w:link w:val="32"/>
    <w:rsid w:val="00905AA7"/>
    <w:pPr>
      <w:widowControl w:val="0"/>
      <w:shd w:val="clear" w:color="auto" w:fill="FFFFFF"/>
      <w:overflowPunct/>
      <w:autoSpaceDE/>
      <w:autoSpaceDN/>
      <w:adjustRightInd/>
      <w:spacing w:before="300" w:after="1740" w:line="240" w:lineRule="atLeast"/>
      <w:jc w:val="center"/>
      <w:textAlignment w:val="auto"/>
    </w:pPr>
    <w:rPr>
      <w:b/>
      <w:sz w:val="22"/>
    </w:rPr>
  </w:style>
  <w:style w:type="paragraph" w:customStyle="1" w:styleId="Default">
    <w:name w:val="Default"/>
    <w:rsid w:val="00CB0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4">
    <w:name w:val="Текст3"/>
    <w:basedOn w:val="a"/>
    <w:rsid w:val="00FD7AFA"/>
    <w:rPr>
      <w:rFonts w:ascii="Courier New" w:hAnsi="Courier New"/>
    </w:rPr>
  </w:style>
  <w:style w:type="paragraph" w:customStyle="1" w:styleId="40">
    <w:name w:val="Текст4"/>
    <w:basedOn w:val="a"/>
    <w:rsid w:val="00900264"/>
    <w:rPr>
      <w:rFonts w:ascii="Courier New" w:hAnsi="Courier New"/>
    </w:rPr>
  </w:style>
  <w:style w:type="paragraph" w:styleId="28">
    <w:name w:val="Body Text Indent 2"/>
    <w:basedOn w:val="a"/>
    <w:link w:val="29"/>
    <w:rsid w:val="005C4C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5C4C47"/>
  </w:style>
  <w:style w:type="paragraph" w:styleId="17">
    <w:name w:val="toc 1"/>
    <w:basedOn w:val="a"/>
    <w:next w:val="a"/>
    <w:autoRedefine/>
    <w:uiPriority w:val="39"/>
    <w:unhideWhenUsed/>
    <w:qFormat/>
    <w:rsid w:val="001D00A6"/>
    <w:pPr>
      <w:tabs>
        <w:tab w:val="left" w:pos="426"/>
        <w:tab w:val="right" w:leader="dot" w:pos="9911"/>
      </w:tabs>
      <w:spacing w:line="276" w:lineRule="auto"/>
      <w:ind w:left="1418" w:hanging="1418"/>
    </w:pPr>
  </w:style>
  <w:style w:type="character" w:styleId="af6">
    <w:name w:val="Hyperlink"/>
    <w:uiPriority w:val="99"/>
    <w:unhideWhenUsed/>
    <w:rsid w:val="005C4C47"/>
    <w:rPr>
      <w:color w:val="0000FF"/>
      <w:u w:val="single"/>
    </w:rPr>
  </w:style>
  <w:style w:type="paragraph" w:styleId="af7">
    <w:name w:val="TOC Heading"/>
    <w:basedOn w:val="12"/>
    <w:next w:val="a"/>
    <w:uiPriority w:val="39"/>
    <w:semiHidden/>
    <w:unhideWhenUsed/>
    <w:qFormat/>
    <w:rsid w:val="00525CC8"/>
    <w:pPr>
      <w:keepLines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35">
    <w:name w:val="toc 3"/>
    <w:basedOn w:val="a"/>
    <w:next w:val="a"/>
    <w:autoRedefine/>
    <w:uiPriority w:val="39"/>
    <w:rsid w:val="00525CC8"/>
    <w:pPr>
      <w:spacing w:after="100"/>
      <w:ind w:left="400"/>
    </w:pPr>
  </w:style>
  <w:style w:type="paragraph" w:customStyle="1" w:styleId="50">
    <w:name w:val="Текст5"/>
    <w:basedOn w:val="a"/>
    <w:rsid w:val="00DE4058"/>
    <w:rPr>
      <w:rFonts w:ascii="Courier New" w:hAnsi="Courier New"/>
    </w:rPr>
  </w:style>
  <w:style w:type="character" w:customStyle="1" w:styleId="Absatz-Standardschriftart">
    <w:name w:val="Absatz-Standardschriftart"/>
    <w:rsid w:val="00117F54"/>
  </w:style>
  <w:style w:type="character" w:customStyle="1" w:styleId="apple-converted-space">
    <w:name w:val="apple-converted-space"/>
    <w:basedOn w:val="a0"/>
    <w:rsid w:val="00FC0AAA"/>
  </w:style>
  <w:style w:type="paragraph" w:customStyle="1" w:styleId="headertext">
    <w:name w:val="headertext"/>
    <w:basedOn w:val="a"/>
    <w:rsid w:val="00FC0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E14C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rsid w:val="008447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Placeholder Text"/>
    <w:basedOn w:val="a0"/>
    <w:uiPriority w:val="99"/>
    <w:semiHidden/>
    <w:rsid w:val="00214863"/>
    <w:rPr>
      <w:color w:val="808080"/>
    </w:rPr>
  </w:style>
  <w:style w:type="character" w:styleId="afa">
    <w:name w:val="Strong"/>
    <w:basedOn w:val="a0"/>
    <w:uiPriority w:val="22"/>
    <w:qFormat/>
    <w:rsid w:val="007150F9"/>
    <w:rPr>
      <w:b/>
      <w:bCs/>
    </w:rPr>
  </w:style>
  <w:style w:type="character" w:styleId="afb">
    <w:name w:val="Emphasis"/>
    <w:basedOn w:val="a0"/>
    <w:uiPriority w:val="20"/>
    <w:qFormat/>
    <w:rsid w:val="007150F9"/>
    <w:rPr>
      <w:i/>
      <w:iCs/>
    </w:rPr>
  </w:style>
  <w:style w:type="paragraph" w:styleId="afc">
    <w:name w:val="endnote text"/>
    <w:basedOn w:val="a"/>
    <w:link w:val="afd"/>
    <w:semiHidden/>
    <w:unhideWhenUsed/>
    <w:rsid w:val="00473D86"/>
  </w:style>
  <w:style w:type="character" w:customStyle="1" w:styleId="afd">
    <w:name w:val="Текст концевой сноски Знак"/>
    <w:basedOn w:val="a0"/>
    <w:link w:val="afc"/>
    <w:semiHidden/>
    <w:rsid w:val="00473D86"/>
  </w:style>
  <w:style w:type="character" w:styleId="afe">
    <w:name w:val="endnote reference"/>
    <w:basedOn w:val="a0"/>
    <w:semiHidden/>
    <w:unhideWhenUsed/>
    <w:rsid w:val="00473D86"/>
    <w:rPr>
      <w:vertAlign w:val="superscript"/>
    </w:rPr>
  </w:style>
  <w:style w:type="paragraph" w:styleId="aff">
    <w:name w:val="footnote text"/>
    <w:basedOn w:val="a"/>
    <w:link w:val="aff0"/>
    <w:semiHidden/>
    <w:unhideWhenUsed/>
    <w:rsid w:val="00473D86"/>
  </w:style>
  <w:style w:type="character" w:customStyle="1" w:styleId="aff0">
    <w:name w:val="Текст сноски Знак"/>
    <w:basedOn w:val="a0"/>
    <w:link w:val="aff"/>
    <w:semiHidden/>
    <w:rsid w:val="00473D86"/>
  </w:style>
  <w:style w:type="character" w:styleId="aff1">
    <w:name w:val="footnote reference"/>
    <w:basedOn w:val="a0"/>
    <w:semiHidden/>
    <w:unhideWhenUsed/>
    <w:rsid w:val="00473D86"/>
    <w:rPr>
      <w:vertAlign w:val="superscript"/>
    </w:rPr>
  </w:style>
  <w:style w:type="character" w:customStyle="1" w:styleId="19">
    <w:name w:val="Заголовок №1_"/>
    <w:basedOn w:val="a0"/>
    <w:link w:val="1a"/>
    <w:rsid w:val="00C30183"/>
    <w:rPr>
      <w:b/>
      <w:bCs/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9"/>
    <w:rsid w:val="00C30183"/>
    <w:pPr>
      <w:widowControl w:val="0"/>
      <w:shd w:val="clear" w:color="auto" w:fill="FFFFFF"/>
      <w:overflowPunct/>
      <w:autoSpaceDE/>
      <w:autoSpaceDN/>
      <w:adjustRightInd/>
      <w:spacing w:after="180" w:line="442" w:lineRule="exact"/>
      <w:jc w:val="center"/>
      <w:textAlignment w:val="auto"/>
      <w:outlineLvl w:val="0"/>
    </w:pPr>
    <w:rPr>
      <w:b/>
      <w:bCs/>
      <w:sz w:val="26"/>
      <w:szCs w:val="26"/>
    </w:rPr>
  </w:style>
  <w:style w:type="character" w:styleId="HTML">
    <w:name w:val="HTML Cite"/>
    <w:basedOn w:val="a0"/>
    <w:uiPriority w:val="99"/>
    <w:semiHidden/>
    <w:unhideWhenUsed/>
    <w:rsid w:val="006773A5"/>
    <w:rPr>
      <w:i/>
      <w:iCs/>
    </w:rPr>
  </w:style>
  <w:style w:type="paragraph" w:styleId="aff2">
    <w:name w:val="List Paragraph"/>
    <w:basedOn w:val="a"/>
    <w:uiPriority w:val="34"/>
    <w:qFormat/>
    <w:rsid w:val="00ED35D4"/>
    <w:pPr>
      <w:ind w:left="720"/>
      <w:contextualSpacing/>
    </w:pPr>
  </w:style>
  <w:style w:type="character" w:customStyle="1" w:styleId="fontstyle01">
    <w:name w:val="fontstyle01"/>
    <w:qFormat/>
    <w:rsid w:val="00D12B08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C367FD"/>
    <w:rPr>
      <w:rFonts w:ascii="TimesNewRomanPS-ItalicMT" w:hAnsi="TimesNewRomanPS-ItalicMT"/>
      <w:b w:val="0"/>
      <w:bCs w:val="0"/>
      <w:i/>
      <w:iCs/>
      <w:color w:val="000000"/>
      <w:sz w:val="24"/>
      <w:szCs w:val="24"/>
    </w:rPr>
  </w:style>
  <w:style w:type="paragraph" w:styleId="aff3">
    <w:name w:val="Revision"/>
    <w:hidden/>
    <w:uiPriority w:val="99"/>
    <w:semiHidden/>
    <w:rsid w:val="00E478B6"/>
  </w:style>
  <w:style w:type="character" w:customStyle="1" w:styleId="36">
    <w:name w:val="Заголовок №3_"/>
    <w:basedOn w:val="a0"/>
    <w:link w:val="37"/>
    <w:rsid w:val="00A34811"/>
    <w:rPr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6"/>
    <w:rsid w:val="00A34811"/>
    <w:rPr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Заголовок №3"/>
    <w:basedOn w:val="a"/>
    <w:link w:val="36"/>
    <w:rsid w:val="00A34811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  <w:textAlignment w:val="auto"/>
      <w:outlineLvl w:val="2"/>
    </w:pPr>
    <w:rPr>
      <w:b/>
      <w:bCs/>
      <w:sz w:val="28"/>
      <w:szCs w:val="28"/>
    </w:rPr>
  </w:style>
  <w:style w:type="paragraph" w:styleId="aff4">
    <w:name w:val="Plain Text"/>
    <w:basedOn w:val="a"/>
    <w:link w:val="aff5"/>
    <w:rsid w:val="00F30014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f5">
    <w:name w:val="Текст Знак"/>
    <w:basedOn w:val="a0"/>
    <w:link w:val="aff4"/>
    <w:rsid w:val="00F30014"/>
    <w:rPr>
      <w:rFonts w:ascii="Courier New" w:hAnsi="Courier New" w:cs="Courier New"/>
    </w:rPr>
  </w:style>
  <w:style w:type="character" w:customStyle="1" w:styleId="Exact">
    <w:name w:val="Подпись к таблице Exact"/>
    <w:basedOn w:val="a0"/>
    <w:link w:val="aff6"/>
    <w:rsid w:val="00A34783"/>
    <w:rPr>
      <w:sz w:val="28"/>
      <w:szCs w:val="28"/>
      <w:shd w:val="clear" w:color="auto" w:fill="FFFFFF"/>
    </w:rPr>
  </w:style>
  <w:style w:type="paragraph" w:customStyle="1" w:styleId="aff6">
    <w:name w:val="Подпись к таблице"/>
    <w:basedOn w:val="a"/>
    <w:link w:val="Exact"/>
    <w:rsid w:val="00A34783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8"/>
      <w:szCs w:val="28"/>
    </w:rPr>
  </w:style>
  <w:style w:type="paragraph" w:customStyle="1" w:styleId="formattext">
    <w:name w:val="formattext"/>
    <w:basedOn w:val="a"/>
    <w:rsid w:val="003C2B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">
    <w:name w:val="blk"/>
    <w:basedOn w:val="a0"/>
    <w:rsid w:val="00D87260"/>
  </w:style>
  <w:style w:type="character" w:customStyle="1" w:styleId="aff7">
    <w:name w:val="Другое_"/>
    <w:basedOn w:val="a0"/>
    <w:link w:val="aff8"/>
    <w:rsid w:val="002C630E"/>
    <w:rPr>
      <w:sz w:val="26"/>
      <w:szCs w:val="26"/>
    </w:rPr>
  </w:style>
  <w:style w:type="paragraph" w:customStyle="1" w:styleId="aff8">
    <w:name w:val="Другое"/>
    <w:basedOn w:val="a"/>
    <w:link w:val="aff7"/>
    <w:rsid w:val="002C630E"/>
    <w:pPr>
      <w:widowControl w:val="0"/>
      <w:overflowPunct/>
      <w:autoSpaceDE/>
      <w:autoSpaceDN/>
      <w:adjustRightInd/>
      <w:textAlignment w:val="auto"/>
    </w:pPr>
    <w:rPr>
      <w:sz w:val="26"/>
      <w:szCs w:val="26"/>
    </w:rPr>
  </w:style>
  <w:style w:type="paragraph" w:styleId="aff9">
    <w:name w:val="caption"/>
    <w:basedOn w:val="a"/>
    <w:next w:val="a"/>
    <w:uiPriority w:val="35"/>
    <w:unhideWhenUsed/>
    <w:qFormat/>
    <w:rsid w:val="006238F0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1b">
    <w:name w:val="Основной текст Знак1"/>
    <w:basedOn w:val="a0"/>
    <w:uiPriority w:val="99"/>
    <w:locked/>
    <w:rsid w:val="00033127"/>
    <w:rPr>
      <w:rFonts w:ascii="Arial" w:hAnsi="Arial" w:cs="Arial"/>
      <w:b/>
      <w:bCs/>
      <w:sz w:val="18"/>
      <w:szCs w:val="18"/>
      <w:u w:val="none"/>
    </w:rPr>
  </w:style>
  <w:style w:type="numbering" w:customStyle="1" w:styleId="1">
    <w:name w:val="Стиль1"/>
    <w:uiPriority w:val="99"/>
    <w:rsid w:val="003508D9"/>
    <w:pPr>
      <w:numPr>
        <w:numId w:val="62"/>
      </w:numPr>
    </w:pPr>
  </w:style>
  <w:style w:type="numbering" w:customStyle="1" w:styleId="2">
    <w:name w:val="Стиль2"/>
    <w:uiPriority w:val="99"/>
    <w:rsid w:val="003508D9"/>
    <w:pPr>
      <w:numPr>
        <w:numId w:val="64"/>
      </w:numPr>
    </w:pPr>
  </w:style>
  <w:style w:type="numbering" w:customStyle="1" w:styleId="3">
    <w:name w:val="Стиль3"/>
    <w:uiPriority w:val="99"/>
    <w:rsid w:val="002B6F33"/>
    <w:pPr>
      <w:numPr>
        <w:numId w:val="67"/>
      </w:numPr>
    </w:pPr>
  </w:style>
  <w:style w:type="numbering" w:customStyle="1" w:styleId="4">
    <w:name w:val="Стиль4"/>
    <w:uiPriority w:val="99"/>
    <w:rsid w:val="002B6F33"/>
    <w:pPr>
      <w:numPr>
        <w:numId w:val="69"/>
      </w:numPr>
    </w:pPr>
  </w:style>
  <w:style w:type="numbering" w:customStyle="1" w:styleId="5">
    <w:name w:val="Стиль5"/>
    <w:uiPriority w:val="99"/>
    <w:rsid w:val="007E0EB8"/>
    <w:pPr>
      <w:numPr>
        <w:numId w:val="71"/>
      </w:numPr>
    </w:pPr>
  </w:style>
  <w:style w:type="numbering" w:customStyle="1" w:styleId="6">
    <w:name w:val="Стиль6"/>
    <w:uiPriority w:val="99"/>
    <w:rsid w:val="007E0EB8"/>
    <w:pPr>
      <w:numPr>
        <w:numId w:val="73"/>
      </w:numPr>
    </w:pPr>
  </w:style>
  <w:style w:type="numbering" w:customStyle="1" w:styleId="7">
    <w:name w:val="Стиль7"/>
    <w:uiPriority w:val="99"/>
    <w:rsid w:val="00360028"/>
    <w:pPr>
      <w:numPr>
        <w:numId w:val="76"/>
      </w:numPr>
    </w:pPr>
  </w:style>
  <w:style w:type="numbering" w:customStyle="1" w:styleId="8">
    <w:name w:val="Стиль8"/>
    <w:uiPriority w:val="99"/>
    <w:rsid w:val="00360028"/>
    <w:pPr>
      <w:numPr>
        <w:numId w:val="78"/>
      </w:numPr>
    </w:pPr>
  </w:style>
  <w:style w:type="numbering" w:customStyle="1" w:styleId="9">
    <w:name w:val="Стиль9"/>
    <w:uiPriority w:val="99"/>
    <w:rsid w:val="00360028"/>
    <w:pPr>
      <w:numPr>
        <w:numId w:val="81"/>
      </w:numPr>
    </w:pPr>
  </w:style>
  <w:style w:type="numbering" w:customStyle="1" w:styleId="10">
    <w:name w:val="Стиль10"/>
    <w:uiPriority w:val="99"/>
    <w:rsid w:val="00DD3AB4"/>
    <w:pPr>
      <w:numPr>
        <w:numId w:val="83"/>
      </w:numPr>
    </w:pPr>
  </w:style>
  <w:style w:type="numbering" w:customStyle="1" w:styleId="11">
    <w:name w:val="Стиль11"/>
    <w:uiPriority w:val="99"/>
    <w:rsid w:val="00DD3AB4"/>
    <w:pPr>
      <w:numPr>
        <w:numId w:val="85"/>
      </w:numPr>
    </w:pPr>
  </w:style>
  <w:style w:type="character" w:styleId="affa">
    <w:name w:val="FollowedHyperlink"/>
    <w:basedOn w:val="a0"/>
    <w:semiHidden/>
    <w:unhideWhenUsed/>
    <w:rsid w:val="00C97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3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7017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4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9182-63A3-418B-9113-3AFD136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8667</Words>
  <Characters>66676</Characters>
  <Application>Microsoft Office Word</Application>
  <DocSecurity>4</DocSecurity>
  <Lines>555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 Оценка состояния измерений</vt:lpstr>
    </vt:vector>
  </TitlesOfParts>
  <Company>ГНЦ РФ ВНИИНМ</Company>
  <LinksUpToDate>false</LinksUpToDate>
  <CharactersWithSpaces>75193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 Оценка состояния измерений</dc:title>
  <dc:creator>Илюхина Мария Анатольевна</dc:creator>
  <cp:lastModifiedBy>Добря Кристина Юрьевна</cp:lastModifiedBy>
  <cp:revision>2</cp:revision>
  <cp:lastPrinted>2021-12-22T13:21:00Z</cp:lastPrinted>
  <dcterms:created xsi:type="dcterms:W3CDTF">2022-01-11T09:15:00Z</dcterms:created>
  <dcterms:modified xsi:type="dcterms:W3CDTF">2022-01-11T09:15:00Z</dcterms:modified>
</cp:coreProperties>
</file>