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69F1" w14:textId="40DB6ACD" w:rsidR="007F6646" w:rsidRPr="007F6646" w:rsidRDefault="007F6646" w:rsidP="007F6646">
      <w:pPr>
        <w:suppressAutoHyphens/>
        <w:spacing w:after="113"/>
        <w:ind w:firstLine="567"/>
        <w:jc w:val="both"/>
        <w:rPr>
          <w:rFonts w:ascii="Arial" w:eastAsia="Noto Sans CJK SC Regular;Times" w:hAnsi="Arial" w:cs="FreeSans;Times New Roman"/>
          <w:color w:val="00000A"/>
          <w:kern w:val="2"/>
          <w:sz w:val="20"/>
          <w:lang w:bidi="hi-IN"/>
        </w:rPr>
      </w:pPr>
    </w:p>
    <w:p w14:paraId="59201D1C" w14:textId="3667AF92" w:rsidR="003F34F9" w:rsidRPr="003F34F9" w:rsidRDefault="003F34F9" w:rsidP="003F34F9">
      <w:pPr>
        <w:suppressAutoHyphens/>
        <w:spacing w:after="113"/>
        <w:ind w:firstLine="567"/>
        <w:jc w:val="both"/>
        <w:rPr>
          <w:rFonts w:ascii="Arial" w:eastAsia="Noto Sans CJK SC Regular;Times" w:hAnsi="Arial" w:cs="FreeSans;Times New Roman"/>
          <w:color w:val="00000A"/>
          <w:kern w:val="2"/>
          <w:sz w:val="20"/>
          <w:lang w:bidi="hi-IN"/>
        </w:rPr>
      </w:pPr>
    </w:p>
    <w:p w14:paraId="20629287" w14:textId="19D99BC2" w:rsidR="00443B85" w:rsidRPr="00E27285" w:rsidRDefault="00443B85" w:rsidP="00F07932">
      <w:pPr>
        <w:suppressAutoHyphens/>
        <w:jc w:val="center"/>
        <w:rPr>
          <w:b/>
          <w:bCs/>
          <w:sz w:val="28"/>
          <w:szCs w:val="28"/>
        </w:rPr>
      </w:pPr>
    </w:p>
    <w:p w14:paraId="009C0629" w14:textId="77777777" w:rsidR="00443B85" w:rsidRPr="00E27285" w:rsidRDefault="00443B85" w:rsidP="00F07932">
      <w:pPr>
        <w:suppressAutoHyphens/>
        <w:jc w:val="center"/>
        <w:rPr>
          <w:b/>
          <w:bCs/>
          <w:sz w:val="28"/>
          <w:szCs w:val="28"/>
        </w:rPr>
      </w:pPr>
    </w:p>
    <w:p w14:paraId="7CA50073" w14:textId="77777777" w:rsidR="00443B85" w:rsidRPr="00E27285" w:rsidRDefault="00443B85" w:rsidP="00F07932">
      <w:pPr>
        <w:suppressAutoHyphens/>
        <w:jc w:val="center"/>
        <w:rPr>
          <w:b/>
          <w:bCs/>
          <w:sz w:val="28"/>
          <w:szCs w:val="28"/>
        </w:rPr>
      </w:pPr>
    </w:p>
    <w:p w14:paraId="610F2666" w14:textId="77777777" w:rsidR="00443B85" w:rsidRPr="00E27285" w:rsidRDefault="00443B85" w:rsidP="00F07932">
      <w:pPr>
        <w:suppressAutoHyphens/>
        <w:jc w:val="center"/>
        <w:rPr>
          <w:b/>
          <w:bCs/>
          <w:sz w:val="28"/>
          <w:szCs w:val="28"/>
        </w:rPr>
      </w:pPr>
    </w:p>
    <w:p w14:paraId="1D410EB8" w14:textId="77777777" w:rsidR="00443B85" w:rsidRPr="00E27285" w:rsidRDefault="00443B85" w:rsidP="00F07932">
      <w:pPr>
        <w:suppressAutoHyphens/>
        <w:jc w:val="center"/>
        <w:rPr>
          <w:b/>
          <w:bCs/>
          <w:sz w:val="28"/>
          <w:szCs w:val="28"/>
        </w:rPr>
      </w:pPr>
    </w:p>
    <w:p w14:paraId="63DE5F64" w14:textId="77777777" w:rsidR="00443B85" w:rsidRPr="00E27285" w:rsidRDefault="00443B85" w:rsidP="00F07932">
      <w:pPr>
        <w:suppressAutoHyphens/>
        <w:jc w:val="center"/>
        <w:rPr>
          <w:b/>
          <w:bCs/>
          <w:sz w:val="28"/>
          <w:szCs w:val="28"/>
        </w:rPr>
      </w:pPr>
    </w:p>
    <w:p w14:paraId="64FE6228" w14:textId="77777777" w:rsidR="00443B85" w:rsidRPr="00E27285" w:rsidRDefault="00443B85" w:rsidP="00F07932">
      <w:pPr>
        <w:suppressAutoHyphens/>
        <w:jc w:val="center"/>
        <w:rPr>
          <w:b/>
          <w:bCs/>
          <w:sz w:val="28"/>
          <w:szCs w:val="28"/>
        </w:rPr>
      </w:pPr>
      <w:bookmarkStart w:id="0" w:name="_GoBack"/>
      <w:bookmarkEnd w:id="0"/>
    </w:p>
    <w:p w14:paraId="0E0888C7" w14:textId="77777777" w:rsidR="00443B85" w:rsidRPr="00E27285" w:rsidRDefault="00443B85" w:rsidP="00F07932">
      <w:pPr>
        <w:suppressAutoHyphens/>
        <w:jc w:val="center"/>
        <w:rPr>
          <w:b/>
          <w:bCs/>
          <w:sz w:val="28"/>
          <w:szCs w:val="28"/>
        </w:rPr>
      </w:pPr>
    </w:p>
    <w:p w14:paraId="7873F183" w14:textId="77777777" w:rsidR="00443B85" w:rsidRPr="00E27285" w:rsidRDefault="00443B85" w:rsidP="00F07932">
      <w:pPr>
        <w:suppressAutoHyphens/>
        <w:jc w:val="center"/>
        <w:rPr>
          <w:b/>
          <w:bCs/>
          <w:sz w:val="28"/>
          <w:szCs w:val="28"/>
        </w:rPr>
      </w:pPr>
    </w:p>
    <w:p w14:paraId="130529C6" w14:textId="77777777" w:rsidR="00443B85" w:rsidRPr="00E27285" w:rsidRDefault="00443B85" w:rsidP="00F07932">
      <w:pPr>
        <w:suppressAutoHyphens/>
        <w:jc w:val="center"/>
        <w:rPr>
          <w:b/>
          <w:bCs/>
          <w:sz w:val="28"/>
          <w:szCs w:val="28"/>
        </w:rPr>
      </w:pPr>
    </w:p>
    <w:p w14:paraId="48205C15" w14:textId="4755BF56" w:rsidR="00443B85" w:rsidRPr="0031250D" w:rsidRDefault="00E56507" w:rsidP="00F07932">
      <w:pPr>
        <w:suppressAutoHyphens/>
        <w:jc w:val="center"/>
        <w:rPr>
          <w:b/>
          <w:bCs/>
          <w:sz w:val="28"/>
          <w:szCs w:val="28"/>
        </w:rPr>
      </w:pPr>
      <w:r w:rsidRPr="0031250D">
        <w:rPr>
          <w:b/>
          <w:bCs/>
          <w:sz w:val="28"/>
          <w:szCs w:val="28"/>
        </w:rPr>
        <w:t>Выдержки</w:t>
      </w:r>
    </w:p>
    <w:p w14:paraId="482AD1B5" w14:textId="23FE639C" w:rsidR="00DF6946" w:rsidRPr="0031250D" w:rsidRDefault="00E56507" w:rsidP="00E56507">
      <w:pPr>
        <w:suppressAutoHyphens/>
        <w:jc w:val="center"/>
        <w:rPr>
          <w:bCs/>
          <w:sz w:val="28"/>
          <w:szCs w:val="28"/>
        </w:rPr>
      </w:pPr>
      <w:r w:rsidRPr="0031250D">
        <w:rPr>
          <w:bCs/>
          <w:sz w:val="28"/>
          <w:szCs w:val="28"/>
        </w:rPr>
        <w:t xml:space="preserve">из стандарта </w:t>
      </w:r>
      <w:proofErr w:type="spellStart"/>
      <w:r w:rsidRPr="0031250D">
        <w:rPr>
          <w:bCs/>
          <w:sz w:val="28"/>
          <w:szCs w:val="28"/>
        </w:rPr>
        <w:t>Госкорпорации</w:t>
      </w:r>
      <w:proofErr w:type="spellEnd"/>
      <w:r w:rsidRPr="0031250D">
        <w:rPr>
          <w:bCs/>
          <w:sz w:val="28"/>
          <w:szCs w:val="28"/>
        </w:rPr>
        <w:t xml:space="preserve"> «</w:t>
      </w:r>
      <w:proofErr w:type="spellStart"/>
      <w:r w:rsidRPr="0031250D">
        <w:rPr>
          <w:bCs/>
          <w:sz w:val="28"/>
          <w:szCs w:val="28"/>
        </w:rPr>
        <w:t>Росатом</w:t>
      </w:r>
      <w:proofErr w:type="spellEnd"/>
      <w:r w:rsidRPr="0031250D">
        <w:rPr>
          <w:bCs/>
          <w:sz w:val="28"/>
          <w:szCs w:val="28"/>
        </w:rPr>
        <w:t xml:space="preserve">» СТО 95 12072-2021 «Метрологический надзор </w:t>
      </w:r>
      <w:r w:rsidRPr="0031250D">
        <w:rPr>
          <w:sz w:val="28"/>
          <w:szCs w:val="28"/>
        </w:rPr>
        <w:t xml:space="preserve">в области использования атомной энергии. </w:t>
      </w:r>
      <w:r w:rsidR="000855CD" w:rsidRPr="0031250D">
        <w:rPr>
          <w:sz w:val="28"/>
          <w:szCs w:val="28"/>
        </w:rPr>
        <w:t xml:space="preserve">Основные положения </w:t>
      </w:r>
      <w:r w:rsidR="0022582A" w:rsidRPr="0031250D">
        <w:rPr>
          <w:sz w:val="28"/>
          <w:szCs w:val="28"/>
        </w:rPr>
        <w:t>и процедуры проведения</w:t>
      </w:r>
      <w:r w:rsidRPr="0031250D">
        <w:rPr>
          <w:sz w:val="28"/>
          <w:szCs w:val="28"/>
        </w:rPr>
        <w:t>»</w:t>
      </w:r>
    </w:p>
    <w:p w14:paraId="2DBBD835" w14:textId="77777777" w:rsidR="001578EC" w:rsidRPr="00F07932" w:rsidRDefault="001578EC" w:rsidP="00F07932">
      <w:pPr>
        <w:suppressAutoHyphens/>
        <w:jc w:val="center"/>
        <w:rPr>
          <w:rFonts w:ascii="Arial" w:hAnsi="Arial" w:cs="Arial"/>
          <w:b/>
        </w:rPr>
      </w:pPr>
    </w:p>
    <w:p w14:paraId="1A623FB9" w14:textId="77777777" w:rsidR="00443B85" w:rsidRPr="00F07932" w:rsidRDefault="00443B85" w:rsidP="00F07932">
      <w:pPr>
        <w:suppressAutoHyphens/>
        <w:jc w:val="center"/>
      </w:pPr>
    </w:p>
    <w:p w14:paraId="76E131F1" w14:textId="77777777" w:rsidR="00443B85" w:rsidRPr="00F07932" w:rsidRDefault="00443B85" w:rsidP="00F07932">
      <w:pPr>
        <w:suppressAutoHyphens/>
        <w:jc w:val="center"/>
      </w:pPr>
    </w:p>
    <w:p w14:paraId="3845E1B0" w14:textId="77777777" w:rsidR="00443B85" w:rsidRPr="00E27285" w:rsidRDefault="00443B85" w:rsidP="00F07932">
      <w:pPr>
        <w:suppressAutoHyphens/>
        <w:jc w:val="center"/>
        <w:rPr>
          <w:sz w:val="28"/>
          <w:szCs w:val="28"/>
        </w:rPr>
      </w:pPr>
    </w:p>
    <w:p w14:paraId="6BEFEF95" w14:textId="77777777" w:rsidR="001848FA" w:rsidRPr="00E27285" w:rsidRDefault="00443B85" w:rsidP="00F07932">
      <w:pPr>
        <w:suppressAutoHyphens/>
        <w:ind w:left="627"/>
        <w:rPr>
          <w:sz w:val="28"/>
          <w:szCs w:val="28"/>
        </w:rPr>
      </w:pPr>
      <w:r w:rsidRPr="00E27285">
        <w:rPr>
          <w:sz w:val="28"/>
          <w:szCs w:val="28"/>
        </w:rPr>
        <w:tab/>
      </w:r>
    </w:p>
    <w:p w14:paraId="6EC70E61" w14:textId="77777777" w:rsidR="00443B85" w:rsidRPr="00E27285" w:rsidRDefault="00443B85" w:rsidP="00F07932">
      <w:pPr>
        <w:suppressAutoHyphens/>
        <w:ind w:left="627"/>
        <w:rPr>
          <w:sz w:val="28"/>
          <w:szCs w:val="28"/>
        </w:rPr>
      </w:pPr>
    </w:p>
    <w:p w14:paraId="657F84C4" w14:textId="77777777" w:rsidR="00443B85" w:rsidRPr="00E27285" w:rsidRDefault="00443B85" w:rsidP="00F07932">
      <w:pPr>
        <w:suppressAutoHyphens/>
        <w:jc w:val="center"/>
        <w:rPr>
          <w:sz w:val="28"/>
          <w:szCs w:val="28"/>
        </w:rPr>
      </w:pPr>
    </w:p>
    <w:p w14:paraId="681531D6" w14:textId="77777777" w:rsidR="00443B85" w:rsidRPr="00E27285" w:rsidRDefault="00443B85" w:rsidP="00F07932">
      <w:pPr>
        <w:suppressAutoHyphens/>
        <w:jc w:val="center"/>
        <w:rPr>
          <w:sz w:val="28"/>
          <w:szCs w:val="28"/>
        </w:rPr>
      </w:pPr>
    </w:p>
    <w:p w14:paraId="1025C865" w14:textId="77777777" w:rsidR="00443B85" w:rsidRPr="00E27285" w:rsidRDefault="00443B85" w:rsidP="00F07932">
      <w:pPr>
        <w:suppressAutoHyphens/>
        <w:jc w:val="center"/>
        <w:rPr>
          <w:sz w:val="28"/>
          <w:szCs w:val="28"/>
        </w:rPr>
      </w:pPr>
    </w:p>
    <w:p w14:paraId="14858284" w14:textId="77777777" w:rsidR="00C36AF8" w:rsidRPr="00E27285" w:rsidRDefault="00C36AF8" w:rsidP="00F07932">
      <w:pPr>
        <w:suppressAutoHyphens/>
        <w:jc w:val="center"/>
        <w:rPr>
          <w:sz w:val="28"/>
          <w:szCs w:val="28"/>
        </w:rPr>
      </w:pPr>
    </w:p>
    <w:p w14:paraId="60ECC1CA" w14:textId="77777777" w:rsidR="00C36AF8" w:rsidRPr="00E27285" w:rsidRDefault="00C36AF8" w:rsidP="00F07932">
      <w:pPr>
        <w:suppressAutoHyphens/>
        <w:jc w:val="center"/>
        <w:rPr>
          <w:sz w:val="28"/>
          <w:szCs w:val="28"/>
        </w:rPr>
      </w:pPr>
    </w:p>
    <w:p w14:paraId="75D3594B" w14:textId="77777777" w:rsidR="00C36AF8" w:rsidRPr="00E27285" w:rsidRDefault="00C36AF8" w:rsidP="00F07932">
      <w:pPr>
        <w:suppressAutoHyphens/>
        <w:jc w:val="center"/>
        <w:rPr>
          <w:sz w:val="28"/>
          <w:szCs w:val="28"/>
        </w:rPr>
      </w:pPr>
    </w:p>
    <w:p w14:paraId="48157633" w14:textId="77777777" w:rsidR="00C36AF8" w:rsidRPr="00E27285" w:rsidRDefault="00C36AF8" w:rsidP="00F07932">
      <w:pPr>
        <w:suppressAutoHyphens/>
        <w:jc w:val="center"/>
        <w:rPr>
          <w:sz w:val="28"/>
          <w:szCs w:val="28"/>
        </w:rPr>
      </w:pPr>
    </w:p>
    <w:p w14:paraId="7A64685A" w14:textId="77777777" w:rsidR="00C36AF8" w:rsidRPr="00E27285" w:rsidRDefault="00C36AF8" w:rsidP="00F07932">
      <w:pPr>
        <w:suppressAutoHyphens/>
        <w:jc w:val="center"/>
        <w:rPr>
          <w:sz w:val="28"/>
          <w:szCs w:val="28"/>
        </w:rPr>
      </w:pPr>
    </w:p>
    <w:p w14:paraId="3B7E59B2" w14:textId="77777777" w:rsidR="00C36AF8" w:rsidRPr="004421C5" w:rsidRDefault="00C36AF8" w:rsidP="00F07932">
      <w:pPr>
        <w:suppressAutoHyphens/>
        <w:jc w:val="center"/>
        <w:rPr>
          <w:sz w:val="28"/>
          <w:szCs w:val="28"/>
        </w:rPr>
      </w:pPr>
    </w:p>
    <w:p w14:paraId="7943D821" w14:textId="77777777" w:rsidR="00443B85" w:rsidRPr="004421C5" w:rsidRDefault="00443B85" w:rsidP="00F07932">
      <w:pPr>
        <w:suppressAutoHyphens/>
        <w:jc w:val="center"/>
        <w:rPr>
          <w:sz w:val="28"/>
          <w:szCs w:val="28"/>
        </w:rPr>
      </w:pPr>
    </w:p>
    <w:p w14:paraId="3AC75B5B" w14:textId="77777777" w:rsidR="00352384" w:rsidRPr="004421C5" w:rsidRDefault="00352384" w:rsidP="00F07932">
      <w:pPr>
        <w:suppressAutoHyphens/>
        <w:jc w:val="center"/>
        <w:rPr>
          <w:sz w:val="28"/>
          <w:szCs w:val="28"/>
        </w:rPr>
      </w:pPr>
    </w:p>
    <w:p w14:paraId="6DA9B0D7" w14:textId="77777777" w:rsidR="007572C1" w:rsidRDefault="007572C1" w:rsidP="00F07932">
      <w:pPr>
        <w:tabs>
          <w:tab w:val="left" w:pos="9214"/>
        </w:tabs>
        <w:suppressAutoHyphens/>
        <w:jc w:val="center"/>
        <w:rPr>
          <w:rFonts w:ascii="Arial" w:hAnsi="Arial" w:cs="Arial"/>
        </w:rPr>
      </w:pPr>
    </w:p>
    <w:p w14:paraId="08CFCDA0" w14:textId="77777777" w:rsidR="00073B8E" w:rsidRDefault="00073B8E" w:rsidP="00F07932">
      <w:pPr>
        <w:tabs>
          <w:tab w:val="left" w:pos="9214"/>
        </w:tabs>
        <w:suppressAutoHyphens/>
        <w:jc w:val="center"/>
        <w:rPr>
          <w:rFonts w:ascii="Arial" w:hAnsi="Arial" w:cs="Arial"/>
        </w:rPr>
      </w:pPr>
    </w:p>
    <w:p w14:paraId="1A8602FF" w14:textId="77777777" w:rsidR="001E639A" w:rsidRDefault="001E639A" w:rsidP="00F07932">
      <w:pPr>
        <w:tabs>
          <w:tab w:val="left" w:pos="9214"/>
        </w:tabs>
        <w:suppressAutoHyphens/>
        <w:jc w:val="center"/>
        <w:rPr>
          <w:rFonts w:ascii="Arial" w:hAnsi="Arial" w:cs="Arial"/>
        </w:rPr>
      </w:pPr>
    </w:p>
    <w:p w14:paraId="222DC1C9" w14:textId="77777777" w:rsidR="001E639A" w:rsidRDefault="001E639A" w:rsidP="00F07932">
      <w:pPr>
        <w:tabs>
          <w:tab w:val="left" w:pos="9214"/>
        </w:tabs>
        <w:suppressAutoHyphens/>
        <w:jc w:val="center"/>
        <w:rPr>
          <w:rFonts w:ascii="Arial" w:hAnsi="Arial" w:cs="Arial"/>
        </w:rPr>
      </w:pPr>
    </w:p>
    <w:p w14:paraId="21F2083E" w14:textId="1122C4C4" w:rsidR="007572C1" w:rsidRDefault="007572C1" w:rsidP="00F07932">
      <w:pPr>
        <w:tabs>
          <w:tab w:val="left" w:pos="9214"/>
        </w:tabs>
        <w:suppressAutoHyphens/>
        <w:jc w:val="center"/>
        <w:rPr>
          <w:rFonts w:ascii="Arial" w:hAnsi="Arial" w:cs="Arial"/>
        </w:rPr>
      </w:pPr>
    </w:p>
    <w:p w14:paraId="7DE34148" w14:textId="05615022" w:rsidR="00E56507" w:rsidRDefault="00E56507" w:rsidP="00F07932">
      <w:pPr>
        <w:tabs>
          <w:tab w:val="left" w:pos="9214"/>
        </w:tabs>
        <w:suppressAutoHyphens/>
        <w:jc w:val="center"/>
        <w:rPr>
          <w:rFonts w:ascii="Arial" w:hAnsi="Arial" w:cs="Arial"/>
        </w:rPr>
      </w:pPr>
    </w:p>
    <w:p w14:paraId="014BC9EC" w14:textId="3ED635E7" w:rsidR="00E56507" w:rsidRDefault="00E56507" w:rsidP="00F07932">
      <w:pPr>
        <w:tabs>
          <w:tab w:val="left" w:pos="9214"/>
        </w:tabs>
        <w:suppressAutoHyphens/>
        <w:jc w:val="center"/>
        <w:rPr>
          <w:rFonts w:ascii="Arial" w:hAnsi="Arial" w:cs="Arial"/>
        </w:rPr>
      </w:pPr>
    </w:p>
    <w:p w14:paraId="3ADEBED4" w14:textId="21FE6AFD" w:rsidR="00E56507" w:rsidRDefault="00E56507" w:rsidP="00F07932">
      <w:pPr>
        <w:tabs>
          <w:tab w:val="left" w:pos="9214"/>
        </w:tabs>
        <w:suppressAutoHyphens/>
        <w:jc w:val="center"/>
        <w:rPr>
          <w:rFonts w:ascii="Arial" w:hAnsi="Arial" w:cs="Arial"/>
        </w:rPr>
      </w:pPr>
    </w:p>
    <w:p w14:paraId="385B27C7" w14:textId="03E5DDD0" w:rsidR="00E56507" w:rsidRDefault="00E56507" w:rsidP="00F07932">
      <w:pPr>
        <w:tabs>
          <w:tab w:val="left" w:pos="9214"/>
        </w:tabs>
        <w:suppressAutoHyphens/>
        <w:jc w:val="center"/>
        <w:rPr>
          <w:rFonts w:ascii="Arial" w:hAnsi="Arial" w:cs="Arial"/>
        </w:rPr>
      </w:pPr>
    </w:p>
    <w:p w14:paraId="247B3767" w14:textId="26091ECB" w:rsidR="00E56507" w:rsidRDefault="00E56507" w:rsidP="00F07932">
      <w:pPr>
        <w:tabs>
          <w:tab w:val="left" w:pos="9214"/>
        </w:tabs>
        <w:suppressAutoHyphens/>
        <w:jc w:val="center"/>
        <w:rPr>
          <w:rFonts w:ascii="Arial" w:hAnsi="Arial" w:cs="Arial"/>
        </w:rPr>
      </w:pPr>
    </w:p>
    <w:p w14:paraId="46EF2A50" w14:textId="06AAEA52" w:rsidR="00E56507" w:rsidRDefault="00E56507" w:rsidP="00F07932">
      <w:pPr>
        <w:tabs>
          <w:tab w:val="left" w:pos="9214"/>
        </w:tabs>
        <w:suppressAutoHyphens/>
        <w:jc w:val="center"/>
        <w:rPr>
          <w:rFonts w:ascii="Arial" w:hAnsi="Arial" w:cs="Arial"/>
        </w:rPr>
      </w:pPr>
    </w:p>
    <w:p w14:paraId="65EC00B0" w14:textId="422F10DE" w:rsidR="00E56507" w:rsidRDefault="00E56507" w:rsidP="00F07932">
      <w:pPr>
        <w:tabs>
          <w:tab w:val="left" w:pos="9214"/>
        </w:tabs>
        <w:suppressAutoHyphens/>
        <w:jc w:val="center"/>
        <w:rPr>
          <w:rFonts w:ascii="Arial" w:hAnsi="Arial" w:cs="Arial"/>
        </w:rPr>
      </w:pPr>
    </w:p>
    <w:p w14:paraId="22A6EAD1" w14:textId="036DBC51" w:rsidR="00E56507" w:rsidRDefault="00E56507" w:rsidP="00F07932">
      <w:pPr>
        <w:tabs>
          <w:tab w:val="left" w:pos="9214"/>
        </w:tabs>
        <w:suppressAutoHyphens/>
        <w:jc w:val="center"/>
        <w:rPr>
          <w:rFonts w:ascii="Arial" w:hAnsi="Arial" w:cs="Arial"/>
        </w:rPr>
      </w:pPr>
    </w:p>
    <w:p w14:paraId="23DE1AE3" w14:textId="13651EC1" w:rsidR="00E56507" w:rsidRDefault="00E56507" w:rsidP="00F07932">
      <w:pPr>
        <w:tabs>
          <w:tab w:val="left" w:pos="9214"/>
        </w:tabs>
        <w:suppressAutoHyphens/>
        <w:jc w:val="center"/>
        <w:rPr>
          <w:rFonts w:ascii="Arial" w:hAnsi="Arial" w:cs="Arial"/>
        </w:rPr>
      </w:pPr>
    </w:p>
    <w:p w14:paraId="29597F12" w14:textId="75428A3E" w:rsidR="00E56507" w:rsidRDefault="00E56507" w:rsidP="00F07932">
      <w:pPr>
        <w:tabs>
          <w:tab w:val="left" w:pos="9214"/>
        </w:tabs>
        <w:suppressAutoHyphens/>
        <w:jc w:val="center"/>
        <w:rPr>
          <w:rFonts w:ascii="Arial" w:hAnsi="Arial" w:cs="Arial"/>
        </w:rPr>
      </w:pPr>
    </w:p>
    <w:p w14:paraId="14BE6B74" w14:textId="7CA8E056" w:rsidR="00E56507" w:rsidRDefault="00E56507" w:rsidP="00F07932">
      <w:pPr>
        <w:tabs>
          <w:tab w:val="left" w:pos="9214"/>
        </w:tabs>
        <w:suppressAutoHyphens/>
        <w:jc w:val="center"/>
        <w:rPr>
          <w:rFonts w:ascii="Arial" w:hAnsi="Arial" w:cs="Arial"/>
        </w:rPr>
      </w:pPr>
    </w:p>
    <w:p w14:paraId="75B3494A" w14:textId="77777777" w:rsidR="00E56507" w:rsidRDefault="00E56507" w:rsidP="00F07932">
      <w:pPr>
        <w:tabs>
          <w:tab w:val="left" w:pos="9214"/>
        </w:tabs>
        <w:suppressAutoHyphens/>
        <w:jc w:val="center"/>
        <w:rPr>
          <w:rFonts w:ascii="Arial" w:hAnsi="Arial" w:cs="Arial"/>
        </w:rPr>
      </w:pPr>
    </w:p>
    <w:p w14:paraId="2AD3E70A" w14:textId="77777777" w:rsidR="00751734" w:rsidRDefault="00751734" w:rsidP="00F07932">
      <w:pPr>
        <w:tabs>
          <w:tab w:val="left" w:pos="9214"/>
        </w:tabs>
        <w:suppressAutoHyphens/>
        <w:jc w:val="center"/>
        <w:rPr>
          <w:rFonts w:ascii="Arial" w:hAnsi="Arial" w:cs="Arial"/>
        </w:rPr>
      </w:pPr>
    </w:p>
    <w:p w14:paraId="3AAE473C" w14:textId="29E51A55" w:rsidR="00443B85" w:rsidRDefault="00443B85" w:rsidP="003D4654">
      <w:pPr>
        <w:pStyle w:val="1"/>
        <w:spacing w:before="240" w:after="240" w:line="276" w:lineRule="auto"/>
        <w:ind w:firstLine="709"/>
        <w:rPr>
          <w:rFonts w:ascii="Arial" w:hAnsi="Arial" w:cs="Arial"/>
          <w:szCs w:val="24"/>
        </w:rPr>
      </w:pPr>
      <w:bookmarkStart w:id="1" w:name="_Toc363426520"/>
      <w:bookmarkStart w:id="2" w:name="_Toc73617461"/>
      <w:r w:rsidRPr="00712F3A">
        <w:rPr>
          <w:rFonts w:ascii="Arial" w:hAnsi="Arial" w:cs="Arial"/>
          <w:szCs w:val="24"/>
        </w:rPr>
        <w:lastRenderedPageBreak/>
        <w:t>1 Область применения</w:t>
      </w:r>
      <w:bookmarkEnd w:id="1"/>
      <w:bookmarkEnd w:id="2"/>
    </w:p>
    <w:p w14:paraId="63483B07" w14:textId="7E851E54" w:rsidR="00421921" w:rsidRPr="004421C5" w:rsidRDefault="00AE7AA1" w:rsidP="00F03559">
      <w:pPr>
        <w:pStyle w:val="21"/>
        <w:tabs>
          <w:tab w:val="left" w:pos="851"/>
        </w:tabs>
        <w:suppressAutoHyphens/>
        <w:spacing w:line="276" w:lineRule="auto"/>
        <w:ind w:right="-2" w:firstLineChars="354" w:firstLine="708"/>
        <w:rPr>
          <w:rFonts w:ascii="Arial" w:hAnsi="Arial" w:cs="Arial"/>
          <w:bCs/>
          <w:sz w:val="20"/>
        </w:rPr>
      </w:pPr>
      <w:r w:rsidRPr="004421C5">
        <w:rPr>
          <w:rFonts w:ascii="Arial" w:hAnsi="Arial" w:cs="Arial"/>
          <w:sz w:val="20"/>
        </w:rPr>
        <w:t>1.1</w:t>
      </w:r>
      <w:r w:rsidR="00297C60" w:rsidRPr="004421C5">
        <w:rPr>
          <w:rFonts w:ascii="Arial" w:hAnsi="Arial" w:cs="Arial"/>
          <w:sz w:val="20"/>
        </w:rPr>
        <w:t xml:space="preserve"> </w:t>
      </w:r>
      <w:r w:rsidR="00443B85" w:rsidRPr="004421C5">
        <w:rPr>
          <w:rFonts w:ascii="Arial" w:hAnsi="Arial" w:cs="Arial"/>
          <w:sz w:val="20"/>
        </w:rPr>
        <w:t>Настоящ</w:t>
      </w:r>
      <w:r w:rsidR="009211C9" w:rsidRPr="004421C5">
        <w:rPr>
          <w:rFonts w:ascii="Arial" w:hAnsi="Arial" w:cs="Arial"/>
          <w:sz w:val="20"/>
        </w:rPr>
        <w:t xml:space="preserve">ий </w:t>
      </w:r>
      <w:r w:rsidR="006E2C37" w:rsidRPr="004421C5">
        <w:rPr>
          <w:rFonts w:ascii="Arial" w:hAnsi="Arial" w:cs="Arial"/>
          <w:sz w:val="20"/>
        </w:rPr>
        <w:t>стандарт</w:t>
      </w:r>
      <w:r w:rsidR="00655D4B" w:rsidRPr="004421C5">
        <w:rPr>
          <w:rFonts w:ascii="Arial" w:hAnsi="Arial" w:cs="Arial"/>
          <w:sz w:val="20"/>
        </w:rPr>
        <w:t xml:space="preserve"> </w:t>
      </w:r>
      <w:r w:rsidR="00E02DBB" w:rsidRPr="004421C5">
        <w:rPr>
          <w:rFonts w:ascii="Arial" w:hAnsi="Arial" w:cs="Arial"/>
          <w:sz w:val="20"/>
        </w:rPr>
        <w:t xml:space="preserve">устанавливает </w:t>
      </w:r>
      <w:r w:rsidR="002E7623" w:rsidRPr="00712F3A">
        <w:rPr>
          <w:rFonts w:ascii="Arial" w:hAnsi="Arial" w:cs="Arial"/>
          <w:sz w:val="20"/>
        </w:rPr>
        <w:t xml:space="preserve">основные </w:t>
      </w:r>
      <w:r w:rsidR="00F00894" w:rsidRPr="004421C5">
        <w:rPr>
          <w:rFonts w:ascii="Arial" w:hAnsi="Arial" w:cs="Arial"/>
          <w:sz w:val="20"/>
        </w:rPr>
        <w:t xml:space="preserve">положения </w:t>
      </w:r>
      <w:r w:rsidR="0021014A">
        <w:rPr>
          <w:rFonts w:ascii="Arial" w:hAnsi="Arial" w:cs="Arial"/>
          <w:sz w:val="20"/>
        </w:rPr>
        <w:t xml:space="preserve">и процедуры </w:t>
      </w:r>
      <w:r w:rsidR="002E7623" w:rsidRPr="004421C5">
        <w:rPr>
          <w:rFonts w:ascii="Arial" w:hAnsi="Arial" w:cs="Arial"/>
          <w:sz w:val="20"/>
        </w:rPr>
        <w:t>проведени</w:t>
      </w:r>
      <w:r w:rsidR="0021014A">
        <w:rPr>
          <w:rFonts w:ascii="Arial" w:hAnsi="Arial" w:cs="Arial"/>
          <w:sz w:val="20"/>
        </w:rPr>
        <w:t>я</w:t>
      </w:r>
      <w:r w:rsidR="002E7623" w:rsidRPr="004421C5">
        <w:rPr>
          <w:rFonts w:ascii="Arial" w:hAnsi="Arial" w:cs="Arial"/>
          <w:sz w:val="20"/>
        </w:rPr>
        <w:t xml:space="preserve"> </w:t>
      </w:r>
      <w:r w:rsidR="00F00894" w:rsidRPr="004421C5">
        <w:rPr>
          <w:rFonts w:ascii="Arial" w:hAnsi="Arial" w:cs="Arial"/>
          <w:bCs/>
          <w:sz w:val="20"/>
        </w:rPr>
        <w:t xml:space="preserve">метрологического надзора </w:t>
      </w:r>
      <w:r w:rsidR="00F00894" w:rsidRPr="004421C5">
        <w:rPr>
          <w:rFonts w:ascii="Arial" w:hAnsi="Arial" w:cs="Arial"/>
          <w:sz w:val="20"/>
        </w:rPr>
        <w:t xml:space="preserve">в </w:t>
      </w:r>
      <w:r w:rsidR="00F006ED" w:rsidRPr="004421C5">
        <w:rPr>
          <w:rFonts w:ascii="Arial" w:hAnsi="Arial" w:cs="Arial"/>
          <w:sz w:val="20"/>
        </w:rPr>
        <w:t xml:space="preserve">организациях </w:t>
      </w:r>
      <w:proofErr w:type="spellStart"/>
      <w:r w:rsidR="00F006ED" w:rsidRPr="004421C5">
        <w:rPr>
          <w:rFonts w:ascii="Arial" w:hAnsi="Arial" w:cs="Arial"/>
          <w:sz w:val="20"/>
        </w:rPr>
        <w:t>Госкорпорации</w:t>
      </w:r>
      <w:proofErr w:type="spellEnd"/>
      <w:r w:rsidR="00F006ED" w:rsidRPr="004421C5">
        <w:rPr>
          <w:rFonts w:ascii="Arial" w:hAnsi="Arial" w:cs="Arial"/>
          <w:sz w:val="20"/>
        </w:rPr>
        <w:t xml:space="preserve"> «</w:t>
      </w:r>
      <w:proofErr w:type="spellStart"/>
      <w:r w:rsidR="00F006ED" w:rsidRPr="004421C5">
        <w:rPr>
          <w:rFonts w:ascii="Arial" w:hAnsi="Arial" w:cs="Arial"/>
          <w:sz w:val="20"/>
        </w:rPr>
        <w:t>Росатом</w:t>
      </w:r>
      <w:proofErr w:type="spellEnd"/>
      <w:r w:rsidR="00F006ED" w:rsidRPr="004421C5">
        <w:rPr>
          <w:rFonts w:ascii="Arial" w:hAnsi="Arial" w:cs="Arial"/>
          <w:sz w:val="20"/>
        </w:rPr>
        <w:t>»</w:t>
      </w:r>
      <w:r w:rsidR="00F62AD7" w:rsidRPr="004421C5">
        <w:rPr>
          <w:rFonts w:ascii="Arial" w:hAnsi="Arial" w:cs="Arial"/>
          <w:bCs/>
          <w:sz w:val="20"/>
        </w:rPr>
        <w:t>.</w:t>
      </w:r>
      <w:r w:rsidRPr="004421C5">
        <w:rPr>
          <w:rFonts w:ascii="Arial" w:hAnsi="Arial" w:cs="Arial"/>
          <w:bCs/>
          <w:sz w:val="20"/>
        </w:rPr>
        <w:t xml:space="preserve"> </w:t>
      </w:r>
    </w:p>
    <w:p w14:paraId="650D62B8" w14:textId="40C6E08E" w:rsidR="009D3A5E" w:rsidRPr="004421C5" w:rsidRDefault="00421921" w:rsidP="00F03559">
      <w:pPr>
        <w:pStyle w:val="21"/>
        <w:tabs>
          <w:tab w:val="left" w:pos="851"/>
        </w:tabs>
        <w:suppressAutoHyphens/>
        <w:spacing w:line="276" w:lineRule="auto"/>
        <w:ind w:right="-2" w:firstLineChars="354" w:firstLine="708"/>
        <w:rPr>
          <w:rFonts w:ascii="Arial" w:hAnsi="Arial" w:cs="Arial"/>
          <w:bCs/>
          <w:sz w:val="20"/>
        </w:rPr>
      </w:pPr>
      <w:r w:rsidRPr="004421C5">
        <w:rPr>
          <w:rFonts w:ascii="Arial" w:hAnsi="Arial" w:cs="Arial"/>
          <w:bCs/>
          <w:sz w:val="20"/>
        </w:rPr>
        <w:t xml:space="preserve">1.2 </w:t>
      </w:r>
      <w:r w:rsidRPr="004421C5">
        <w:rPr>
          <w:rFonts w:ascii="Arial" w:hAnsi="Arial" w:cs="Arial"/>
          <w:sz w:val="20"/>
        </w:rPr>
        <w:t xml:space="preserve">Настоящий стандарт </w:t>
      </w:r>
      <w:r w:rsidR="009D31C5">
        <w:rPr>
          <w:rFonts w:ascii="Arial" w:hAnsi="Arial" w:cs="Arial"/>
          <w:sz w:val="20"/>
        </w:rPr>
        <w:t>подлежит применению</w:t>
      </w:r>
      <w:r w:rsidRPr="004421C5">
        <w:rPr>
          <w:rFonts w:ascii="Arial" w:hAnsi="Arial" w:cs="Arial"/>
          <w:sz w:val="20"/>
        </w:rPr>
        <w:t xml:space="preserve"> </w:t>
      </w:r>
      <w:r w:rsidR="00AE7AA1" w:rsidRPr="004421C5">
        <w:rPr>
          <w:rFonts w:ascii="Arial" w:hAnsi="Arial" w:cs="Arial"/>
          <w:sz w:val="20"/>
        </w:rPr>
        <w:t>организаци</w:t>
      </w:r>
      <w:r w:rsidR="009D31C5">
        <w:rPr>
          <w:rFonts w:ascii="Arial" w:hAnsi="Arial" w:cs="Arial"/>
          <w:sz w:val="20"/>
        </w:rPr>
        <w:t>ями</w:t>
      </w:r>
      <w:r w:rsidR="00AE7AA1" w:rsidRPr="004421C5">
        <w:rPr>
          <w:rFonts w:ascii="Arial" w:hAnsi="Arial" w:cs="Arial"/>
          <w:sz w:val="20"/>
        </w:rPr>
        <w:t xml:space="preserve"> </w:t>
      </w:r>
      <w:proofErr w:type="spellStart"/>
      <w:r w:rsidR="00AE7AA1" w:rsidRPr="004421C5">
        <w:rPr>
          <w:rFonts w:ascii="Arial" w:hAnsi="Arial" w:cs="Arial"/>
          <w:sz w:val="20"/>
        </w:rPr>
        <w:t>Госкорпорации</w:t>
      </w:r>
      <w:proofErr w:type="spellEnd"/>
      <w:r w:rsidR="00AE7AA1" w:rsidRPr="004421C5">
        <w:rPr>
          <w:rFonts w:ascii="Arial" w:hAnsi="Arial" w:cs="Arial"/>
          <w:sz w:val="20"/>
        </w:rPr>
        <w:t xml:space="preserve"> </w:t>
      </w:r>
      <w:r w:rsidR="00244D2E" w:rsidRPr="004421C5">
        <w:rPr>
          <w:rFonts w:ascii="Arial" w:hAnsi="Arial" w:cs="Arial"/>
          <w:sz w:val="20"/>
        </w:rPr>
        <w:t>«</w:t>
      </w:r>
      <w:proofErr w:type="spellStart"/>
      <w:r w:rsidR="00AE7AA1" w:rsidRPr="004421C5">
        <w:rPr>
          <w:rFonts w:ascii="Arial" w:hAnsi="Arial" w:cs="Arial"/>
          <w:sz w:val="20"/>
        </w:rPr>
        <w:t>Росатом</w:t>
      </w:r>
      <w:proofErr w:type="spellEnd"/>
      <w:r w:rsidR="00244D2E" w:rsidRPr="004421C5">
        <w:rPr>
          <w:rFonts w:ascii="Arial" w:hAnsi="Arial" w:cs="Arial"/>
          <w:sz w:val="20"/>
        </w:rPr>
        <w:t>»</w:t>
      </w:r>
      <w:r w:rsidR="00C26A67" w:rsidRPr="004421C5">
        <w:rPr>
          <w:rFonts w:ascii="Arial" w:hAnsi="Arial" w:cs="Arial"/>
          <w:sz w:val="20"/>
        </w:rPr>
        <w:t xml:space="preserve"> </w:t>
      </w:r>
      <w:r w:rsidR="00AE7AA1" w:rsidRPr="004421C5">
        <w:rPr>
          <w:rFonts w:ascii="Arial" w:hAnsi="Arial" w:cs="Arial"/>
          <w:sz w:val="20"/>
        </w:rPr>
        <w:t xml:space="preserve">и </w:t>
      </w:r>
      <w:r w:rsidR="009D31C5">
        <w:rPr>
          <w:rFonts w:ascii="Arial" w:hAnsi="Arial" w:cs="Arial"/>
          <w:sz w:val="20"/>
        </w:rPr>
        <w:t>иными</w:t>
      </w:r>
      <w:r w:rsidR="00F62AD7" w:rsidRPr="004421C5">
        <w:rPr>
          <w:rFonts w:ascii="Arial" w:hAnsi="Arial" w:cs="Arial"/>
          <w:sz w:val="20"/>
        </w:rPr>
        <w:t xml:space="preserve"> организаци</w:t>
      </w:r>
      <w:r w:rsidR="009D31C5">
        <w:rPr>
          <w:rFonts w:ascii="Arial" w:hAnsi="Arial" w:cs="Arial"/>
          <w:sz w:val="20"/>
        </w:rPr>
        <w:t>ями</w:t>
      </w:r>
      <w:r w:rsidR="00F36D2E" w:rsidRPr="004421C5">
        <w:rPr>
          <w:rFonts w:ascii="Arial" w:hAnsi="Arial" w:cs="Arial"/>
          <w:sz w:val="20"/>
        </w:rPr>
        <w:t xml:space="preserve">, </w:t>
      </w:r>
      <w:r w:rsidR="00F62AD7" w:rsidRPr="004421C5">
        <w:rPr>
          <w:rFonts w:ascii="Arial" w:hAnsi="Arial" w:cs="Arial"/>
          <w:sz w:val="20"/>
        </w:rPr>
        <w:t>осуществляющ</w:t>
      </w:r>
      <w:r w:rsidR="000E339D" w:rsidRPr="004421C5">
        <w:rPr>
          <w:rFonts w:ascii="Arial" w:hAnsi="Arial" w:cs="Arial"/>
          <w:sz w:val="20"/>
        </w:rPr>
        <w:t>и</w:t>
      </w:r>
      <w:r w:rsidR="009D31C5">
        <w:rPr>
          <w:rFonts w:ascii="Arial" w:hAnsi="Arial" w:cs="Arial"/>
          <w:sz w:val="20"/>
        </w:rPr>
        <w:t>ми</w:t>
      </w:r>
      <w:r w:rsidR="00F62AD7" w:rsidRPr="004421C5">
        <w:rPr>
          <w:rFonts w:ascii="Arial" w:hAnsi="Arial" w:cs="Arial"/>
          <w:sz w:val="20"/>
        </w:rPr>
        <w:t xml:space="preserve"> </w:t>
      </w:r>
      <w:r w:rsidR="00F36D2E" w:rsidRPr="004421C5">
        <w:rPr>
          <w:rFonts w:ascii="Arial" w:hAnsi="Arial" w:cs="Arial"/>
          <w:sz w:val="20"/>
        </w:rPr>
        <w:t xml:space="preserve">деятельность в области использования атомной энергии, и добровольно </w:t>
      </w:r>
      <w:r w:rsidR="00F62AD7" w:rsidRPr="004421C5">
        <w:rPr>
          <w:rFonts w:ascii="Arial" w:hAnsi="Arial" w:cs="Arial"/>
          <w:sz w:val="20"/>
        </w:rPr>
        <w:t>при</w:t>
      </w:r>
      <w:r w:rsidR="0021014A">
        <w:rPr>
          <w:rFonts w:ascii="Arial" w:hAnsi="Arial" w:cs="Arial"/>
          <w:sz w:val="20"/>
        </w:rPr>
        <w:t>меня</w:t>
      </w:r>
      <w:r w:rsidR="00F62AD7" w:rsidRPr="004421C5">
        <w:rPr>
          <w:rFonts w:ascii="Arial" w:hAnsi="Arial" w:cs="Arial"/>
          <w:sz w:val="20"/>
        </w:rPr>
        <w:t>ющи</w:t>
      </w:r>
      <w:r w:rsidR="009D31C5">
        <w:rPr>
          <w:rFonts w:ascii="Arial" w:hAnsi="Arial" w:cs="Arial"/>
          <w:sz w:val="20"/>
        </w:rPr>
        <w:t>ми</w:t>
      </w:r>
      <w:r w:rsidR="00F62AD7" w:rsidRPr="004421C5">
        <w:rPr>
          <w:rFonts w:ascii="Arial" w:hAnsi="Arial" w:cs="Arial"/>
          <w:sz w:val="20"/>
        </w:rPr>
        <w:t xml:space="preserve"> </w:t>
      </w:r>
      <w:r w:rsidR="00F36D2E" w:rsidRPr="004421C5">
        <w:rPr>
          <w:rFonts w:ascii="Arial" w:hAnsi="Arial" w:cs="Arial"/>
          <w:sz w:val="20"/>
        </w:rPr>
        <w:t>настоящий стандарт</w:t>
      </w:r>
      <w:r w:rsidRPr="004421C5">
        <w:rPr>
          <w:rFonts w:ascii="Arial" w:hAnsi="Arial" w:cs="Arial"/>
          <w:sz w:val="20"/>
        </w:rPr>
        <w:t xml:space="preserve"> (далее – ассоциированны</w:t>
      </w:r>
      <w:r w:rsidR="00F62AD7" w:rsidRPr="004421C5">
        <w:rPr>
          <w:rFonts w:ascii="Arial" w:hAnsi="Arial" w:cs="Arial"/>
          <w:sz w:val="20"/>
        </w:rPr>
        <w:t>е</w:t>
      </w:r>
      <w:r w:rsidRPr="004421C5">
        <w:rPr>
          <w:rFonts w:ascii="Arial" w:hAnsi="Arial" w:cs="Arial"/>
          <w:sz w:val="20"/>
        </w:rPr>
        <w:t xml:space="preserve"> организации).</w:t>
      </w:r>
    </w:p>
    <w:p w14:paraId="4D910B41" w14:textId="6EC43333" w:rsidR="003F48F5" w:rsidRPr="004421C5" w:rsidRDefault="00AE7AA1" w:rsidP="00F03559">
      <w:pPr>
        <w:pStyle w:val="21"/>
        <w:tabs>
          <w:tab w:val="left" w:pos="851"/>
        </w:tabs>
        <w:suppressAutoHyphens/>
        <w:spacing w:line="276" w:lineRule="auto"/>
        <w:ind w:right="-2" w:firstLineChars="354" w:firstLine="708"/>
        <w:rPr>
          <w:rFonts w:ascii="Arial" w:hAnsi="Arial" w:cs="Arial"/>
          <w:sz w:val="20"/>
        </w:rPr>
      </w:pPr>
      <w:r w:rsidRPr="004421C5">
        <w:rPr>
          <w:rFonts w:ascii="Arial" w:hAnsi="Arial" w:cs="Arial"/>
          <w:bCs/>
          <w:sz w:val="20"/>
        </w:rPr>
        <w:t>1.3</w:t>
      </w:r>
      <w:r w:rsidR="00891B17" w:rsidRPr="004421C5">
        <w:rPr>
          <w:rFonts w:ascii="Arial" w:hAnsi="Arial" w:cs="Arial"/>
          <w:bCs/>
          <w:sz w:val="20"/>
        </w:rPr>
        <w:t xml:space="preserve"> </w:t>
      </w:r>
      <w:r w:rsidR="003F48F5" w:rsidRPr="004421C5">
        <w:rPr>
          <w:rFonts w:ascii="Arial" w:hAnsi="Arial" w:cs="Arial"/>
          <w:sz w:val="20"/>
        </w:rPr>
        <w:t>Стандарт подлежит применению всеми сторонами (</w:t>
      </w:r>
      <w:r w:rsidR="007F6A98">
        <w:rPr>
          <w:rFonts w:ascii="Arial" w:hAnsi="Arial" w:cs="Arial"/>
          <w:sz w:val="20"/>
        </w:rPr>
        <w:t>организ</w:t>
      </w:r>
      <w:r w:rsidR="003F48F5" w:rsidRPr="004421C5">
        <w:rPr>
          <w:rFonts w:ascii="Arial" w:hAnsi="Arial" w:cs="Arial"/>
          <w:sz w:val="20"/>
        </w:rPr>
        <w:t xml:space="preserve">ующими, проверяющими, проверяемыми) при осуществлении метрологического надзора в </w:t>
      </w:r>
      <w:r w:rsidR="000D3D5F" w:rsidRPr="004421C5">
        <w:rPr>
          <w:rFonts w:ascii="Arial" w:hAnsi="Arial" w:cs="Arial"/>
          <w:sz w:val="20"/>
        </w:rPr>
        <w:t>области использования атомной энергии</w:t>
      </w:r>
      <w:r w:rsidR="00E81D8F" w:rsidRPr="00E81D8F">
        <w:rPr>
          <w:rFonts w:ascii="Arial" w:hAnsi="Arial" w:cs="Arial"/>
          <w:sz w:val="20"/>
        </w:rPr>
        <w:t xml:space="preserve"> </w:t>
      </w:r>
      <w:r w:rsidR="00E81D8F">
        <w:rPr>
          <w:rFonts w:ascii="Arial" w:hAnsi="Arial" w:cs="Arial"/>
          <w:sz w:val="20"/>
        </w:rPr>
        <w:t xml:space="preserve">(далее - </w:t>
      </w:r>
      <w:r w:rsidR="00E81D8F" w:rsidRPr="004421C5">
        <w:rPr>
          <w:rFonts w:ascii="Arial" w:hAnsi="Arial" w:cs="Arial"/>
          <w:sz w:val="20"/>
        </w:rPr>
        <w:t>метрологического надзора</w:t>
      </w:r>
      <w:r w:rsidR="00E81D8F">
        <w:rPr>
          <w:rFonts w:ascii="Arial" w:hAnsi="Arial" w:cs="Arial"/>
          <w:sz w:val="20"/>
        </w:rPr>
        <w:t>)</w:t>
      </w:r>
      <w:r w:rsidR="003F48F5" w:rsidRPr="004421C5">
        <w:rPr>
          <w:rFonts w:ascii="Arial" w:hAnsi="Arial" w:cs="Arial"/>
          <w:sz w:val="20"/>
        </w:rPr>
        <w:t>.</w:t>
      </w:r>
    </w:p>
    <w:p w14:paraId="52624AF9" w14:textId="5611AE3A" w:rsidR="00D43FB5" w:rsidRPr="004421C5" w:rsidRDefault="00D43FB5" w:rsidP="00F03559">
      <w:pPr>
        <w:pStyle w:val="21"/>
        <w:tabs>
          <w:tab w:val="left" w:pos="851"/>
        </w:tabs>
        <w:suppressAutoHyphens/>
        <w:spacing w:line="276" w:lineRule="auto"/>
        <w:ind w:right="-2" w:firstLineChars="354" w:firstLine="708"/>
        <w:rPr>
          <w:rFonts w:ascii="Arial" w:hAnsi="Arial" w:cs="Arial"/>
          <w:sz w:val="20"/>
        </w:rPr>
      </w:pPr>
      <w:r w:rsidRPr="004421C5">
        <w:rPr>
          <w:rFonts w:ascii="Arial" w:hAnsi="Arial" w:cs="Arial"/>
          <w:sz w:val="20"/>
          <w:lang w:eastAsia="en-US"/>
        </w:rPr>
        <w:t xml:space="preserve">1.4 Стандарт </w:t>
      </w:r>
      <w:r w:rsidR="007F1663" w:rsidRPr="004421C5">
        <w:rPr>
          <w:rFonts w:ascii="Arial" w:hAnsi="Arial" w:cs="Arial"/>
          <w:sz w:val="20"/>
          <w:lang w:eastAsia="en-US"/>
        </w:rPr>
        <w:t xml:space="preserve">не </w:t>
      </w:r>
      <w:r w:rsidRPr="004421C5">
        <w:rPr>
          <w:rFonts w:ascii="Arial" w:hAnsi="Arial" w:cs="Arial"/>
          <w:sz w:val="20"/>
          <w:lang w:eastAsia="en-US"/>
        </w:rPr>
        <w:t xml:space="preserve">распространяется на проведение метрологического надзора в области </w:t>
      </w:r>
      <w:r w:rsidR="00E81D8F" w:rsidRPr="00205D83">
        <w:rPr>
          <w:rFonts w:ascii="Arial" w:hAnsi="Arial" w:cs="Arial"/>
          <w:sz w:val="20"/>
        </w:rPr>
        <w:t xml:space="preserve">разработки, </w:t>
      </w:r>
      <w:r w:rsidR="00E81D8F" w:rsidRPr="00205D83">
        <w:rPr>
          <w:rFonts w:ascii="Arial" w:hAnsi="Arial" w:cs="Arial"/>
          <w:sz w:val="20"/>
          <w:lang w:eastAsia="en-US"/>
        </w:rPr>
        <w:t xml:space="preserve">создания, </w:t>
      </w:r>
      <w:r w:rsidR="00E81D8F" w:rsidRPr="00205D83">
        <w:rPr>
          <w:rFonts w:ascii="Arial" w:hAnsi="Arial" w:cs="Arial"/>
          <w:sz w:val="20"/>
        </w:rPr>
        <w:t>эксплуатации и ликвидации</w:t>
      </w:r>
      <w:r w:rsidR="00E81D8F" w:rsidRPr="00205D83">
        <w:rPr>
          <w:rFonts w:ascii="Arial" w:hAnsi="Arial" w:cs="Arial"/>
          <w:sz w:val="20"/>
          <w:lang w:eastAsia="en-US"/>
        </w:rPr>
        <w:t xml:space="preserve"> ядерной оружейной продукции.</w:t>
      </w:r>
    </w:p>
    <w:p w14:paraId="7CFA3A9A" w14:textId="77777777" w:rsidR="00423F27" w:rsidRDefault="00F50F9F" w:rsidP="00F03559">
      <w:pPr>
        <w:pStyle w:val="1"/>
        <w:suppressAutoHyphens/>
        <w:spacing w:before="240" w:after="240" w:line="276" w:lineRule="auto"/>
        <w:ind w:right="-2" w:firstLine="709"/>
        <w:jc w:val="both"/>
        <w:rPr>
          <w:rFonts w:ascii="Arial" w:hAnsi="Arial" w:cs="Arial"/>
          <w:szCs w:val="24"/>
        </w:rPr>
      </w:pPr>
      <w:bookmarkStart w:id="3" w:name="_Toc73617462"/>
      <w:bookmarkStart w:id="4" w:name="_Toc363426521"/>
      <w:r w:rsidRPr="00073B8E">
        <w:rPr>
          <w:rFonts w:ascii="Arial" w:hAnsi="Arial" w:cs="Arial"/>
          <w:szCs w:val="24"/>
        </w:rPr>
        <w:t>2 Нормативные ссылки</w:t>
      </w:r>
      <w:bookmarkEnd w:id="3"/>
      <w:r w:rsidR="00423F27" w:rsidRPr="00073B8E">
        <w:rPr>
          <w:rFonts w:ascii="Arial" w:hAnsi="Arial" w:cs="Arial"/>
          <w:szCs w:val="24"/>
        </w:rPr>
        <w:t xml:space="preserve"> </w:t>
      </w:r>
      <w:bookmarkEnd w:id="4"/>
    </w:p>
    <w:p w14:paraId="771E7E26" w14:textId="77777777" w:rsidR="00872137" w:rsidRPr="004421C5" w:rsidRDefault="00380575" w:rsidP="00CF0581">
      <w:pPr>
        <w:pStyle w:val="afd"/>
        <w:tabs>
          <w:tab w:val="left" w:pos="2552"/>
        </w:tabs>
        <w:suppressAutoHyphens/>
        <w:spacing w:line="276" w:lineRule="auto"/>
        <w:ind w:firstLineChars="354" w:firstLine="708"/>
        <w:rPr>
          <w:rFonts w:cs="Arial"/>
          <w:sz w:val="20"/>
          <w:szCs w:val="20"/>
        </w:rPr>
      </w:pPr>
      <w:r w:rsidRPr="004421C5">
        <w:rPr>
          <w:rFonts w:cs="Arial"/>
          <w:sz w:val="20"/>
          <w:szCs w:val="20"/>
        </w:rPr>
        <w:t>В настоящем стандарте использованы нормативные ссылки на следующие стандарты:</w:t>
      </w:r>
    </w:p>
    <w:p w14:paraId="67DA7A2E" w14:textId="77777777" w:rsidR="00380575" w:rsidRPr="004421C5" w:rsidRDefault="00380575" w:rsidP="00CF0581">
      <w:pPr>
        <w:pStyle w:val="afd"/>
        <w:tabs>
          <w:tab w:val="left" w:pos="2552"/>
        </w:tabs>
        <w:suppressAutoHyphens/>
        <w:spacing w:line="276" w:lineRule="auto"/>
        <w:ind w:firstLineChars="354" w:firstLine="708"/>
        <w:rPr>
          <w:rFonts w:cs="Arial"/>
          <w:sz w:val="20"/>
          <w:szCs w:val="20"/>
          <w:lang w:val="ru-RU"/>
        </w:rPr>
      </w:pPr>
      <w:r w:rsidRPr="004421C5">
        <w:rPr>
          <w:rFonts w:cs="Arial"/>
          <w:sz w:val="20"/>
          <w:szCs w:val="20"/>
        </w:rPr>
        <w:t>ГОСТ 8.612-2012 Государственная система обеспечения единства измерений. Организация и порядок обеспечения внутреннего метрологического надзора на предприятиях с промышленно опасными объектами</w:t>
      </w:r>
    </w:p>
    <w:p w14:paraId="48975BFA" w14:textId="3E29B9F7" w:rsidR="000301F9" w:rsidRPr="00712F3A" w:rsidRDefault="000301F9" w:rsidP="00712F3A">
      <w:pPr>
        <w:spacing w:line="276" w:lineRule="auto"/>
        <w:ind w:firstLine="709"/>
        <w:jc w:val="both"/>
        <w:rPr>
          <w:rFonts w:ascii="Arial" w:hAnsi="Arial" w:cs="Arial"/>
          <w:sz w:val="20"/>
        </w:rPr>
      </w:pPr>
      <w:r w:rsidRPr="00712F3A">
        <w:rPr>
          <w:rFonts w:ascii="Arial" w:hAnsi="Arial" w:cs="Arial"/>
          <w:sz w:val="20"/>
          <w:szCs w:val="20"/>
        </w:rPr>
        <w:t>ГОСТ Р 8.731-2010 Государственная система обеспечения единства измерений. Системы допускового контроля. Основные положения</w:t>
      </w:r>
    </w:p>
    <w:p w14:paraId="438E12A6" w14:textId="77777777" w:rsidR="00380575" w:rsidRPr="00712F3A" w:rsidRDefault="00380575" w:rsidP="00712F3A">
      <w:pPr>
        <w:spacing w:line="276" w:lineRule="auto"/>
        <w:ind w:firstLine="709"/>
        <w:jc w:val="both"/>
        <w:rPr>
          <w:rFonts w:ascii="Arial" w:hAnsi="Arial" w:cs="Arial"/>
          <w:sz w:val="20"/>
        </w:rPr>
      </w:pPr>
      <w:r w:rsidRPr="00712F3A">
        <w:rPr>
          <w:rFonts w:ascii="Arial" w:hAnsi="Arial" w:cs="Arial"/>
          <w:sz w:val="20"/>
          <w:szCs w:val="20"/>
        </w:rPr>
        <w:t>ГОСТ Р 8.884-2015 Государственная система обеспечения единства измерений. Метрологический надзор, осуществляемый метрологическими службами юридических лиц. Основные положения</w:t>
      </w:r>
    </w:p>
    <w:p w14:paraId="55E61DD8" w14:textId="3156BE37" w:rsidR="0092318E" w:rsidRPr="0092318E" w:rsidRDefault="003F34F9" w:rsidP="0057016D">
      <w:pPr>
        <w:spacing w:line="276" w:lineRule="auto"/>
        <w:jc w:val="both"/>
        <w:rPr>
          <w:rFonts w:ascii="Arial" w:hAnsi="Arial" w:cs="Arial"/>
          <w:sz w:val="20"/>
          <w:szCs w:val="20"/>
        </w:rPr>
      </w:pPr>
      <w:r>
        <w:rPr>
          <w:rFonts w:ascii="Arial" w:hAnsi="Arial" w:cs="Arial"/>
          <w:sz w:val="20"/>
          <w:szCs w:val="20"/>
        </w:rPr>
        <w:tab/>
        <w:t xml:space="preserve">ГОСТ Р 50.02.01-2017 </w:t>
      </w:r>
      <w:r w:rsidR="0092318E" w:rsidRPr="0092318E">
        <w:rPr>
          <w:rFonts w:ascii="Arial" w:hAnsi="Arial" w:cs="Arial"/>
          <w:sz w:val="20"/>
          <w:szCs w:val="20"/>
        </w:rPr>
        <w:t>Система оценки соответствия в области использования атомной энергии. Основные термины и определения</w:t>
      </w:r>
    </w:p>
    <w:p w14:paraId="3C6E3F46" w14:textId="1F00F6D1" w:rsidR="00872137" w:rsidRPr="004421C5" w:rsidRDefault="00872137" w:rsidP="00F03559">
      <w:pPr>
        <w:suppressAutoHyphens/>
        <w:spacing w:before="120" w:line="276" w:lineRule="auto"/>
        <w:ind w:firstLineChars="354" w:firstLine="708"/>
        <w:jc w:val="both"/>
        <w:rPr>
          <w:rFonts w:ascii="Arial" w:hAnsi="Arial" w:cs="Arial"/>
          <w:sz w:val="16"/>
          <w:szCs w:val="16"/>
        </w:rPr>
      </w:pPr>
      <w:r w:rsidRPr="004421C5">
        <w:rPr>
          <w:rFonts w:ascii="Arial" w:hAnsi="Arial" w:cs="Arial"/>
          <w:spacing w:val="40"/>
          <w:sz w:val="16"/>
          <w:szCs w:val="16"/>
        </w:rPr>
        <w:t>Примечание</w:t>
      </w:r>
      <w:r w:rsidR="0073597B">
        <w:rPr>
          <w:rFonts w:ascii="Arial" w:hAnsi="Arial" w:cs="Arial"/>
          <w:sz w:val="16"/>
          <w:szCs w:val="16"/>
        </w:rPr>
        <w:t xml:space="preserve"> ― </w:t>
      </w:r>
      <w:r w:rsidRPr="004421C5">
        <w:rPr>
          <w:rFonts w:ascii="Arial" w:eastAsia="Calibri" w:hAnsi="Arial" w:cs="Arial"/>
          <w:sz w:val="16"/>
          <w:szCs w:val="16"/>
        </w:rPr>
        <w:t xml:space="preserve">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w:t>
      </w:r>
      <w:r w:rsidR="00244D2E" w:rsidRPr="004421C5">
        <w:rPr>
          <w:rFonts w:ascii="Arial" w:eastAsia="Calibri" w:hAnsi="Arial" w:cs="Arial"/>
          <w:sz w:val="16"/>
          <w:szCs w:val="16"/>
        </w:rPr>
        <w:t>«</w:t>
      </w:r>
      <w:r w:rsidRPr="004421C5">
        <w:rPr>
          <w:rFonts w:ascii="Arial" w:eastAsia="Calibri" w:hAnsi="Arial" w:cs="Arial"/>
          <w:sz w:val="16"/>
          <w:szCs w:val="16"/>
        </w:rPr>
        <w:t>Национальные стандарты</w:t>
      </w:r>
      <w:r w:rsidR="00244D2E" w:rsidRPr="004421C5">
        <w:rPr>
          <w:rFonts w:ascii="Arial" w:eastAsia="Calibri" w:hAnsi="Arial" w:cs="Arial"/>
          <w:sz w:val="16"/>
          <w:szCs w:val="16"/>
        </w:rPr>
        <w:t>»</w:t>
      </w:r>
      <w:r w:rsidRPr="004421C5">
        <w:rPr>
          <w:rFonts w:ascii="Arial" w:eastAsia="Calibri" w:hAnsi="Arial" w:cs="Arial"/>
          <w:sz w:val="16"/>
          <w:szCs w:val="16"/>
        </w:rPr>
        <w:t xml:space="preserve">, который опубликован по состоянию на 1 января текущего года, и по выпускам ежемесячно издаваемого информационного указателя </w:t>
      </w:r>
      <w:r w:rsidR="00244D2E" w:rsidRPr="004421C5">
        <w:rPr>
          <w:rFonts w:ascii="Arial" w:eastAsia="Calibri" w:hAnsi="Arial" w:cs="Arial"/>
          <w:sz w:val="16"/>
          <w:szCs w:val="16"/>
        </w:rPr>
        <w:t>«</w:t>
      </w:r>
      <w:r w:rsidRPr="004421C5">
        <w:rPr>
          <w:rFonts w:ascii="Arial" w:eastAsia="Calibri" w:hAnsi="Arial" w:cs="Arial"/>
          <w:sz w:val="16"/>
          <w:szCs w:val="16"/>
        </w:rPr>
        <w:t>Национальные стандарты</w:t>
      </w:r>
      <w:r w:rsidR="00244D2E" w:rsidRPr="004421C5">
        <w:rPr>
          <w:rFonts w:ascii="Arial" w:eastAsia="Calibri" w:hAnsi="Arial" w:cs="Arial"/>
          <w:sz w:val="16"/>
          <w:szCs w:val="16"/>
        </w:rPr>
        <w:t>»</w:t>
      </w:r>
      <w:r w:rsidRPr="004421C5">
        <w:rPr>
          <w:rFonts w:ascii="Arial" w:eastAsia="Calibri" w:hAnsi="Arial" w:cs="Arial"/>
          <w:sz w:val="16"/>
          <w:szCs w:val="16"/>
        </w:rPr>
        <w:t xml:space="preserve">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r w:rsidRPr="004421C5">
        <w:rPr>
          <w:rFonts w:ascii="Arial" w:hAnsi="Arial" w:cs="Arial"/>
          <w:sz w:val="16"/>
          <w:szCs w:val="16"/>
        </w:rPr>
        <w:t>.</w:t>
      </w:r>
    </w:p>
    <w:p w14:paraId="41717C08" w14:textId="77777777" w:rsidR="00CA33FE" w:rsidRDefault="000149C5" w:rsidP="00F03559">
      <w:pPr>
        <w:pStyle w:val="1"/>
        <w:suppressAutoHyphens/>
        <w:spacing w:before="240" w:after="240" w:line="276" w:lineRule="auto"/>
        <w:ind w:firstLine="709"/>
        <w:jc w:val="both"/>
        <w:rPr>
          <w:rFonts w:ascii="Arial" w:hAnsi="Arial" w:cs="Arial"/>
          <w:szCs w:val="24"/>
        </w:rPr>
      </w:pPr>
      <w:bookmarkStart w:id="5" w:name="_Toc363426522"/>
      <w:bookmarkStart w:id="6" w:name="_Toc73617463"/>
      <w:r w:rsidRPr="004421C5">
        <w:rPr>
          <w:rFonts w:ascii="Arial" w:hAnsi="Arial" w:cs="Arial"/>
          <w:szCs w:val="24"/>
        </w:rPr>
        <w:t>3</w:t>
      </w:r>
      <w:r w:rsidR="006C4590" w:rsidRPr="004421C5">
        <w:rPr>
          <w:rFonts w:ascii="Arial" w:hAnsi="Arial" w:cs="Arial"/>
          <w:szCs w:val="24"/>
        </w:rPr>
        <w:t xml:space="preserve"> </w:t>
      </w:r>
      <w:r w:rsidR="00AF7EB4" w:rsidRPr="004421C5">
        <w:rPr>
          <w:rFonts w:ascii="Arial" w:hAnsi="Arial" w:cs="Arial"/>
          <w:szCs w:val="24"/>
        </w:rPr>
        <w:t>Термины, определения и сокращения</w:t>
      </w:r>
      <w:bookmarkEnd w:id="5"/>
      <w:bookmarkEnd w:id="6"/>
    </w:p>
    <w:p w14:paraId="340E24EC" w14:textId="473F5D3F" w:rsidR="00AF7EB4" w:rsidRPr="00712F3A" w:rsidRDefault="009A10B3" w:rsidP="00F03559">
      <w:pPr>
        <w:spacing w:before="240" w:after="240" w:line="276" w:lineRule="auto"/>
        <w:ind w:firstLine="709"/>
        <w:jc w:val="both"/>
        <w:rPr>
          <w:rFonts w:ascii="Arial" w:hAnsi="Arial" w:cs="Arial"/>
        </w:rPr>
      </w:pPr>
      <w:r w:rsidRPr="00712F3A">
        <w:rPr>
          <w:rFonts w:ascii="Arial" w:hAnsi="Arial" w:cs="Arial"/>
          <w:b/>
        </w:rPr>
        <w:t>3.1 Термины и определения</w:t>
      </w:r>
    </w:p>
    <w:p w14:paraId="1DAB3A58" w14:textId="26680334" w:rsidR="00AF7EB4" w:rsidRDefault="00AF7EB4" w:rsidP="00F03559">
      <w:pPr>
        <w:spacing w:line="276" w:lineRule="auto"/>
        <w:ind w:firstLine="709"/>
        <w:jc w:val="both"/>
        <w:rPr>
          <w:rFonts w:ascii="Arial" w:hAnsi="Arial" w:cs="Arial"/>
          <w:sz w:val="20"/>
          <w:szCs w:val="20"/>
        </w:rPr>
      </w:pPr>
      <w:r w:rsidRPr="00712F3A">
        <w:rPr>
          <w:rFonts w:ascii="Arial" w:hAnsi="Arial" w:cs="Arial"/>
          <w:sz w:val="20"/>
          <w:szCs w:val="20"/>
        </w:rPr>
        <w:t>В настоящ</w:t>
      </w:r>
      <w:r w:rsidR="009B2A1A" w:rsidRPr="00712F3A">
        <w:rPr>
          <w:rFonts w:ascii="Arial" w:hAnsi="Arial" w:cs="Arial"/>
          <w:sz w:val="20"/>
          <w:szCs w:val="20"/>
        </w:rPr>
        <w:t>ем</w:t>
      </w:r>
      <w:r w:rsidRPr="00712F3A">
        <w:rPr>
          <w:rFonts w:ascii="Arial" w:hAnsi="Arial" w:cs="Arial"/>
          <w:sz w:val="20"/>
          <w:szCs w:val="20"/>
        </w:rPr>
        <w:t xml:space="preserve"> </w:t>
      </w:r>
      <w:r w:rsidR="0062603A" w:rsidRPr="00712F3A">
        <w:rPr>
          <w:rFonts w:ascii="Arial" w:hAnsi="Arial" w:cs="Arial"/>
          <w:sz w:val="20"/>
          <w:szCs w:val="20"/>
        </w:rPr>
        <w:t>стандар</w:t>
      </w:r>
      <w:r w:rsidR="00383089" w:rsidRPr="00712F3A">
        <w:rPr>
          <w:rFonts w:ascii="Arial" w:hAnsi="Arial" w:cs="Arial"/>
          <w:sz w:val="20"/>
          <w:szCs w:val="20"/>
        </w:rPr>
        <w:t>те</w:t>
      </w:r>
      <w:r w:rsidRPr="00712F3A">
        <w:rPr>
          <w:rFonts w:ascii="Arial" w:hAnsi="Arial" w:cs="Arial"/>
          <w:sz w:val="20"/>
          <w:szCs w:val="20"/>
        </w:rPr>
        <w:t xml:space="preserve"> применены </w:t>
      </w:r>
      <w:r w:rsidR="00CF0581" w:rsidRPr="00712F3A">
        <w:rPr>
          <w:rFonts w:ascii="Arial" w:hAnsi="Arial" w:cs="Arial"/>
          <w:sz w:val="20"/>
          <w:szCs w:val="20"/>
        </w:rPr>
        <w:t xml:space="preserve">термины по РМГ </w:t>
      </w:r>
      <w:r w:rsidR="00BA7890" w:rsidRPr="00712F3A">
        <w:rPr>
          <w:rFonts w:ascii="Arial" w:hAnsi="Arial" w:cs="Arial"/>
          <w:sz w:val="20"/>
          <w:szCs w:val="20"/>
        </w:rPr>
        <w:t>29</w:t>
      </w:r>
      <w:r w:rsidR="00CF0581" w:rsidRPr="00712F3A">
        <w:rPr>
          <w:rFonts w:ascii="Arial" w:hAnsi="Arial" w:cs="Arial"/>
          <w:sz w:val="20"/>
          <w:szCs w:val="20"/>
        </w:rPr>
        <w:t>-2013</w:t>
      </w:r>
      <w:r w:rsidR="00BA7890" w:rsidRPr="00712F3A">
        <w:rPr>
          <w:rFonts w:ascii="Arial" w:hAnsi="Arial" w:cs="Arial"/>
          <w:sz w:val="20"/>
          <w:szCs w:val="20"/>
        </w:rPr>
        <w:t xml:space="preserve"> </w:t>
      </w:r>
      <w:r w:rsidR="00506468" w:rsidRPr="00712F3A">
        <w:rPr>
          <w:rFonts w:ascii="Arial" w:hAnsi="Arial" w:cs="Arial"/>
          <w:sz w:val="20"/>
          <w:szCs w:val="20"/>
        </w:rPr>
        <w:t xml:space="preserve">[7], а также </w:t>
      </w:r>
      <w:r w:rsidRPr="00712F3A">
        <w:rPr>
          <w:rFonts w:ascii="Arial" w:hAnsi="Arial" w:cs="Arial"/>
          <w:sz w:val="20"/>
          <w:szCs w:val="20"/>
        </w:rPr>
        <w:t>следующие термины с соответствующими определениями:</w:t>
      </w:r>
    </w:p>
    <w:tbl>
      <w:tblPr>
        <w:tblStyle w:val="ac"/>
        <w:tblW w:w="9923" w:type="dxa"/>
        <w:tblInd w:w="108" w:type="dxa"/>
        <w:tblLook w:val="04A0" w:firstRow="1" w:lastRow="0" w:firstColumn="1" w:lastColumn="0" w:noHBand="0" w:noVBand="1"/>
      </w:tblPr>
      <w:tblGrid>
        <w:gridCol w:w="9923"/>
      </w:tblGrid>
      <w:tr w:rsidR="00940749" w14:paraId="094944BC" w14:textId="77777777" w:rsidTr="007320AF">
        <w:tc>
          <w:tcPr>
            <w:tcW w:w="9923" w:type="dxa"/>
            <w:tcBorders>
              <w:top w:val="nil"/>
              <w:left w:val="nil"/>
              <w:bottom w:val="single" w:sz="4" w:space="0" w:color="auto"/>
              <w:right w:val="nil"/>
            </w:tcBorders>
          </w:tcPr>
          <w:p w14:paraId="36662FEC" w14:textId="18CBFE5A" w:rsidR="00940749" w:rsidRPr="00940749" w:rsidRDefault="00940749" w:rsidP="00F03559">
            <w:pPr>
              <w:pStyle w:val="21"/>
              <w:widowControl/>
              <w:suppressAutoHyphens/>
              <w:spacing w:line="276" w:lineRule="auto"/>
              <w:ind w:firstLineChars="354" w:firstLine="708"/>
              <w:rPr>
                <w:rFonts w:ascii="Arial" w:hAnsi="Arial" w:cs="Arial"/>
                <w:szCs w:val="28"/>
              </w:rPr>
            </w:pPr>
            <w:r w:rsidRPr="004421C5">
              <w:rPr>
                <w:rFonts w:ascii="Arial" w:hAnsi="Arial" w:cs="Arial"/>
                <w:sz w:val="20"/>
              </w:rPr>
              <w:t>3.1.1</w:t>
            </w:r>
          </w:p>
        </w:tc>
      </w:tr>
      <w:tr w:rsidR="00940749" w14:paraId="25A75DD2" w14:textId="77777777" w:rsidTr="007320AF">
        <w:tc>
          <w:tcPr>
            <w:tcW w:w="9923" w:type="dxa"/>
            <w:tcBorders>
              <w:top w:val="single" w:sz="4" w:space="0" w:color="auto"/>
              <w:left w:val="single" w:sz="4" w:space="0" w:color="auto"/>
              <w:bottom w:val="single" w:sz="4" w:space="0" w:color="auto"/>
              <w:right w:val="single" w:sz="4" w:space="0" w:color="auto"/>
            </w:tcBorders>
          </w:tcPr>
          <w:p w14:paraId="4A524A5E" w14:textId="068A0A60" w:rsidR="00940749" w:rsidRDefault="00940749" w:rsidP="00F03559">
            <w:pPr>
              <w:pStyle w:val="21"/>
              <w:widowControl/>
              <w:suppressAutoHyphens/>
              <w:spacing w:line="276" w:lineRule="auto"/>
              <w:ind w:firstLineChars="354" w:firstLine="715"/>
              <w:rPr>
                <w:rFonts w:ascii="Arial" w:hAnsi="Arial" w:cs="Arial"/>
                <w:spacing w:val="2"/>
                <w:sz w:val="20"/>
              </w:rPr>
            </w:pPr>
            <w:r w:rsidRPr="004421C5">
              <w:rPr>
                <w:rFonts w:ascii="Arial" w:hAnsi="Arial" w:cs="Arial"/>
                <w:b/>
                <w:bCs/>
                <w:spacing w:val="2"/>
                <w:sz w:val="20"/>
              </w:rPr>
              <w:t>допусковый контроль:</w:t>
            </w:r>
            <w:r w:rsidRPr="004421C5">
              <w:rPr>
                <w:rFonts w:ascii="Arial" w:hAnsi="Arial" w:cs="Arial"/>
                <w:spacing w:val="2"/>
                <w:sz w:val="20"/>
              </w:rPr>
              <w:t> </w:t>
            </w:r>
            <w:r w:rsidR="00F03559" w:rsidRPr="004421C5">
              <w:rPr>
                <w:rFonts w:ascii="Arial" w:hAnsi="Arial" w:cs="Arial"/>
                <w:spacing w:val="2"/>
                <w:sz w:val="20"/>
              </w:rPr>
              <w:t>Процедура, результатом которой должно быть</w:t>
            </w:r>
            <w:r w:rsidR="00F03559">
              <w:rPr>
                <w:rFonts w:ascii="Arial" w:hAnsi="Arial" w:cs="Arial"/>
                <w:spacing w:val="2"/>
                <w:sz w:val="20"/>
              </w:rPr>
              <w:t xml:space="preserve"> </w:t>
            </w:r>
            <w:r w:rsidR="00F03559" w:rsidRPr="00F03559">
              <w:rPr>
                <w:rFonts w:ascii="Arial" w:hAnsi="Arial" w:cs="Arial"/>
                <w:spacing w:val="2"/>
                <w:sz w:val="20"/>
              </w:rPr>
              <w:t>логическое суждение</w:t>
            </w:r>
            <w:r w:rsidR="00F03559">
              <w:rPr>
                <w:rFonts w:ascii="Arial" w:hAnsi="Arial" w:cs="Arial"/>
                <w:spacing w:val="2"/>
                <w:sz w:val="20"/>
              </w:rPr>
              <w:t xml:space="preserve"> о </w:t>
            </w:r>
            <w:r w:rsidRPr="004421C5">
              <w:rPr>
                <w:rFonts w:ascii="Arial" w:hAnsi="Arial" w:cs="Arial"/>
                <w:spacing w:val="2"/>
                <w:sz w:val="20"/>
              </w:rPr>
              <w:t xml:space="preserve">принадлежности (непринадлежности) контролируемой величины </w:t>
            </w:r>
            <w:r w:rsidR="00F03559" w:rsidRPr="004421C5">
              <w:rPr>
                <w:rFonts w:ascii="Arial" w:hAnsi="Arial" w:cs="Arial"/>
                <w:spacing w:val="2"/>
                <w:sz w:val="20"/>
              </w:rPr>
              <w:t>заранее определенной</w:t>
            </w:r>
            <w:r w:rsidR="00F03559">
              <w:rPr>
                <w:rFonts w:ascii="Arial" w:hAnsi="Arial" w:cs="Arial"/>
                <w:spacing w:val="2"/>
                <w:sz w:val="20"/>
              </w:rPr>
              <w:t xml:space="preserve"> области значений</w:t>
            </w:r>
            <w:r w:rsidRPr="004421C5">
              <w:rPr>
                <w:rFonts w:ascii="Arial" w:hAnsi="Arial" w:cs="Arial"/>
                <w:spacing w:val="2"/>
                <w:sz w:val="20"/>
              </w:rPr>
              <w:t>, заданной границами допуска.</w:t>
            </w:r>
          </w:p>
          <w:p w14:paraId="5ADE8529" w14:textId="63D5D81B" w:rsidR="00940749" w:rsidRDefault="00940749" w:rsidP="00F03559">
            <w:pPr>
              <w:spacing w:line="276" w:lineRule="auto"/>
              <w:ind w:firstLine="709"/>
              <w:jc w:val="both"/>
              <w:rPr>
                <w:rFonts w:ascii="Arial" w:hAnsi="Arial" w:cs="Arial"/>
                <w:b/>
                <w:sz w:val="20"/>
              </w:rPr>
            </w:pPr>
            <w:r w:rsidRPr="004421C5">
              <w:rPr>
                <w:rFonts w:ascii="Arial" w:hAnsi="Arial" w:cs="Arial"/>
                <w:sz w:val="20"/>
              </w:rPr>
              <w:t>[</w:t>
            </w:r>
            <w:r w:rsidRPr="004421C5">
              <w:rPr>
                <w:rFonts w:ascii="Arial" w:hAnsi="Arial" w:cs="Arial"/>
                <w:spacing w:val="2"/>
                <w:sz w:val="20"/>
              </w:rPr>
              <w:t>ГОСТ Р 8.731-2010, пункт 3.</w:t>
            </w:r>
            <w:r w:rsidRPr="004421C5">
              <w:rPr>
                <w:rFonts w:ascii="Arial" w:hAnsi="Arial" w:cs="Arial"/>
                <w:sz w:val="20"/>
              </w:rPr>
              <w:t>2]</w:t>
            </w:r>
          </w:p>
        </w:tc>
      </w:tr>
      <w:tr w:rsidR="001B1A55" w:rsidRPr="00940749" w14:paraId="0169C5C4" w14:textId="77777777" w:rsidTr="007320AF">
        <w:tc>
          <w:tcPr>
            <w:tcW w:w="9923" w:type="dxa"/>
            <w:tcBorders>
              <w:top w:val="nil"/>
              <w:left w:val="nil"/>
              <w:bottom w:val="nil"/>
              <w:right w:val="nil"/>
            </w:tcBorders>
          </w:tcPr>
          <w:p w14:paraId="182317D0" w14:textId="77777777" w:rsidR="001B1A55" w:rsidRPr="004421C5" w:rsidRDefault="001B1A55" w:rsidP="00F03559">
            <w:pPr>
              <w:pStyle w:val="21"/>
              <w:widowControl/>
              <w:suppressAutoHyphens/>
              <w:spacing w:before="120" w:line="276" w:lineRule="auto"/>
              <w:ind w:right="-108" w:firstLine="709"/>
              <w:rPr>
                <w:rFonts w:ascii="Arial" w:hAnsi="Arial" w:cs="Arial"/>
                <w:sz w:val="20"/>
              </w:rPr>
            </w:pPr>
            <w:r w:rsidRPr="004421C5">
              <w:rPr>
                <w:rFonts w:ascii="Arial" w:hAnsi="Arial" w:cs="Arial"/>
                <w:bCs/>
                <w:sz w:val="20"/>
              </w:rPr>
              <w:t xml:space="preserve">3.1.2 </w:t>
            </w:r>
            <w:r w:rsidRPr="004421C5">
              <w:rPr>
                <w:rFonts w:ascii="Arial" w:hAnsi="Arial" w:cs="Arial"/>
                <w:b/>
                <w:bCs/>
                <w:sz w:val="20"/>
              </w:rPr>
              <w:t>метрологический надзор:</w:t>
            </w:r>
            <w:r w:rsidRPr="004421C5">
              <w:rPr>
                <w:rFonts w:ascii="Arial" w:hAnsi="Arial" w:cs="Arial"/>
                <w:bCs/>
                <w:sz w:val="20"/>
              </w:rPr>
              <w:t xml:space="preserve"> </w:t>
            </w:r>
            <w:r>
              <w:rPr>
                <w:rFonts w:ascii="Arial" w:hAnsi="Arial" w:cs="Arial"/>
                <w:bCs/>
                <w:sz w:val="20"/>
              </w:rPr>
              <w:t>Д</w:t>
            </w:r>
            <w:r w:rsidRPr="004421C5">
              <w:rPr>
                <w:rFonts w:ascii="Arial" w:hAnsi="Arial" w:cs="Arial"/>
                <w:bCs/>
                <w:sz w:val="20"/>
              </w:rPr>
              <w:t xml:space="preserve">еятельность, осуществляемая метрологической службой, </w:t>
            </w:r>
            <w:r w:rsidRPr="004421C5">
              <w:rPr>
                <w:rFonts w:ascii="Arial" w:hAnsi="Arial" w:cs="Arial"/>
                <w:sz w:val="20"/>
              </w:rPr>
              <w:t>заключающаяся в систематической проверке соблюдения метрологических требований как в сфере государственного регулирования обеспечения единства измерений, так и вне этой сферы, направленная на предотвращение нарушений и принятие мер по устранению нарушений, выявленных во время надзорных действий.</w:t>
            </w:r>
          </w:p>
          <w:p w14:paraId="1555389E" w14:textId="77777777" w:rsidR="001B1A55" w:rsidRPr="00940749" w:rsidRDefault="001B1A55" w:rsidP="00940C7D">
            <w:pPr>
              <w:pStyle w:val="21"/>
              <w:widowControl/>
              <w:suppressAutoHyphens/>
              <w:spacing w:before="120" w:line="276" w:lineRule="auto"/>
              <w:ind w:firstLineChars="354" w:firstLine="708"/>
              <w:rPr>
                <w:rFonts w:ascii="Arial" w:hAnsi="Arial" w:cs="Arial"/>
                <w:sz w:val="16"/>
                <w:szCs w:val="16"/>
              </w:rPr>
            </w:pPr>
            <w:r w:rsidRPr="004421C5">
              <w:rPr>
                <w:rFonts w:ascii="Arial" w:hAnsi="Arial" w:cs="Arial"/>
                <w:spacing w:val="40"/>
                <w:sz w:val="16"/>
                <w:szCs w:val="16"/>
              </w:rPr>
              <w:lastRenderedPageBreak/>
              <w:t>Примечание</w:t>
            </w:r>
            <w:r>
              <w:rPr>
                <w:rFonts w:ascii="Arial" w:hAnsi="Arial" w:cs="Arial"/>
                <w:sz w:val="16"/>
                <w:szCs w:val="16"/>
              </w:rPr>
              <w:t xml:space="preserve">― </w:t>
            </w:r>
            <w:r w:rsidRPr="004421C5">
              <w:rPr>
                <w:rFonts w:ascii="Arial" w:hAnsi="Arial" w:cs="Arial"/>
                <w:sz w:val="16"/>
                <w:szCs w:val="16"/>
              </w:rPr>
              <w:t>Определение заимствовано из ГОСТ Р 8.884-2015, модифицировано, применяется в рамках и для целей настоящего стандарта.</w:t>
            </w:r>
          </w:p>
        </w:tc>
      </w:tr>
      <w:tr w:rsidR="001B1A55" w14:paraId="65C339F1" w14:textId="77777777" w:rsidTr="007320AF">
        <w:tc>
          <w:tcPr>
            <w:tcW w:w="9923" w:type="dxa"/>
            <w:tcBorders>
              <w:top w:val="nil"/>
              <w:left w:val="nil"/>
              <w:bottom w:val="single" w:sz="4" w:space="0" w:color="auto"/>
              <w:right w:val="nil"/>
            </w:tcBorders>
          </w:tcPr>
          <w:p w14:paraId="51D4A4CD" w14:textId="77777777" w:rsidR="001B1A55" w:rsidRDefault="001B1A55" w:rsidP="00F03559">
            <w:pPr>
              <w:spacing w:before="120" w:line="276" w:lineRule="auto"/>
              <w:ind w:firstLine="709"/>
              <w:jc w:val="both"/>
              <w:rPr>
                <w:rFonts w:ascii="Arial" w:hAnsi="Arial" w:cs="Arial"/>
                <w:b/>
                <w:sz w:val="20"/>
              </w:rPr>
            </w:pPr>
            <w:r w:rsidRPr="004421C5">
              <w:rPr>
                <w:rFonts w:ascii="Arial" w:hAnsi="Arial" w:cs="Arial"/>
                <w:sz w:val="20"/>
              </w:rPr>
              <w:lastRenderedPageBreak/>
              <w:t>3.1.3</w:t>
            </w:r>
          </w:p>
        </w:tc>
      </w:tr>
      <w:tr w:rsidR="001B1A55" w14:paraId="650AD98F" w14:textId="77777777" w:rsidTr="007320AF">
        <w:tc>
          <w:tcPr>
            <w:tcW w:w="9923" w:type="dxa"/>
            <w:tcBorders>
              <w:top w:val="single" w:sz="4" w:space="0" w:color="auto"/>
              <w:bottom w:val="single" w:sz="4" w:space="0" w:color="auto"/>
            </w:tcBorders>
          </w:tcPr>
          <w:p w14:paraId="0D92C652" w14:textId="77777777" w:rsidR="001B1A55" w:rsidRPr="004421C5" w:rsidRDefault="001B1A55" w:rsidP="00F03559">
            <w:pPr>
              <w:pStyle w:val="21"/>
              <w:widowControl/>
              <w:suppressAutoHyphens/>
              <w:spacing w:line="276" w:lineRule="auto"/>
              <w:ind w:firstLineChars="354" w:firstLine="708"/>
              <w:rPr>
                <w:rStyle w:val="blk1"/>
                <w:rFonts w:ascii="Arial" w:hAnsi="Arial" w:cs="Arial"/>
                <w:sz w:val="20"/>
                <w:specVanish w:val="0"/>
              </w:rPr>
            </w:pPr>
            <w:r w:rsidRPr="004421C5">
              <w:rPr>
                <w:rFonts w:ascii="Arial" w:hAnsi="Arial" w:cs="Arial"/>
                <w:b/>
                <w:sz w:val="20"/>
              </w:rPr>
              <w:t>метрологическая служба</w:t>
            </w:r>
            <w:r w:rsidRPr="004421C5">
              <w:rPr>
                <w:rFonts w:ascii="Arial" w:hAnsi="Arial" w:cs="Arial"/>
                <w:sz w:val="20"/>
              </w:rPr>
              <w:t xml:space="preserve">: </w:t>
            </w:r>
            <w:r w:rsidRPr="004421C5">
              <w:rPr>
                <w:rStyle w:val="blk1"/>
                <w:rFonts w:ascii="Arial" w:hAnsi="Arial" w:cs="Arial"/>
                <w:sz w:val="20"/>
              </w:rPr>
              <w:t>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14:paraId="52CEDD41" w14:textId="7F55CADF" w:rsidR="001B1A55" w:rsidRDefault="001B1A55" w:rsidP="00F03559">
            <w:pPr>
              <w:spacing w:line="276" w:lineRule="auto"/>
              <w:ind w:firstLine="709"/>
              <w:jc w:val="both"/>
              <w:rPr>
                <w:rFonts w:ascii="Arial" w:hAnsi="Arial" w:cs="Arial"/>
                <w:b/>
                <w:sz w:val="20"/>
              </w:rPr>
            </w:pPr>
            <w:r w:rsidRPr="004421C5">
              <w:rPr>
                <w:rFonts w:ascii="Arial" w:hAnsi="Arial" w:cs="Arial"/>
                <w:sz w:val="20"/>
              </w:rPr>
              <w:t>[</w:t>
            </w:r>
            <w:r w:rsidR="004F43D6">
              <w:rPr>
                <w:rFonts w:ascii="Arial" w:hAnsi="Arial" w:cs="Arial"/>
                <w:sz w:val="20"/>
                <w:lang w:val="en-US"/>
              </w:rPr>
              <w:t>[2]</w:t>
            </w:r>
            <w:r w:rsidRPr="004421C5">
              <w:rPr>
                <w:rFonts w:ascii="Arial" w:hAnsi="Arial" w:cs="Arial"/>
                <w:sz w:val="20"/>
              </w:rPr>
              <w:t>, статья 2</w:t>
            </w:r>
            <w:r w:rsidR="002F0B25" w:rsidRPr="002F0B25">
              <w:rPr>
                <w:rFonts w:ascii="Arial" w:hAnsi="Arial" w:cs="Arial"/>
                <w:sz w:val="20"/>
              </w:rPr>
              <w:t>, пункт 1</w:t>
            </w:r>
            <w:r w:rsidR="002F0B25">
              <w:rPr>
                <w:rFonts w:ascii="Arial" w:hAnsi="Arial" w:cs="Arial"/>
                <w:sz w:val="20"/>
              </w:rPr>
              <w:t>2</w:t>
            </w:r>
            <w:r w:rsidRPr="004421C5">
              <w:rPr>
                <w:rFonts w:ascii="Arial" w:hAnsi="Arial" w:cs="Arial"/>
                <w:sz w:val="20"/>
              </w:rPr>
              <w:t>]</w:t>
            </w:r>
          </w:p>
        </w:tc>
      </w:tr>
      <w:tr w:rsidR="001B1A55" w14:paraId="4C525E03" w14:textId="77777777" w:rsidTr="007320AF">
        <w:tc>
          <w:tcPr>
            <w:tcW w:w="9923" w:type="dxa"/>
            <w:tcBorders>
              <w:top w:val="single" w:sz="4" w:space="0" w:color="auto"/>
              <w:left w:val="nil"/>
              <w:bottom w:val="single" w:sz="4" w:space="0" w:color="auto"/>
              <w:right w:val="nil"/>
            </w:tcBorders>
          </w:tcPr>
          <w:p w14:paraId="6C491FB5" w14:textId="77777777" w:rsidR="001B1A55" w:rsidRDefault="001B1A55" w:rsidP="00F03559">
            <w:pPr>
              <w:spacing w:before="120" w:line="276" w:lineRule="auto"/>
              <w:ind w:firstLine="709"/>
              <w:jc w:val="both"/>
              <w:rPr>
                <w:rFonts w:ascii="Arial" w:hAnsi="Arial" w:cs="Arial"/>
                <w:b/>
                <w:sz w:val="20"/>
              </w:rPr>
            </w:pPr>
            <w:r w:rsidRPr="004421C5">
              <w:rPr>
                <w:rFonts w:ascii="Arial" w:hAnsi="Arial" w:cs="Arial"/>
                <w:sz w:val="20"/>
              </w:rPr>
              <w:t>3.1.4</w:t>
            </w:r>
          </w:p>
        </w:tc>
      </w:tr>
      <w:tr w:rsidR="001B1A55" w14:paraId="51A14EE5" w14:textId="77777777" w:rsidTr="007320AF">
        <w:tc>
          <w:tcPr>
            <w:tcW w:w="9923" w:type="dxa"/>
            <w:tcBorders>
              <w:top w:val="single" w:sz="4" w:space="0" w:color="auto"/>
              <w:bottom w:val="single" w:sz="4" w:space="0" w:color="auto"/>
            </w:tcBorders>
          </w:tcPr>
          <w:p w14:paraId="0EED6B4A" w14:textId="77777777" w:rsidR="001B1A55" w:rsidRPr="004421C5" w:rsidRDefault="001B1A55" w:rsidP="00F03559">
            <w:pPr>
              <w:pStyle w:val="21"/>
              <w:widowControl/>
              <w:suppressAutoHyphens/>
              <w:spacing w:line="276" w:lineRule="auto"/>
              <w:ind w:firstLineChars="354" w:firstLine="708"/>
              <w:rPr>
                <w:rStyle w:val="blk1"/>
                <w:rFonts w:ascii="Arial" w:hAnsi="Arial" w:cs="Arial"/>
                <w:sz w:val="20"/>
                <w:specVanish w:val="0"/>
              </w:rPr>
            </w:pPr>
            <w:r w:rsidRPr="004421C5">
              <w:rPr>
                <w:rFonts w:ascii="Arial" w:hAnsi="Arial" w:cs="Arial"/>
                <w:b/>
                <w:sz w:val="20"/>
              </w:rPr>
              <w:t>метрологические требования</w:t>
            </w:r>
            <w:r w:rsidRPr="004421C5">
              <w:rPr>
                <w:rFonts w:ascii="Arial" w:hAnsi="Arial" w:cs="Arial"/>
                <w:sz w:val="20"/>
              </w:rPr>
              <w:t xml:space="preserve">: </w:t>
            </w:r>
            <w:r>
              <w:rPr>
                <w:rFonts w:ascii="Arial" w:hAnsi="Arial" w:cs="Arial"/>
                <w:sz w:val="20"/>
              </w:rPr>
              <w:t>Т</w:t>
            </w:r>
            <w:r w:rsidRPr="004421C5">
              <w:rPr>
                <w:rFonts w:ascii="Arial" w:hAnsi="Arial" w:cs="Arial"/>
                <w:sz w:val="20"/>
              </w:rPr>
              <w:t>ребования к влияющим на результат и показатели точности измерений характеристикам (параметрам) измерений, эталонов единиц величин, стандартных образцов, а также к условиям, при которых эти характеристики (параметры) должны быть обеспечены.</w:t>
            </w:r>
          </w:p>
          <w:p w14:paraId="4539B353" w14:textId="1954CB1E" w:rsidR="001B1A55" w:rsidRDefault="001B1A55" w:rsidP="00F03559">
            <w:pPr>
              <w:spacing w:line="276" w:lineRule="auto"/>
              <w:ind w:firstLine="709"/>
              <w:jc w:val="both"/>
              <w:rPr>
                <w:rFonts w:ascii="Arial" w:hAnsi="Arial" w:cs="Arial"/>
                <w:b/>
                <w:sz w:val="20"/>
              </w:rPr>
            </w:pPr>
            <w:r w:rsidRPr="004421C5">
              <w:rPr>
                <w:rFonts w:ascii="Arial" w:hAnsi="Arial" w:cs="Arial"/>
                <w:sz w:val="20"/>
              </w:rPr>
              <w:t>[</w:t>
            </w:r>
            <w:r w:rsidR="004F43D6" w:rsidRPr="00205D83">
              <w:rPr>
                <w:rFonts w:ascii="Arial" w:hAnsi="Arial" w:cs="Arial"/>
                <w:sz w:val="20"/>
              </w:rPr>
              <w:t>[2]</w:t>
            </w:r>
            <w:r w:rsidRPr="004421C5">
              <w:rPr>
                <w:rFonts w:ascii="Arial" w:hAnsi="Arial" w:cs="Arial"/>
                <w:sz w:val="20"/>
              </w:rPr>
              <w:t>, статья 2</w:t>
            </w:r>
            <w:r w:rsidR="002F0B25">
              <w:rPr>
                <w:rFonts w:ascii="Arial" w:hAnsi="Arial" w:cs="Arial"/>
                <w:sz w:val="20"/>
              </w:rPr>
              <w:t>, пункт 14</w:t>
            </w:r>
            <w:r w:rsidRPr="004421C5">
              <w:rPr>
                <w:rFonts w:ascii="Arial" w:hAnsi="Arial" w:cs="Arial"/>
                <w:sz w:val="20"/>
              </w:rPr>
              <w:t>]</w:t>
            </w:r>
          </w:p>
        </w:tc>
      </w:tr>
      <w:tr w:rsidR="001B1A55" w14:paraId="5A17155D" w14:textId="77777777" w:rsidTr="007320AF">
        <w:tc>
          <w:tcPr>
            <w:tcW w:w="9923" w:type="dxa"/>
            <w:tcBorders>
              <w:top w:val="single" w:sz="4" w:space="0" w:color="auto"/>
              <w:left w:val="nil"/>
              <w:bottom w:val="nil"/>
              <w:right w:val="nil"/>
            </w:tcBorders>
          </w:tcPr>
          <w:p w14:paraId="345C7591" w14:textId="3DD26B17" w:rsidR="001B1A55" w:rsidRDefault="001B1A55" w:rsidP="00F03559">
            <w:pPr>
              <w:spacing w:before="120" w:line="276" w:lineRule="auto"/>
              <w:ind w:firstLine="709"/>
              <w:jc w:val="both"/>
              <w:rPr>
                <w:rFonts w:ascii="Arial" w:hAnsi="Arial" w:cs="Arial"/>
                <w:b/>
                <w:sz w:val="20"/>
              </w:rPr>
            </w:pPr>
            <w:r w:rsidRPr="004421C5">
              <w:rPr>
                <w:rFonts w:ascii="Arial" w:hAnsi="Arial" w:cs="Arial"/>
                <w:spacing w:val="2"/>
                <w:sz w:val="20"/>
                <w:szCs w:val="20"/>
              </w:rPr>
              <w:t>3.1.5</w:t>
            </w:r>
            <w:r w:rsidRPr="004421C5">
              <w:rPr>
                <w:rFonts w:ascii="Arial" w:hAnsi="Arial" w:cs="Arial"/>
                <w:sz w:val="20"/>
                <w:szCs w:val="20"/>
              </w:rPr>
              <w:t xml:space="preserve"> </w:t>
            </w:r>
            <w:r w:rsidRPr="00AF32F0">
              <w:rPr>
                <w:rFonts w:ascii="Arial" w:hAnsi="Arial" w:cs="Arial"/>
                <w:b/>
                <w:bCs/>
                <w:sz w:val="20"/>
                <w:szCs w:val="20"/>
              </w:rPr>
              <w:t>метрологические правила и нормы</w:t>
            </w:r>
            <w:r w:rsidRPr="00AF32F0">
              <w:rPr>
                <w:rFonts w:ascii="Arial" w:hAnsi="Arial" w:cs="Arial"/>
                <w:b/>
                <w:sz w:val="20"/>
                <w:szCs w:val="20"/>
              </w:rPr>
              <w:t>:</w:t>
            </w:r>
            <w:r w:rsidRPr="00AF32F0">
              <w:rPr>
                <w:rFonts w:ascii="Arial" w:hAnsi="Arial" w:cs="Arial"/>
                <w:sz w:val="20"/>
                <w:szCs w:val="20"/>
              </w:rPr>
              <w:t xml:space="preserve"> </w:t>
            </w:r>
            <w:r w:rsidR="002F0B25">
              <w:rPr>
                <w:rFonts w:ascii="Arial" w:hAnsi="Arial" w:cs="Arial"/>
                <w:sz w:val="20"/>
                <w:szCs w:val="20"/>
              </w:rPr>
              <w:t>П</w:t>
            </w:r>
            <w:r w:rsidRPr="00AF32F0">
              <w:rPr>
                <w:rFonts w:ascii="Arial" w:hAnsi="Arial" w:cs="Arial"/>
                <w:sz w:val="20"/>
                <w:szCs w:val="20"/>
              </w:rPr>
              <w:t>оложения законодательства</w:t>
            </w:r>
            <w:r w:rsidR="00240ED9">
              <w:rPr>
                <w:rFonts w:ascii="Arial" w:hAnsi="Arial" w:cs="Arial"/>
                <w:sz w:val="20"/>
                <w:szCs w:val="20"/>
              </w:rPr>
              <w:t>, включая нормативные правовые акты,</w:t>
            </w:r>
            <w:r w:rsidRPr="00AF32F0">
              <w:rPr>
                <w:rFonts w:ascii="Arial" w:hAnsi="Arial" w:cs="Arial"/>
                <w:sz w:val="20"/>
                <w:szCs w:val="20"/>
              </w:rPr>
              <w:t xml:space="preserve"> и документов </w:t>
            </w:r>
            <w:r w:rsidR="002F0B25">
              <w:rPr>
                <w:rFonts w:ascii="Arial" w:hAnsi="Arial" w:cs="Arial"/>
                <w:sz w:val="20"/>
                <w:szCs w:val="20"/>
              </w:rPr>
              <w:t xml:space="preserve">по стандартизации в области </w:t>
            </w:r>
            <w:r w:rsidRPr="00AF32F0">
              <w:rPr>
                <w:rFonts w:ascii="Arial" w:hAnsi="Arial" w:cs="Arial"/>
                <w:sz w:val="20"/>
                <w:szCs w:val="20"/>
              </w:rPr>
              <w:t>обеспечени</w:t>
            </w:r>
            <w:r w:rsidR="002F0B25">
              <w:rPr>
                <w:rFonts w:ascii="Arial" w:hAnsi="Arial" w:cs="Arial"/>
                <w:sz w:val="20"/>
                <w:szCs w:val="20"/>
              </w:rPr>
              <w:t>я</w:t>
            </w:r>
            <w:r w:rsidRPr="00AF32F0">
              <w:rPr>
                <w:rFonts w:ascii="Arial" w:hAnsi="Arial" w:cs="Arial"/>
                <w:sz w:val="20"/>
                <w:szCs w:val="20"/>
              </w:rPr>
              <w:t xml:space="preserve"> единства измерений.</w:t>
            </w:r>
          </w:p>
        </w:tc>
      </w:tr>
      <w:tr w:rsidR="001B1A55" w14:paraId="61C611BB" w14:textId="77777777" w:rsidTr="007320AF">
        <w:tc>
          <w:tcPr>
            <w:tcW w:w="9923" w:type="dxa"/>
            <w:tcBorders>
              <w:top w:val="nil"/>
              <w:left w:val="nil"/>
              <w:bottom w:val="single" w:sz="4" w:space="0" w:color="auto"/>
              <w:right w:val="nil"/>
            </w:tcBorders>
          </w:tcPr>
          <w:p w14:paraId="429B7AE2" w14:textId="77777777" w:rsidR="001B1A55" w:rsidRDefault="001B1A55" w:rsidP="00F03559">
            <w:pPr>
              <w:spacing w:line="276" w:lineRule="auto"/>
              <w:ind w:firstLine="709"/>
              <w:jc w:val="both"/>
              <w:rPr>
                <w:rFonts w:ascii="Arial" w:hAnsi="Arial" w:cs="Arial"/>
                <w:b/>
                <w:sz w:val="20"/>
              </w:rPr>
            </w:pPr>
            <w:r w:rsidRPr="00AF32F0">
              <w:rPr>
                <w:rFonts w:ascii="Arial" w:hAnsi="Arial" w:cs="Arial"/>
                <w:sz w:val="20"/>
                <w:szCs w:val="20"/>
              </w:rPr>
              <w:t>3.1.6</w:t>
            </w:r>
          </w:p>
        </w:tc>
      </w:tr>
      <w:tr w:rsidR="001B1A55" w14:paraId="4B734A65" w14:textId="77777777" w:rsidTr="007320AF">
        <w:tc>
          <w:tcPr>
            <w:tcW w:w="9923" w:type="dxa"/>
            <w:tcBorders>
              <w:top w:val="single" w:sz="4" w:space="0" w:color="auto"/>
              <w:bottom w:val="single" w:sz="4" w:space="0" w:color="auto"/>
            </w:tcBorders>
          </w:tcPr>
          <w:p w14:paraId="06A326C7" w14:textId="77777777" w:rsidR="001B1A55" w:rsidRPr="00AF32F0" w:rsidRDefault="001B1A55" w:rsidP="006369D6">
            <w:pPr>
              <w:shd w:val="clear" w:color="auto" w:fill="FFFFFF"/>
              <w:suppressAutoHyphens/>
              <w:spacing w:line="276" w:lineRule="auto"/>
              <w:ind w:firstLineChars="354" w:firstLine="708"/>
              <w:jc w:val="both"/>
              <w:textAlignment w:val="baseline"/>
              <w:rPr>
                <w:rFonts w:ascii="Arial" w:hAnsi="Arial" w:cs="Arial"/>
                <w:sz w:val="20"/>
                <w:szCs w:val="20"/>
              </w:rPr>
            </w:pPr>
            <w:r w:rsidRPr="00AF32F0">
              <w:rPr>
                <w:rFonts w:ascii="Arial" w:hAnsi="Arial" w:cs="Arial"/>
                <w:b/>
                <w:bCs/>
                <w:sz w:val="20"/>
                <w:szCs w:val="20"/>
                <w:bdr w:val="none" w:sz="0" w:space="0" w:color="auto" w:frame="1"/>
                <w:shd w:val="clear" w:color="auto" w:fill="FFFFFF"/>
              </w:rPr>
              <w:t>объект использования атомной энергии</w:t>
            </w:r>
            <w:r w:rsidRPr="00021371">
              <w:rPr>
                <w:rFonts w:ascii="Arial" w:hAnsi="Arial" w:cs="Arial"/>
                <w:bCs/>
                <w:sz w:val="20"/>
                <w:szCs w:val="20"/>
                <w:bdr w:val="none" w:sz="0" w:space="0" w:color="auto" w:frame="1"/>
                <w:shd w:val="clear" w:color="auto" w:fill="FFFFFF"/>
              </w:rPr>
              <w:t>;</w:t>
            </w:r>
            <w:r w:rsidRPr="00AF32F0">
              <w:rPr>
                <w:rFonts w:ascii="Arial" w:hAnsi="Arial" w:cs="Arial"/>
                <w:sz w:val="20"/>
                <w:szCs w:val="20"/>
                <w:shd w:val="clear" w:color="auto" w:fill="FFFFFF"/>
              </w:rPr>
              <w:t> ОИАЭ: К объектам использования атомной энергии относятся ядерные установки, радиационные 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облученные тепловыделяющие сборки ядерного реактора, ядерные материалы, радиоактивные вещества, радиоактивные отходы.</w:t>
            </w:r>
          </w:p>
          <w:p w14:paraId="3C134CBA" w14:textId="77777777" w:rsidR="001B1A55" w:rsidRDefault="001B1A55" w:rsidP="006369D6">
            <w:pPr>
              <w:spacing w:line="276" w:lineRule="auto"/>
              <w:ind w:firstLine="709"/>
              <w:jc w:val="both"/>
              <w:rPr>
                <w:rFonts w:ascii="Arial" w:hAnsi="Arial" w:cs="Arial"/>
                <w:b/>
                <w:sz w:val="20"/>
              </w:rPr>
            </w:pPr>
            <w:r w:rsidRPr="00AF32F0">
              <w:rPr>
                <w:rFonts w:ascii="Arial" w:hAnsi="Arial" w:cs="Arial"/>
                <w:sz w:val="20"/>
              </w:rPr>
              <w:t>[ГОСТ Р 50.02.01-2017, пункт 4]</w:t>
            </w:r>
          </w:p>
        </w:tc>
      </w:tr>
      <w:tr w:rsidR="001B1A55" w14:paraId="2D595364" w14:textId="77777777" w:rsidTr="007320AF">
        <w:tc>
          <w:tcPr>
            <w:tcW w:w="9923" w:type="dxa"/>
            <w:tcBorders>
              <w:top w:val="single" w:sz="4" w:space="0" w:color="auto"/>
              <w:left w:val="nil"/>
              <w:bottom w:val="single" w:sz="4" w:space="0" w:color="auto"/>
              <w:right w:val="nil"/>
            </w:tcBorders>
          </w:tcPr>
          <w:p w14:paraId="20F9E1D4" w14:textId="77777777" w:rsidR="001B1A55" w:rsidRDefault="001B1A55" w:rsidP="003D4654">
            <w:pPr>
              <w:spacing w:before="120" w:line="276" w:lineRule="auto"/>
              <w:ind w:firstLine="709"/>
              <w:jc w:val="both"/>
              <w:rPr>
                <w:rFonts w:ascii="Arial" w:hAnsi="Arial" w:cs="Arial"/>
                <w:b/>
                <w:sz w:val="20"/>
              </w:rPr>
            </w:pPr>
            <w:r w:rsidRPr="004421C5">
              <w:rPr>
                <w:rFonts w:ascii="Arial" w:hAnsi="Arial" w:cs="Arial"/>
                <w:sz w:val="20"/>
              </w:rPr>
              <w:t>3.1.</w:t>
            </w:r>
            <w:r>
              <w:rPr>
                <w:rFonts w:ascii="Arial" w:hAnsi="Arial" w:cs="Arial"/>
                <w:sz w:val="20"/>
              </w:rPr>
              <w:t>7</w:t>
            </w:r>
          </w:p>
        </w:tc>
      </w:tr>
      <w:tr w:rsidR="001B1A55" w14:paraId="0D80B7F8" w14:textId="77777777" w:rsidTr="007320AF">
        <w:tc>
          <w:tcPr>
            <w:tcW w:w="9923" w:type="dxa"/>
            <w:tcBorders>
              <w:top w:val="single" w:sz="4" w:space="0" w:color="auto"/>
              <w:bottom w:val="single" w:sz="4" w:space="0" w:color="auto"/>
            </w:tcBorders>
          </w:tcPr>
          <w:p w14:paraId="56E0E0D8" w14:textId="77777777" w:rsidR="001B1A55" w:rsidRPr="004421C5" w:rsidRDefault="001B1A55" w:rsidP="006369D6">
            <w:pPr>
              <w:pStyle w:val="21"/>
              <w:widowControl/>
              <w:suppressAutoHyphens/>
              <w:spacing w:line="276" w:lineRule="auto"/>
              <w:ind w:firstLineChars="353" w:firstLine="706"/>
              <w:rPr>
                <w:rFonts w:ascii="Arial" w:hAnsi="Arial" w:cs="Arial"/>
                <w:sz w:val="20"/>
              </w:rPr>
            </w:pPr>
            <w:r w:rsidRPr="004421C5">
              <w:rPr>
                <w:rFonts w:ascii="Arial" w:hAnsi="Arial" w:cs="Arial"/>
                <w:b/>
                <w:sz w:val="20"/>
              </w:rPr>
              <w:t>обязательные метрологические требования:</w:t>
            </w:r>
            <w:r w:rsidRPr="004421C5">
              <w:rPr>
                <w:rFonts w:ascii="Arial" w:hAnsi="Arial" w:cs="Arial"/>
                <w:sz w:val="20"/>
              </w:rPr>
              <w:t xml:space="preserve"> </w:t>
            </w:r>
            <w:r>
              <w:rPr>
                <w:rFonts w:ascii="Arial" w:hAnsi="Arial" w:cs="Arial"/>
                <w:sz w:val="20"/>
              </w:rPr>
              <w:t>М</w:t>
            </w:r>
            <w:r w:rsidRPr="004421C5">
              <w:rPr>
                <w:rFonts w:ascii="Arial" w:hAnsi="Arial" w:cs="Arial"/>
                <w:sz w:val="20"/>
              </w:rPr>
              <w:t>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14:paraId="0C1E9D2E" w14:textId="54B4FBEC" w:rsidR="001B1A55" w:rsidRDefault="004F43D6" w:rsidP="006369D6">
            <w:pPr>
              <w:spacing w:line="276" w:lineRule="auto"/>
              <w:ind w:firstLine="709"/>
              <w:jc w:val="both"/>
              <w:rPr>
                <w:rFonts w:ascii="Arial" w:hAnsi="Arial" w:cs="Arial"/>
                <w:b/>
                <w:sz w:val="20"/>
              </w:rPr>
            </w:pPr>
            <w:r w:rsidRPr="004421C5">
              <w:rPr>
                <w:rFonts w:ascii="Arial" w:hAnsi="Arial" w:cs="Arial"/>
                <w:sz w:val="20"/>
              </w:rPr>
              <w:t>[</w:t>
            </w:r>
            <w:r w:rsidRPr="00815B71">
              <w:rPr>
                <w:rFonts w:ascii="Arial" w:hAnsi="Arial" w:cs="Arial"/>
                <w:sz w:val="20"/>
              </w:rPr>
              <w:t>[2]</w:t>
            </w:r>
            <w:r w:rsidR="001B1A55" w:rsidRPr="004421C5">
              <w:rPr>
                <w:rFonts w:ascii="Arial" w:hAnsi="Arial" w:cs="Arial"/>
                <w:sz w:val="20"/>
              </w:rPr>
              <w:t>, статья 2</w:t>
            </w:r>
            <w:r w:rsidR="00E73F74">
              <w:rPr>
                <w:rFonts w:ascii="Arial" w:hAnsi="Arial" w:cs="Arial"/>
                <w:sz w:val="20"/>
              </w:rPr>
              <w:t>, пункт 15</w:t>
            </w:r>
            <w:r w:rsidR="001B1A55" w:rsidRPr="004421C5">
              <w:rPr>
                <w:rFonts w:ascii="Arial" w:hAnsi="Arial" w:cs="Arial"/>
                <w:sz w:val="20"/>
              </w:rPr>
              <w:t>]</w:t>
            </w:r>
          </w:p>
        </w:tc>
      </w:tr>
      <w:tr w:rsidR="001B1A55" w14:paraId="0D414A54" w14:textId="77777777" w:rsidTr="007320AF">
        <w:tc>
          <w:tcPr>
            <w:tcW w:w="9923" w:type="dxa"/>
            <w:tcBorders>
              <w:top w:val="single" w:sz="4" w:space="0" w:color="auto"/>
              <w:left w:val="nil"/>
              <w:bottom w:val="nil"/>
              <w:right w:val="nil"/>
            </w:tcBorders>
          </w:tcPr>
          <w:p w14:paraId="1E1E58CC" w14:textId="614C507E" w:rsidR="001B1A55" w:rsidRPr="00205D83" w:rsidRDefault="001B1A55" w:rsidP="00264E15">
            <w:pPr>
              <w:autoSpaceDE w:val="0"/>
              <w:autoSpaceDN w:val="0"/>
              <w:adjustRightInd w:val="0"/>
              <w:spacing w:before="120" w:line="276" w:lineRule="auto"/>
              <w:ind w:right="-108" w:firstLine="709"/>
              <w:jc w:val="both"/>
              <w:rPr>
                <w:rFonts w:ascii="Arial" w:hAnsi="Arial" w:cs="Arial"/>
                <w:sz w:val="20"/>
                <w:szCs w:val="20"/>
              </w:rPr>
            </w:pPr>
            <w:r w:rsidRPr="004421C5">
              <w:rPr>
                <w:rFonts w:ascii="Arial" w:hAnsi="Arial" w:cs="Arial"/>
                <w:spacing w:val="2"/>
                <w:sz w:val="20"/>
                <w:szCs w:val="20"/>
              </w:rPr>
              <w:t>3.1.</w:t>
            </w:r>
            <w:r>
              <w:rPr>
                <w:rFonts w:ascii="Arial" w:hAnsi="Arial" w:cs="Arial"/>
                <w:spacing w:val="2"/>
                <w:sz w:val="20"/>
                <w:szCs w:val="20"/>
              </w:rPr>
              <w:t>8</w:t>
            </w:r>
            <w:r w:rsidRPr="004421C5">
              <w:rPr>
                <w:rFonts w:ascii="Arial" w:hAnsi="Arial" w:cs="Arial"/>
                <w:sz w:val="20"/>
                <w:szCs w:val="20"/>
              </w:rPr>
              <w:t xml:space="preserve"> </w:t>
            </w:r>
            <w:r w:rsidRPr="004421C5">
              <w:rPr>
                <w:rFonts w:ascii="Arial" w:hAnsi="Arial" w:cs="Arial"/>
                <w:b/>
                <w:sz w:val="20"/>
                <w:szCs w:val="20"/>
              </w:rPr>
              <w:t xml:space="preserve">организации </w:t>
            </w:r>
            <w:proofErr w:type="spellStart"/>
            <w:r w:rsidRPr="004421C5">
              <w:rPr>
                <w:rFonts w:ascii="Arial" w:hAnsi="Arial" w:cs="Arial"/>
                <w:b/>
                <w:sz w:val="20"/>
                <w:szCs w:val="20"/>
              </w:rPr>
              <w:t>Госкорпорации</w:t>
            </w:r>
            <w:proofErr w:type="spellEnd"/>
            <w:r w:rsidRPr="004421C5">
              <w:rPr>
                <w:rFonts w:ascii="Arial" w:hAnsi="Arial" w:cs="Arial"/>
                <w:b/>
                <w:sz w:val="20"/>
                <w:szCs w:val="20"/>
              </w:rPr>
              <w:t xml:space="preserve"> «</w:t>
            </w:r>
            <w:proofErr w:type="spellStart"/>
            <w:r w:rsidRPr="004421C5">
              <w:rPr>
                <w:rFonts w:ascii="Arial" w:hAnsi="Arial" w:cs="Arial"/>
                <w:b/>
                <w:sz w:val="20"/>
                <w:szCs w:val="20"/>
              </w:rPr>
              <w:t>Росатом</w:t>
            </w:r>
            <w:proofErr w:type="spellEnd"/>
            <w:r w:rsidRPr="004421C5">
              <w:rPr>
                <w:rFonts w:ascii="Arial" w:hAnsi="Arial" w:cs="Arial"/>
                <w:b/>
                <w:sz w:val="20"/>
                <w:szCs w:val="20"/>
              </w:rPr>
              <w:t>»:</w:t>
            </w:r>
            <w:r w:rsidRPr="004421C5">
              <w:rPr>
                <w:rFonts w:ascii="Arial" w:hAnsi="Arial" w:cs="Arial"/>
                <w:sz w:val="20"/>
                <w:szCs w:val="20"/>
              </w:rPr>
              <w:t xml:space="preserve"> </w:t>
            </w:r>
            <w:r>
              <w:rPr>
                <w:rFonts w:ascii="Arial" w:hAnsi="Arial" w:cs="Arial"/>
                <w:sz w:val="20"/>
                <w:szCs w:val="20"/>
              </w:rPr>
              <w:t>Ф</w:t>
            </w:r>
            <w:r w:rsidRPr="004421C5">
              <w:rPr>
                <w:rFonts w:ascii="Arial" w:hAnsi="Arial" w:cs="Arial"/>
                <w:sz w:val="20"/>
                <w:szCs w:val="20"/>
              </w:rPr>
              <w:t xml:space="preserve">едеральные государственные унитарные предприятия, в отношении которых </w:t>
            </w:r>
            <w:proofErr w:type="spellStart"/>
            <w:r w:rsidRPr="004421C5">
              <w:rPr>
                <w:rFonts w:ascii="Arial" w:hAnsi="Arial" w:cs="Arial"/>
                <w:sz w:val="20"/>
                <w:szCs w:val="20"/>
              </w:rPr>
              <w:t>Госкорпорация</w:t>
            </w:r>
            <w:proofErr w:type="spellEnd"/>
            <w:r w:rsidRPr="004421C5">
              <w:rPr>
                <w:rFonts w:ascii="Arial" w:hAnsi="Arial" w:cs="Arial"/>
                <w:sz w:val="20"/>
                <w:szCs w:val="20"/>
              </w:rPr>
              <w:t xml:space="preserve"> осуществляет от имени Российской Федерации полномочия собственника имущества, акционерные общества, акции которых принадлежат Российской Федерации и в отношении которых </w:t>
            </w:r>
            <w:proofErr w:type="spellStart"/>
            <w:r w:rsidRPr="004421C5">
              <w:rPr>
                <w:rFonts w:ascii="Arial" w:hAnsi="Arial" w:cs="Arial"/>
                <w:sz w:val="20"/>
                <w:szCs w:val="20"/>
              </w:rPr>
              <w:t>Госкорпорация</w:t>
            </w:r>
            <w:proofErr w:type="spellEnd"/>
            <w:r w:rsidRPr="004421C5">
              <w:rPr>
                <w:rFonts w:ascii="Arial" w:hAnsi="Arial" w:cs="Arial"/>
                <w:sz w:val="20"/>
                <w:szCs w:val="20"/>
              </w:rPr>
              <w:t xml:space="preserve"> «</w:t>
            </w:r>
            <w:proofErr w:type="spellStart"/>
            <w:r w:rsidRPr="004421C5">
              <w:rPr>
                <w:rFonts w:ascii="Arial" w:hAnsi="Arial" w:cs="Arial"/>
                <w:sz w:val="20"/>
                <w:szCs w:val="20"/>
              </w:rPr>
              <w:t>Росатом</w:t>
            </w:r>
            <w:proofErr w:type="spellEnd"/>
            <w:r w:rsidRPr="004421C5">
              <w:rPr>
                <w:rFonts w:ascii="Arial" w:hAnsi="Arial" w:cs="Arial"/>
                <w:sz w:val="20"/>
                <w:szCs w:val="20"/>
              </w:rPr>
              <w:t xml:space="preserve">» осуществляет полномочия  акционера, их дочерние общества, хозяйственные общества, акции (доли) которых, находятся в собственности </w:t>
            </w:r>
            <w:proofErr w:type="spellStart"/>
            <w:r w:rsidRPr="004421C5">
              <w:rPr>
                <w:rFonts w:ascii="Arial" w:hAnsi="Arial" w:cs="Arial"/>
                <w:sz w:val="20"/>
                <w:szCs w:val="20"/>
              </w:rPr>
              <w:t>Госкорпорации</w:t>
            </w:r>
            <w:proofErr w:type="spellEnd"/>
            <w:r w:rsidRPr="004421C5">
              <w:rPr>
                <w:rFonts w:ascii="Arial" w:hAnsi="Arial" w:cs="Arial"/>
                <w:sz w:val="20"/>
                <w:szCs w:val="20"/>
              </w:rPr>
              <w:t xml:space="preserve">, их дочерние общества, </w:t>
            </w:r>
            <w:r w:rsidR="00D44642">
              <w:rPr>
                <w:rFonts w:ascii="Arial" w:hAnsi="Arial" w:cs="Arial"/>
                <w:sz w:val="20"/>
                <w:szCs w:val="20"/>
              </w:rPr>
              <w:t xml:space="preserve">некоммерческие организации, контролируемые </w:t>
            </w:r>
            <w:proofErr w:type="spellStart"/>
            <w:r w:rsidR="00D44642">
              <w:rPr>
                <w:rFonts w:ascii="Arial" w:hAnsi="Arial" w:cs="Arial"/>
                <w:sz w:val="20"/>
                <w:szCs w:val="20"/>
              </w:rPr>
              <w:t>Госкорпорацией</w:t>
            </w:r>
            <w:proofErr w:type="spellEnd"/>
            <w:r w:rsidR="00D44642">
              <w:rPr>
                <w:rFonts w:ascii="Arial" w:hAnsi="Arial" w:cs="Arial"/>
                <w:sz w:val="20"/>
                <w:szCs w:val="20"/>
              </w:rPr>
              <w:t xml:space="preserve"> «</w:t>
            </w:r>
            <w:proofErr w:type="spellStart"/>
            <w:r w:rsidR="00D44642">
              <w:rPr>
                <w:rFonts w:ascii="Arial" w:hAnsi="Arial" w:cs="Arial"/>
                <w:sz w:val="20"/>
                <w:szCs w:val="20"/>
              </w:rPr>
              <w:t>Росатом</w:t>
            </w:r>
            <w:proofErr w:type="spellEnd"/>
            <w:r w:rsidR="00D44642">
              <w:rPr>
                <w:rFonts w:ascii="Arial" w:hAnsi="Arial" w:cs="Arial"/>
                <w:sz w:val="20"/>
                <w:szCs w:val="20"/>
              </w:rPr>
              <w:t>» и вышеуказанными организациями, и организации, которые контролируются указанными некоммерческими организациями</w:t>
            </w:r>
            <w:r w:rsidR="00FF1EC3">
              <w:rPr>
                <w:rFonts w:ascii="Arial" w:hAnsi="Arial" w:cs="Arial"/>
                <w:sz w:val="20"/>
                <w:szCs w:val="20"/>
              </w:rPr>
              <w:t>.</w:t>
            </w:r>
          </w:p>
        </w:tc>
      </w:tr>
      <w:tr w:rsidR="001B1A55" w14:paraId="0431F710" w14:textId="77777777" w:rsidTr="007320AF">
        <w:tc>
          <w:tcPr>
            <w:tcW w:w="9923" w:type="dxa"/>
            <w:tcBorders>
              <w:top w:val="nil"/>
              <w:left w:val="nil"/>
              <w:bottom w:val="single" w:sz="4" w:space="0" w:color="auto"/>
              <w:right w:val="nil"/>
            </w:tcBorders>
          </w:tcPr>
          <w:p w14:paraId="1CCD1F2E" w14:textId="77777777" w:rsidR="001B1A55" w:rsidRDefault="001B1A55" w:rsidP="00F03559">
            <w:pPr>
              <w:spacing w:line="276" w:lineRule="auto"/>
              <w:ind w:right="-2" w:firstLine="709"/>
              <w:jc w:val="both"/>
              <w:rPr>
                <w:rFonts w:ascii="Arial" w:hAnsi="Arial" w:cs="Arial"/>
                <w:b/>
                <w:sz w:val="20"/>
              </w:rPr>
            </w:pPr>
            <w:r w:rsidRPr="004421C5">
              <w:rPr>
                <w:rFonts w:ascii="Arial" w:hAnsi="Arial" w:cs="Arial"/>
                <w:sz w:val="20"/>
                <w:szCs w:val="20"/>
              </w:rPr>
              <w:t>3.1.</w:t>
            </w:r>
            <w:r>
              <w:rPr>
                <w:rFonts w:ascii="Arial" w:hAnsi="Arial" w:cs="Arial"/>
                <w:sz w:val="20"/>
                <w:szCs w:val="20"/>
              </w:rPr>
              <w:t>9</w:t>
            </w:r>
          </w:p>
        </w:tc>
      </w:tr>
      <w:tr w:rsidR="001B1A55" w:rsidRPr="004979E5" w14:paraId="11D88EF8" w14:textId="77777777" w:rsidTr="007320AF">
        <w:trPr>
          <w:trHeight w:val="660"/>
        </w:trPr>
        <w:tc>
          <w:tcPr>
            <w:tcW w:w="9923" w:type="dxa"/>
            <w:tcBorders>
              <w:top w:val="single" w:sz="4" w:space="0" w:color="auto"/>
              <w:left w:val="single" w:sz="4" w:space="0" w:color="auto"/>
              <w:bottom w:val="single" w:sz="4" w:space="0" w:color="auto"/>
              <w:right w:val="single" w:sz="4" w:space="0" w:color="auto"/>
            </w:tcBorders>
          </w:tcPr>
          <w:p w14:paraId="0BDFE201" w14:textId="77777777" w:rsidR="001B1A55" w:rsidRPr="004421C5" w:rsidRDefault="001B1A55" w:rsidP="00F03559">
            <w:pPr>
              <w:spacing w:line="276" w:lineRule="auto"/>
              <w:ind w:right="-2" w:firstLine="709"/>
              <w:jc w:val="both"/>
              <w:rPr>
                <w:rFonts w:ascii="Arial" w:hAnsi="Arial" w:cs="Arial"/>
                <w:sz w:val="20"/>
                <w:szCs w:val="20"/>
              </w:rPr>
            </w:pPr>
            <w:r w:rsidRPr="004421C5">
              <w:rPr>
                <w:rFonts w:ascii="Arial" w:hAnsi="Arial" w:cs="Arial"/>
                <w:b/>
                <w:bCs/>
                <w:sz w:val="20"/>
                <w:szCs w:val="20"/>
                <w:bdr w:val="none" w:sz="0" w:space="0" w:color="auto" w:frame="1"/>
                <w:shd w:val="clear" w:color="auto" w:fill="FFFFFF"/>
              </w:rPr>
              <w:t>система допускового контроля:</w:t>
            </w:r>
            <w:r w:rsidRPr="004421C5">
              <w:rPr>
                <w:rFonts w:ascii="Arial" w:hAnsi="Arial" w:cs="Arial"/>
                <w:sz w:val="20"/>
                <w:szCs w:val="20"/>
                <w:shd w:val="clear" w:color="auto" w:fill="FFFFFF"/>
              </w:rPr>
              <w:t> Совокупность технических устройств и организационных положений, включая решающие правила, направленных на получение результатов допускового контроля.</w:t>
            </w:r>
            <w:r w:rsidRPr="004421C5">
              <w:rPr>
                <w:rFonts w:ascii="Arial" w:hAnsi="Arial" w:cs="Arial"/>
                <w:sz w:val="20"/>
                <w:szCs w:val="20"/>
              </w:rPr>
              <w:t xml:space="preserve"> </w:t>
            </w:r>
          </w:p>
          <w:p w14:paraId="26EDF4E4" w14:textId="77777777" w:rsidR="001B1A55" w:rsidRPr="00205D83" w:rsidRDefault="001B1A55" w:rsidP="00F03559">
            <w:pPr>
              <w:spacing w:line="276" w:lineRule="auto"/>
              <w:ind w:right="-2" w:firstLine="709"/>
              <w:contextualSpacing/>
              <w:jc w:val="both"/>
              <w:rPr>
                <w:rFonts w:ascii="Arial" w:hAnsi="Arial" w:cs="Arial"/>
                <w:sz w:val="20"/>
                <w:szCs w:val="20"/>
                <w:lang w:val="en-US"/>
              </w:rPr>
            </w:pPr>
            <w:r w:rsidRPr="004421C5">
              <w:rPr>
                <w:rFonts w:ascii="Arial" w:hAnsi="Arial" w:cs="Arial"/>
                <w:sz w:val="20"/>
                <w:szCs w:val="20"/>
              </w:rPr>
              <w:t>[</w:t>
            </w:r>
            <w:r w:rsidRPr="004421C5">
              <w:rPr>
                <w:rFonts w:ascii="Arial" w:hAnsi="Arial" w:cs="Arial"/>
                <w:spacing w:val="2"/>
                <w:sz w:val="20"/>
                <w:szCs w:val="20"/>
              </w:rPr>
              <w:t>ГОСТ Р 8.731-2010, пункт 3.</w:t>
            </w:r>
            <w:r w:rsidRPr="004421C5">
              <w:rPr>
                <w:rFonts w:ascii="Arial" w:hAnsi="Arial" w:cs="Arial"/>
                <w:sz w:val="20"/>
                <w:szCs w:val="20"/>
              </w:rPr>
              <w:t>7] </w:t>
            </w:r>
          </w:p>
        </w:tc>
      </w:tr>
    </w:tbl>
    <w:p w14:paraId="2EDE6DAF" w14:textId="2AC09DA4" w:rsidR="001B1A55" w:rsidRPr="001B1A55" w:rsidRDefault="001B1A55" w:rsidP="007320AF">
      <w:pPr>
        <w:keepNext/>
        <w:tabs>
          <w:tab w:val="left" w:pos="851"/>
        </w:tabs>
        <w:suppressAutoHyphens/>
        <w:spacing w:before="120" w:line="276" w:lineRule="auto"/>
        <w:ind w:right="-2" w:firstLineChars="425" w:firstLine="850"/>
        <w:jc w:val="both"/>
        <w:rPr>
          <w:rFonts w:ascii="Arial" w:hAnsi="Arial" w:cs="Arial"/>
          <w:sz w:val="20"/>
          <w:szCs w:val="20"/>
        </w:rPr>
      </w:pPr>
      <w:r w:rsidRPr="001B1A55">
        <w:rPr>
          <w:rFonts w:ascii="Arial" w:hAnsi="Arial" w:cs="Arial"/>
          <w:sz w:val="20"/>
          <w:szCs w:val="20"/>
        </w:rPr>
        <w:t>3.1.10</w:t>
      </w:r>
    </w:p>
    <w:tbl>
      <w:tblPr>
        <w:tblStyle w:val="ac"/>
        <w:tblW w:w="0" w:type="auto"/>
        <w:tblInd w:w="108" w:type="dxa"/>
        <w:tblLook w:val="04A0" w:firstRow="1" w:lastRow="0" w:firstColumn="1" w:lastColumn="0" w:noHBand="0" w:noVBand="1"/>
      </w:tblPr>
      <w:tblGrid>
        <w:gridCol w:w="9803"/>
      </w:tblGrid>
      <w:tr w:rsidR="001B1A55" w14:paraId="608E47A6" w14:textId="77777777" w:rsidTr="007320AF">
        <w:tc>
          <w:tcPr>
            <w:tcW w:w="9923" w:type="dxa"/>
            <w:tcBorders>
              <w:top w:val="single" w:sz="4" w:space="0" w:color="auto"/>
              <w:bottom w:val="single" w:sz="4" w:space="0" w:color="auto"/>
            </w:tcBorders>
          </w:tcPr>
          <w:p w14:paraId="75DAE7E0" w14:textId="77777777" w:rsidR="001B1A55" w:rsidRPr="004421C5" w:rsidRDefault="001B1A55" w:rsidP="00F03559">
            <w:pPr>
              <w:spacing w:line="276" w:lineRule="auto"/>
              <w:ind w:right="-2" w:firstLine="709"/>
              <w:jc w:val="both"/>
              <w:rPr>
                <w:rFonts w:ascii="Arial" w:hAnsi="Arial" w:cs="Arial"/>
                <w:sz w:val="20"/>
                <w:szCs w:val="20"/>
              </w:rPr>
            </w:pPr>
            <w:r w:rsidRPr="004421C5">
              <w:rPr>
                <w:rFonts w:ascii="Arial" w:hAnsi="Arial" w:cs="Arial"/>
                <w:b/>
                <w:sz w:val="20"/>
                <w:szCs w:val="20"/>
              </w:rPr>
              <w:t>средство допускового контроля</w:t>
            </w:r>
            <w:r w:rsidRPr="00FF1EC3">
              <w:rPr>
                <w:rFonts w:ascii="Arial" w:hAnsi="Arial" w:cs="Arial"/>
                <w:b/>
                <w:sz w:val="20"/>
                <w:szCs w:val="20"/>
              </w:rPr>
              <w:t>:</w:t>
            </w:r>
            <w:r w:rsidRPr="004421C5">
              <w:rPr>
                <w:rFonts w:ascii="Arial" w:hAnsi="Arial" w:cs="Arial"/>
                <w:sz w:val="20"/>
                <w:szCs w:val="20"/>
              </w:rPr>
              <w:t xml:space="preserve"> </w:t>
            </w:r>
            <w:proofErr w:type="spellStart"/>
            <w:r w:rsidRPr="004421C5">
              <w:rPr>
                <w:rFonts w:ascii="Arial" w:hAnsi="Arial" w:cs="Arial"/>
                <w:sz w:val="20"/>
                <w:szCs w:val="20"/>
              </w:rPr>
              <w:t>Бесшкальный</w:t>
            </w:r>
            <w:proofErr w:type="spellEnd"/>
            <w:r w:rsidRPr="004421C5">
              <w:rPr>
                <w:rFonts w:ascii="Arial" w:hAnsi="Arial" w:cs="Arial"/>
                <w:sz w:val="20"/>
                <w:szCs w:val="20"/>
              </w:rPr>
              <w:t xml:space="preserve"> контрольный инструмент, предназначенный для проверки размеров, формы и взаимного расположения деталей. </w:t>
            </w:r>
          </w:p>
          <w:p w14:paraId="69FE6C51" w14:textId="77777777" w:rsidR="001B1A55" w:rsidRDefault="001B1A55" w:rsidP="00F03559">
            <w:pPr>
              <w:spacing w:line="276" w:lineRule="auto"/>
              <w:ind w:right="-2" w:firstLine="709"/>
              <w:jc w:val="both"/>
              <w:rPr>
                <w:rFonts w:ascii="Arial" w:hAnsi="Arial" w:cs="Arial"/>
                <w:b/>
                <w:sz w:val="20"/>
              </w:rPr>
            </w:pPr>
            <w:r w:rsidRPr="004421C5">
              <w:rPr>
                <w:rFonts w:ascii="Arial" w:hAnsi="Arial" w:cs="Arial"/>
                <w:sz w:val="20"/>
                <w:szCs w:val="20"/>
              </w:rPr>
              <w:t xml:space="preserve">[ГОСТ 8.612-2012, </w:t>
            </w:r>
            <w:r w:rsidRPr="004421C5">
              <w:rPr>
                <w:rFonts w:ascii="Arial" w:hAnsi="Arial" w:cs="Arial"/>
                <w:spacing w:val="2"/>
                <w:sz w:val="20"/>
                <w:szCs w:val="20"/>
              </w:rPr>
              <w:t xml:space="preserve">пункт </w:t>
            </w:r>
            <w:r w:rsidRPr="004421C5">
              <w:rPr>
                <w:rFonts w:ascii="Arial" w:hAnsi="Arial" w:cs="Arial"/>
                <w:sz w:val="20"/>
                <w:szCs w:val="20"/>
              </w:rPr>
              <w:t>2.11]</w:t>
            </w:r>
          </w:p>
        </w:tc>
      </w:tr>
    </w:tbl>
    <w:p w14:paraId="40B585FC" w14:textId="77777777" w:rsidR="00940C7D" w:rsidRDefault="00940C7D"/>
    <w:tbl>
      <w:tblPr>
        <w:tblStyle w:val="ac"/>
        <w:tblW w:w="0" w:type="auto"/>
        <w:tblInd w:w="108" w:type="dxa"/>
        <w:tblLook w:val="04A0" w:firstRow="1" w:lastRow="0" w:firstColumn="1" w:lastColumn="0" w:noHBand="0" w:noVBand="1"/>
      </w:tblPr>
      <w:tblGrid>
        <w:gridCol w:w="9813"/>
      </w:tblGrid>
      <w:tr w:rsidR="00855FEA" w14:paraId="38B46847" w14:textId="77777777" w:rsidTr="007320AF">
        <w:tc>
          <w:tcPr>
            <w:tcW w:w="9923" w:type="dxa"/>
            <w:tcBorders>
              <w:top w:val="nil"/>
              <w:left w:val="nil"/>
              <w:bottom w:val="single" w:sz="4" w:space="0" w:color="auto"/>
              <w:right w:val="nil"/>
            </w:tcBorders>
          </w:tcPr>
          <w:p w14:paraId="2AD49712" w14:textId="51CE5F46" w:rsidR="00855FEA" w:rsidRPr="004421C5" w:rsidRDefault="00855FEA" w:rsidP="00F03559">
            <w:pPr>
              <w:suppressAutoHyphens/>
              <w:spacing w:before="120" w:line="276" w:lineRule="auto"/>
              <w:ind w:right="-2" w:firstLine="709"/>
              <w:jc w:val="both"/>
              <w:textAlignment w:val="baseline"/>
              <w:rPr>
                <w:rFonts w:ascii="Arial" w:hAnsi="Arial" w:cs="Arial"/>
                <w:b/>
                <w:bCs/>
                <w:sz w:val="20"/>
                <w:szCs w:val="20"/>
              </w:rPr>
            </w:pPr>
            <w:r w:rsidRPr="004421C5">
              <w:rPr>
                <w:rFonts w:ascii="Arial" w:hAnsi="Arial" w:cs="Arial"/>
                <w:sz w:val="20"/>
                <w:szCs w:val="20"/>
              </w:rPr>
              <w:t>3.1.1</w:t>
            </w:r>
            <w:r>
              <w:rPr>
                <w:rFonts w:ascii="Arial" w:hAnsi="Arial" w:cs="Arial"/>
                <w:sz w:val="20"/>
                <w:szCs w:val="20"/>
              </w:rPr>
              <w:t>1</w:t>
            </w:r>
          </w:p>
        </w:tc>
      </w:tr>
      <w:tr w:rsidR="00855FEA" w14:paraId="4B7BC0C2" w14:textId="77777777" w:rsidTr="007320AF">
        <w:tc>
          <w:tcPr>
            <w:tcW w:w="9923" w:type="dxa"/>
            <w:tcBorders>
              <w:top w:val="single" w:sz="4" w:space="0" w:color="auto"/>
              <w:left w:val="single" w:sz="4" w:space="0" w:color="auto"/>
              <w:bottom w:val="single" w:sz="4" w:space="0" w:color="auto"/>
              <w:right w:val="single" w:sz="4" w:space="0" w:color="auto"/>
            </w:tcBorders>
          </w:tcPr>
          <w:p w14:paraId="61D983AE" w14:textId="77777777" w:rsidR="00855FEA" w:rsidRPr="004421C5" w:rsidRDefault="00855FEA" w:rsidP="00F03559">
            <w:pPr>
              <w:suppressAutoHyphens/>
              <w:spacing w:line="276" w:lineRule="auto"/>
              <w:ind w:right="-2" w:firstLine="709"/>
              <w:jc w:val="both"/>
              <w:textAlignment w:val="baseline"/>
              <w:rPr>
                <w:rFonts w:ascii="Arial" w:hAnsi="Arial" w:cs="Arial"/>
                <w:sz w:val="20"/>
                <w:szCs w:val="20"/>
              </w:rPr>
            </w:pPr>
            <w:r w:rsidRPr="004421C5">
              <w:rPr>
                <w:rFonts w:ascii="Arial" w:hAnsi="Arial" w:cs="Arial"/>
                <w:b/>
                <w:bCs/>
                <w:sz w:val="20"/>
                <w:szCs w:val="20"/>
              </w:rPr>
              <w:lastRenderedPageBreak/>
              <w:t>технические системы и устройства с измерительными функциями:</w:t>
            </w:r>
            <w:r w:rsidRPr="004421C5">
              <w:rPr>
                <w:rFonts w:ascii="Arial" w:hAnsi="Arial" w:cs="Arial"/>
                <w:sz w:val="20"/>
                <w:szCs w:val="20"/>
              </w:rPr>
              <w:t xml:space="preserve"> Технические системы и устройства, которые наряду с их основными функциями выполняют измерительные функции. </w:t>
            </w:r>
          </w:p>
          <w:p w14:paraId="1289CCA0" w14:textId="709D95E1" w:rsidR="00855FEA" w:rsidRPr="00855FEA" w:rsidRDefault="00855FEA" w:rsidP="00F03559">
            <w:pPr>
              <w:pStyle w:val="21"/>
              <w:widowControl/>
              <w:suppressAutoHyphens/>
              <w:spacing w:line="276" w:lineRule="auto"/>
              <w:ind w:right="-2" w:firstLineChars="352" w:firstLine="704"/>
              <w:rPr>
                <w:rFonts w:ascii="Arial" w:hAnsi="Arial" w:cs="Arial"/>
                <w:bCs/>
                <w:sz w:val="20"/>
              </w:rPr>
            </w:pPr>
            <w:r w:rsidRPr="004421C5">
              <w:rPr>
                <w:rFonts w:ascii="Arial" w:hAnsi="Arial" w:cs="Arial"/>
                <w:sz w:val="20"/>
              </w:rPr>
              <w:t>[</w:t>
            </w:r>
            <w:r w:rsidRPr="00205D83">
              <w:rPr>
                <w:rFonts w:ascii="Arial" w:hAnsi="Arial" w:cs="Arial"/>
                <w:sz w:val="20"/>
              </w:rPr>
              <w:t>[2]</w:t>
            </w:r>
            <w:r w:rsidRPr="004421C5">
              <w:rPr>
                <w:rFonts w:ascii="Arial" w:hAnsi="Arial" w:cs="Arial"/>
                <w:sz w:val="20"/>
              </w:rPr>
              <w:t xml:space="preserve">, </w:t>
            </w:r>
            <w:hyperlink r:id="rId8" w:history="1">
              <w:r w:rsidRPr="004421C5">
                <w:rPr>
                  <w:rFonts w:ascii="Arial" w:hAnsi="Arial" w:cs="Arial"/>
                  <w:sz w:val="20"/>
                </w:rPr>
                <w:t>статья 2</w:t>
              </w:r>
            </w:hyperlink>
            <w:r>
              <w:rPr>
                <w:rFonts w:ascii="Arial" w:hAnsi="Arial" w:cs="Arial"/>
                <w:sz w:val="20"/>
              </w:rPr>
              <w:t>, пункт 23</w:t>
            </w:r>
            <w:r w:rsidRPr="004421C5">
              <w:rPr>
                <w:rFonts w:ascii="Arial" w:hAnsi="Arial" w:cs="Arial"/>
                <w:sz w:val="20"/>
              </w:rPr>
              <w:t>] </w:t>
            </w:r>
          </w:p>
        </w:tc>
      </w:tr>
      <w:tr w:rsidR="00855FEA" w14:paraId="76C6CD4E" w14:textId="77777777" w:rsidTr="007320AF">
        <w:tc>
          <w:tcPr>
            <w:tcW w:w="9923" w:type="dxa"/>
            <w:tcBorders>
              <w:top w:val="nil"/>
              <w:left w:val="nil"/>
              <w:bottom w:val="single" w:sz="4" w:space="0" w:color="auto"/>
              <w:right w:val="nil"/>
            </w:tcBorders>
          </w:tcPr>
          <w:p w14:paraId="0ED404BF" w14:textId="0C99911D" w:rsidR="00855FEA" w:rsidRPr="00855FEA" w:rsidRDefault="00855FEA" w:rsidP="007320AF">
            <w:pPr>
              <w:pStyle w:val="21"/>
              <w:widowControl/>
              <w:suppressAutoHyphens/>
              <w:spacing w:before="120" w:line="276" w:lineRule="auto"/>
              <w:ind w:firstLineChars="352" w:firstLine="704"/>
              <w:rPr>
                <w:rFonts w:ascii="Arial" w:hAnsi="Arial" w:cs="Arial"/>
                <w:bCs/>
                <w:sz w:val="20"/>
              </w:rPr>
            </w:pPr>
            <w:r w:rsidRPr="00855FEA">
              <w:rPr>
                <w:rFonts w:ascii="Arial" w:hAnsi="Arial" w:cs="Arial"/>
                <w:bCs/>
                <w:sz w:val="20"/>
              </w:rPr>
              <w:t>3.1.12</w:t>
            </w:r>
          </w:p>
        </w:tc>
      </w:tr>
      <w:tr w:rsidR="00855FEA" w14:paraId="5CA3B343" w14:textId="77777777" w:rsidTr="007320AF">
        <w:tc>
          <w:tcPr>
            <w:tcW w:w="9923" w:type="dxa"/>
            <w:tcBorders>
              <w:top w:val="single" w:sz="4" w:space="0" w:color="auto"/>
              <w:left w:val="single" w:sz="4" w:space="0" w:color="auto"/>
              <w:bottom w:val="single" w:sz="4" w:space="0" w:color="auto"/>
              <w:right w:val="single" w:sz="4" w:space="0" w:color="auto"/>
            </w:tcBorders>
          </w:tcPr>
          <w:p w14:paraId="614B958C" w14:textId="77777777" w:rsidR="00855FEA" w:rsidRPr="004421C5" w:rsidRDefault="00855FEA" w:rsidP="00F03559">
            <w:pPr>
              <w:pStyle w:val="21"/>
              <w:widowControl/>
              <w:suppressAutoHyphens/>
              <w:spacing w:line="276" w:lineRule="auto"/>
              <w:ind w:right="-2" w:firstLineChars="352" w:firstLine="704"/>
              <w:rPr>
                <w:rFonts w:ascii="Arial" w:hAnsi="Arial" w:cs="Arial"/>
                <w:sz w:val="20"/>
              </w:rPr>
            </w:pPr>
            <w:r w:rsidRPr="004421C5">
              <w:rPr>
                <w:rFonts w:ascii="Arial" w:hAnsi="Arial" w:cs="Arial"/>
                <w:b/>
                <w:sz w:val="20"/>
              </w:rPr>
              <w:t>федеральный государственный метрологический надзор</w:t>
            </w:r>
            <w:r w:rsidRPr="00AF344D">
              <w:rPr>
                <w:rFonts w:ascii="Arial" w:hAnsi="Arial" w:cs="Arial"/>
                <w:b/>
                <w:sz w:val="20"/>
              </w:rPr>
              <w:t xml:space="preserve">: </w:t>
            </w:r>
            <w:r w:rsidRPr="004421C5">
              <w:rPr>
                <w:rFonts w:ascii="Arial" w:hAnsi="Arial" w:cs="Arial"/>
                <w:sz w:val="20"/>
              </w:rPr>
              <w:t>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14:paraId="2BB512EC" w14:textId="77777777" w:rsidR="00855FEA" w:rsidRDefault="00855FEA" w:rsidP="00F03559">
            <w:pPr>
              <w:spacing w:line="276" w:lineRule="auto"/>
              <w:ind w:right="-2" w:firstLine="709"/>
              <w:jc w:val="both"/>
              <w:rPr>
                <w:rFonts w:ascii="Arial" w:hAnsi="Arial" w:cs="Arial"/>
                <w:b/>
                <w:sz w:val="20"/>
              </w:rPr>
            </w:pPr>
            <w:r w:rsidRPr="004421C5">
              <w:rPr>
                <w:rFonts w:ascii="Arial" w:hAnsi="Arial" w:cs="Arial"/>
                <w:sz w:val="20"/>
              </w:rPr>
              <w:t>  [</w:t>
            </w:r>
            <w:r>
              <w:rPr>
                <w:rFonts w:ascii="Arial" w:hAnsi="Arial" w:cs="Arial"/>
                <w:sz w:val="20"/>
                <w:lang w:val="en-US"/>
              </w:rPr>
              <w:t>[2]</w:t>
            </w:r>
            <w:r w:rsidRPr="004421C5">
              <w:rPr>
                <w:rFonts w:ascii="Arial" w:hAnsi="Arial" w:cs="Arial"/>
                <w:sz w:val="20"/>
              </w:rPr>
              <w:t>, статья 2</w:t>
            </w:r>
            <w:r>
              <w:rPr>
                <w:rFonts w:ascii="Arial" w:hAnsi="Arial" w:cs="Arial"/>
                <w:sz w:val="20"/>
              </w:rPr>
              <w:t>, пункт 3</w:t>
            </w:r>
            <w:r w:rsidRPr="004421C5">
              <w:rPr>
                <w:rFonts w:ascii="Arial" w:hAnsi="Arial" w:cs="Arial"/>
                <w:sz w:val="20"/>
              </w:rPr>
              <w:t>]</w:t>
            </w:r>
          </w:p>
        </w:tc>
      </w:tr>
    </w:tbl>
    <w:p w14:paraId="51E67D8F" w14:textId="28A9D203" w:rsidR="00AF7EB4" w:rsidRPr="004421C5" w:rsidRDefault="00AF7EB4" w:rsidP="003D4654">
      <w:pPr>
        <w:keepNext/>
        <w:tabs>
          <w:tab w:val="left" w:pos="851"/>
        </w:tabs>
        <w:suppressAutoHyphens/>
        <w:spacing w:before="240" w:after="240" w:line="276" w:lineRule="auto"/>
        <w:ind w:firstLineChars="293" w:firstLine="703"/>
        <w:jc w:val="both"/>
        <w:rPr>
          <w:rFonts w:ascii="Arial" w:hAnsi="Arial" w:cs="Arial"/>
          <w:b/>
        </w:rPr>
      </w:pPr>
      <w:r w:rsidRPr="004421C5">
        <w:rPr>
          <w:rFonts w:ascii="Arial" w:hAnsi="Arial" w:cs="Arial"/>
          <w:b/>
        </w:rPr>
        <w:t xml:space="preserve">3.2 </w:t>
      </w:r>
      <w:r w:rsidR="00B25740" w:rsidRPr="004421C5">
        <w:rPr>
          <w:rFonts w:ascii="Arial" w:hAnsi="Arial" w:cs="Arial"/>
          <w:b/>
        </w:rPr>
        <w:t>С</w:t>
      </w:r>
      <w:r w:rsidRPr="004421C5">
        <w:rPr>
          <w:rFonts w:ascii="Arial" w:hAnsi="Arial" w:cs="Arial"/>
          <w:b/>
        </w:rPr>
        <w:t>окращения</w:t>
      </w:r>
    </w:p>
    <w:p w14:paraId="4BB44129" w14:textId="77777777" w:rsidR="00AF7EB4" w:rsidRPr="004421C5" w:rsidRDefault="00AF7EB4" w:rsidP="002740C4">
      <w:pPr>
        <w:pStyle w:val="21"/>
        <w:keepNext/>
        <w:widowControl/>
        <w:tabs>
          <w:tab w:val="left" w:pos="851"/>
        </w:tabs>
        <w:suppressAutoHyphens/>
        <w:spacing w:line="276" w:lineRule="auto"/>
        <w:ind w:firstLineChars="354" w:firstLine="708"/>
        <w:rPr>
          <w:rFonts w:ascii="Arial" w:hAnsi="Arial" w:cs="Arial"/>
          <w:sz w:val="20"/>
        </w:rPr>
      </w:pPr>
      <w:r w:rsidRPr="004421C5">
        <w:rPr>
          <w:rFonts w:ascii="Arial" w:hAnsi="Arial" w:cs="Arial"/>
          <w:sz w:val="20"/>
        </w:rPr>
        <w:t xml:space="preserve">В </w:t>
      </w:r>
      <w:r w:rsidR="009A10B3" w:rsidRPr="004421C5">
        <w:rPr>
          <w:rFonts w:ascii="Arial" w:hAnsi="Arial" w:cs="Arial"/>
          <w:sz w:val="20"/>
        </w:rPr>
        <w:t xml:space="preserve">настоящем стандарте </w:t>
      </w:r>
      <w:r w:rsidRPr="004421C5">
        <w:rPr>
          <w:rFonts w:ascii="Arial" w:hAnsi="Arial" w:cs="Arial"/>
          <w:sz w:val="20"/>
        </w:rPr>
        <w:t>применены следующие сокращения:</w:t>
      </w:r>
    </w:p>
    <w:tbl>
      <w:tblPr>
        <w:tblStyle w:val="ac"/>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470"/>
        <w:gridCol w:w="7471"/>
      </w:tblGrid>
      <w:tr w:rsidR="006369D6" w:rsidRPr="006369D6" w14:paraId="50379EBA" w14:textId="77777777" w:rsidTr="006369D6">
        <w:tc>
          <w:tcPr>
            <w:tcW w:w="1273" w:type="dxa"/>
          </w:tcPr>
          <w:p w14:paraId="42AAF275"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АО</w:t>
            </w:r>
          </w:p>
        </w:tc>
        <w:tc>
          <w:tcPr>
            <w:tcW w:w="470" w:type="dxa"/>
          </w:tcPr>
          <w:p w14:paraId="3324423B" w14:textId="77777777" w:rsidR="006369D6" w:rsidRPr="006369D6" w:rsidRDefault="006369D6" w:rsidP="00021371">
            <w:pPr>
              <w:keepNext/>
              <w:tabs>
                <w:tab w:val="left" w:pos="851"/>
              </w:tabs>
              <w:suppressAutoHyphens/>
              <w:spacing w:line="276" w:lineRule="auto"/>
              <w:jc w:val="center"/>
              <w:rPr>
                <w:rFonts w:ascii="Arial" w:hAnsi="Arial" w:cs="Arial"/>
                <w:sz w:val="20"/>
                <w:szCs w:val="20"/>
              </w:rPr>
            </w:pPr>
            <w:r w:rsidRPr="006369D6">
              <w:rPr>
                <w:sz w:val="20"/>
                <w:szCs w:val="20"/>
              </w:rPr>
              <w:t>−</w:t>
            </w:r>
          </w:p>
        </w:tc>
        <w:tc>
          <w:tcPr>
            <w:tcW w:w="7471" w:type="dxa"/>
          </w:tcPr>
          <w:p w14:paraId="110D8F1A"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аттестованный объект;</w:t>
            </w:r>
          </w:p>
        </w:tc>
      </w:tr>
      <w:tr w:rsidR="006369D6" w:rsidRPr="006369D6" w14:paraId="0A2CB375" w14:textId="77777777" w:rsidTr="006369D6">
        <w:tc>
          <w:tcPr>
            <w:tcW w:w="1273" w:type="dxa"/>
          </w:tcPr>
          <w:p w14:paraId="00D12DF3"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БОМС</w:t>
            </w:r>
          </w:p>
        </w:tc>
        <w:tc>
          <w:tcPr>
            <w:tcW w:w="470" w:type="dxa"/>
          </w:tcPr>
          <w:p w14:paraId="73DC77B9" w14:textId="77777777" w:rsidR="006369D6" w:rsidRPr="006369D6" w:rsidRDefault="006369D6" w:rsidP="00021371">
            <w:pPr>
              <w:keepNext/>
              <w:tabs>
                <w:tab w:val="left" w:pos="851"/>
              </w:tabs>
              <w:suppressAutoHyphens/>
              <w:spacing w:line="276" w:lineRule="auto"/>
              <w:jc w:val="center"/>
              <w:rPr>
                <w:rFonts w:ascii="Arial" w:hAnsi="Arial" w:cs="Arial"/>
                <w:sz w:val="20"/>
                <w:szCs w:val="20"/>
              </w:rPr>
            </w:pPr>
            <w:r w:rsidRPr="006369D6">
              <w:rPr>
                <w:sz w:val="20"/>
                <w:szCs w:val="20"/>
              </w:rPr>
              <w:t>−</w:t>
            </w:r>
          </w:p>
        </w:tc>
        <w:tc>
          <w:tcPr>
            <w:tcW w:w="7471" w:type="dxa"/>
          </w:tcPr>
          <w:p w14:paraId="6BE9FA1A"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базовая организация метрологической службы;</w:t>
            </w:r>
          </w:p>
        </w:tc>
      </w:tr>
      <w:tr w:rsidR="006369D6" w:rsidRPr="006369D6" w14:paraId="54973AD6" w14:textId="77777777" w:rsidTr="006369D6">
        <w:tc>
          <w:tcPr>
            <w:tcW w:w="1273" w:type="dxa"/>
          </w:tcPr>
          <w:p w14:paraId="6FED344B"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ГОМС</w:t>
            </w:r>
          </w:p>
        </w:tc>
        <w:tc>
          <w:tcPr>
            <w:tcW w:w="470" w:type="dxa"/>
          </w:tcPr>
          <w:p w14:paraId="79FC0233" w14:textId="77777777" w:rsidR="006369D6" w:rsidRPr="006369D6" w:rsidRDefault="006369D6" w:rsidP="00021371">
            <w:pPr>
              <w:keepNext/>
              <w:tabs>
                <w:tab w:val="left" w:pos="851"/>
              </w:tabs>
              <w:suppressAutoHyphens/>
              <w:spacing w:line="276" w:lineRule="auto"/>
              <w:jc w:val="center"/>
              <w:rPr>
                <w:rFonts w:ascii="Arial" w:hAnsi="Arial" w:cs="Arial"/>
                <w:b/>
                <w:sz w:val="20"/>
                <w:szCs w:val="20"/>
              </w:rPr>
            </w:pPr>
            <w:r w:rsidRPr="006369D6">
              <w:rPr>
                <w:b/>
                <w:sz w:val="20"/>
                <w:szCs w:val="20"/>
              </w:rPr>
              <w:t>−</w:t>
            </w:r>
          </w:p>
        </w:tc>
        <w:tc>
          <w:tcPr>
            <w:tcW w:w="7471" w:type="dxa"/>
          </w:tcPr>
          <w:p w14:paraId="53ED6061"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головная организация метрологической службы;</w:t>
            </w:r>
          </w:p>
        </w:tc>
      </w:tr>
      <w:tr w:rsidR="006369D6" w:rsidRPr="006369D6" w14:paraId="7F32936F" w14:textId="77777777" w:rsidTr="006369D6">
        <w:tc>
          <w:tcPr>
            <w:tcW w:w="1273" w:type="dxa"/>
          </w:tcPr>
          <w:p w14:paraId="48B8F62A"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ГНМЦ</w:t>
            </w:r>
          </w:p>
        </w:tc>
        <w:tc>
          <w:tcPr>
            <w:tcW w:w="470" w:type="dxa"/>
          </w:tcPr>
          <w:p w14:paraId="7AC87B9A"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783AB4AF"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 xml:space="preserve">главный научный метрологический центр </w:t>
            </w:r>
            <w:proofErr w:type="spellStart"/>
            <w:r w:rsidRPr="006369D6">
              <w:rPr>
                <w:rFonts w:ascii="Arial" w:hAnsi="Arial" w:cs="Arial"/>
                <w:sz w:val="20"/>
                <w:szCs w:val="20"/>
              </w:rPr>
              <w:t>Госкорпорации</w:t>
            </w:r>
            <w:proofErr w:type="spellEnd"/>
            <w:r w:rsidRPr="006369D6">
              <w:rPr>
                <w:rFonts w:ascii="Arial" w:hAnsi="Arial" w:cs="Arial"/>
                <w:sz w:val="20"/>
                <w:szCs w:val="20"/>
              </w:rPr>
              <w:t xml:space="preserve"> «</w:t>
            </w:r>
            <w:proofErr w:type="spellStart"/>
            <w:r w:rsidRPr="006369D6">
              <w:rPr>
                <w:rFonts w:ascii="Arial" w:hAnsi="Arial" w:cs="Arial"/>
                <w:sz w:val="20"/>
                <w:szCs w:val="20"/>
              </w:rPr>
              <w:t>Росатом</w:t>
            </w:r>
            <w:proofErr w:type="spellEnd"/>
            <w:r w:rsidRPr="006369D6">
              <w:rPr>
                <w:rFonts w:ascii="Arial" w:hAnsi="Arial" w:cs="Arial"/>
                <w:sz w:val="20"/>
                <w:szCs w:val="20"/>
              </w:rPr>
              <w:t xml:space="preserve">»;  </w:t>
            </w:r>
          </w:p>
        </w:tc>
      </w:tr>
      <w:tr w:rsidR="006369D6" w:rsidRPr="006369D6" w14:paraId="7960D055" w14:textId="77777777" w:rsidTr="006369D6">
        <w:tc>
          <w:tcPr>
            <w:tcW w:w="1273" w:type="dxa"/>
          </w:tcPr>
          <w:p w14:paraId="524EFEE3"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lang w:eastAsia="en-US"/>
              </w:rPr>
              <w:t>ГНМЦ ЯОК</w:t>
            </w:r>
          </w:p>
        </w:tc>
        <w:tc>
          <w:tcPr>
            <w:tcW w:w="470" w:type="dxa"/>
          </w:tcPr>
          <w:p w14:paraId="3B952428"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6398D644"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 xml:space="preserve">главный научный метрологический центр </w:t>
            </w:r>
            <w:proofErr w:type="spellStart"/>
            <w:r w:rsidRPr="006369D6">
              <w:rPr>
                <w:rFonts w:ascii="Arial" w:hAnsi="Arial" w:cs="Arial"/>
                <w:sz w:val="20"/>
                <w:szCs w:val="20"/>
              </w:rPr>
              <w:t>Госкорпорации</w:t>
            </w:r>
            <w:proofErr w:type="spellEnd"/>
            <w:r w:rsidRPr="006369D6">
              <w:rPr>
                <w:rFonts w:ascii="Arial" w:hAnsi="Arial" w:cs="Arial"/>
                <w:sz w:val="20"/>
                <w:szCs w:val="20"/>
              </w:rPr>
              <w:t xml:space="preserve"> «</w:t>
            </w:r>
            <w:proofErr w:type="spellStart"/>
            <w:r w:rsidRPr="006369D6">
              <w:rPr>
                <w:rFonts w:ascii="Arial" w:hAnsi="Arial" w:cs="Arial"/>
                <w:sz w:val="20"/>
                <w:szCs w:val="20"/>
              </w:rPr>
              <w:t>Росатом</w:t>
            </w:r>
            <w:proofErr w:type="spellEnd"/>
            <w:r w:rsidRPr="006369D6">
              <w:rPr>
                <w:rFonts w:ascii="Arial" w:hAnsi="Arial" w:cs="Arial"/>
                <w:sz w:val="20"/>
                <w:szCs w:val="20"/>
              </w:rPr>
              <w:t>» в части ядерного оружейного комплекса</w:t>
            </w:r>
            <w:r w:rsidRPr="006369D6">
              <w:rPr>
                <w:rFonts w:ascii="Arial" w:hAnsi="Arial" w:cs="Arial"/>
                <w:sz w:val="20"/>
                <w:szCs w:val="20"/>
                <w:lang w:eastAsia="en-US"/>
              </w:rPr>
              <w:t>;</w:t>
            </w:r>
          </w:p>
        </w:tc>
      </w:tr>
      <w:tr w:rsidR="006369D6" w:rsidRPr="006369D6" w14:paraId="393F738E" w14:textId="77777777" w:rsidTr="006369D6">
        <w:tc>
          <w:tcPr>
            <w:tcW w:w="1273" w:type="dxa"/>
          </w:tcPr>
          <w:p w14:paraId="122540B9" w14:textId="77777777" w:rsidR="006369D6" w:rsidRPr="006369D6" w:rsidRDefault="006369D6" w:rsidP="00021371">
            <w:pPr>
              <w:keepNext/>
              <w:tabs>
                <w:tab w:val="left" w:pos="851"/>
              </w:tabs>
              <w:suppressAutoHyphens/>
              <w:spacing w:line="276" w:lineRule="auto"/>
              <w:jc w:val="both"/>
              <w:rPr>
                <w:rFonts w:ascii="Arial" w:hAnsi="Arial" w:cs="Arial"/>
                <w:sz w:val="20"/>
                <w:szCs w:val="20"/>
                <w:lang w:eastAsia="en-US"/>
              </w:rPr>
            </w:pPr>
            <w:r w:rsidRPr="006369D6">
              <w:rPr>
                <w:rFonts w:ascii="Arial" w:hAnsi="Arial" w:cs="Arial"/>
                <w:sz w:val="20"/>
                <w:szCs w:val="20"/>
              </w:rPr>
              <w:t>ИК</w:t>
            </w:r>
          </w:p>
        </w:tc>
        <w:tc>
          <w:tcPr>
            <w:tcW w:w="470" w:type="dxa"/>
          </w:tcPr>
          <w:p w14:paraId="3A30A5A4"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774F5366"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измерительный канал;</w:t>
            </w:r>
          </w:p>
        </w:tc>
      </w:tr>
      <w:tr w:rsidR="006369D6" w:rsidRPr="006369D6" w14:paraId="637AD704" w14:textId="77777777" w:rsidTr="006369D6">
        <w:tc>
          <w:tcPr>
            <w:tcW w:w="1273" w:type="dxa"/>
          </w:tcPr>
          <w:p w14:paraId="5240E008"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ИО</w:t>
            </w:r>
          </w:p>
        </w:tc>
        <w:tc>
          <w:tcPr>
            <w:tcW w:w="470" w:type="dxa"/>
          </w:tcPr>
          <w:p w14:paraId="1DDF7DC2"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21E82FB4"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испытательное оборудование;</w:t>
            </w:r>
          </w:p>
        </w:tc>
      </w:tr>
      <w:tr w:rsidR="006369D6" w:rsidRPr="006369D6" w14:paraId="75A139F5" w14:textId="77777777" w:rsidTr="006369D6">
        <w:tc>
          <w:tcPr>
            <w:tcW w:w="1273" w:type="dxa"/>
          </w:tcPr>
          <w:p w14:paraId="7A97B15B"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ИС</w:t>
            </w:r>
          </w:p>
        </w:tc>
        <w:tc>
          <w:tcPr>
            <w:tcW w:w="470" w:type="dxa"/>
          </w:tcPr>
          <w:p w14:paraId="287BE865"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348F3998"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измерительная система;</w:t>
            </w:r>
          </w:p>
        </w:tc>
      </w:tr>
      <w:tr w:rsidR="00FB3057" w:rsidRPr="006369D6" w14:paraId="72D2D3F4" w14:textId="77777777" w:rsidTr="006369D6">
        <w:tc>
          <w:tcPr>
            <w:tcW w:w="1273" w:type="dxa"/>
          </w:tcPr>
          <w:p w14:paraId="1C5BACDF" w14:textId="011B371C" w:rsidR="00FB3057" w:rsidRPr="006369D6" w:rsidRDefault="00FB3057" w:rsidP="00021371">
            <w:pPr>
              <w:keepNext/>
              <w:tabs>
                <w:tab w:val="left" w:pos="851"/>
              </w:tabs>
              <w:suppressAutoHyphens/>
              <w:spacing w:line="276" w:lineRule="auto"/>
              <w:jc w:val="both"/>
              <w:rPr>
                <w:rFonts w:ascii="Arial" w:hAnsi="Arial" w:cs="Arial"/>
                <w:sz w:val="20"/>
                <w:szCs w:val="20"/>
              </w:rPr>
            </w:pPr>
            <w:r>
              <w:rPr>
                <w:rFonts w:ascii="Arial" w:hAnsi="Arial" w:cs="Arial"/>
                <w:sz w:val="20"/>
                <w:szCs w:val="20"/>
              </w:rPr>
              <w:t>КПЭ</w:t>
            </w:r>
          </w:p>
        </w:tc>
        <w:tc>
          <w:tcPr>
            <w:tcW w:w="470" w:type="dxa"/>
          </w:tcPr>
          <w:p w14:paraId="0403B8B0" w14:textId="5D3A9323" w:rsidR="00FB3057" w:rsidRPr="006369D6" w:rsidRDefault="00FB3057"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1DD0EAF7" w14:textId="2C03177B" w:rsidR="00FB3057" w:rsidRPr="006369D6" w:rsidRDefault="00FB3057" w:rsidP="00021371">
            <w:pPr>
              <w:keepNext/>
              <w:tabs>
                <w:tab w:val="left" w:pos="851"/>
              </w:tabs>
              <w:suppressAutoHyphens/>
              <w:spacing w:line="276" w:lineRule="auto"/>
              <w:jc w:val="both"/>
              <w:rPr>
                <w:rFonts w:ascii="Arial" w:hAnsi="Arial" w:cs="Arial"/>
                <w:sz w:val="20"/>
                <w:szCs w:val="20"/>
              </w:rPr>
            </w:pPr>
            <w:r w:rsidRPr="00050715">
              <w:rPr>
                <w:rFonts w:ascii="Arial" w:hAnsi="Arial" w:cs="Arial"/>
                <w:color w:val="000000" w:themeColor="text1"/>
                <w:sz w:val="20"/>
              </w:rPr>
              <w:t>отраслево</w:t>
            </w:r>
            <w:r>
              <w:rPr>
                <w:rFonts w:ascii="Arial" w:hAnsi="Arial" w:cs="Arial"/>
                <w:color w:val="000000" w:themeColor="text1"/>
                <w:sz w:val="20"/>
              </w:rPr>
              <w:t>й</w:t>
            </w:r>
            <w:r w:rsidRPr="00050715">
              <w:rPr>
                <w:rFonts w:ascii="Arial" w:hAnsi="Arial" w:cs="Arial"/>
                <w:color w:val="000000" w:themeColor="text1"/>
                <w:sz w:val="20"/>
              </w:rPr>
              <w:t xml:space="preserve"> функциональн</w:t>
            </w:r>
            <w:r>
              <w:rPr>
                <w:rFonts w:ascii="Arial" w:hAnsi="Arial" w:cs="Arial"/>
                <w:color w:val="000000" w:themeColor="text1"/>
                <w:sz w:val="20"/>
              </w:rPr>
              <w:t>ый</w:t>
            </w:r>
            <w:r w:rsidRPr="00050715">
              <w:rPr>
                <w:rFonts w:ascii="Arial" w:hAnsi="Arial" w:cs="Arial"/>
                <w:color w:val="000000" w:themeColor="text1"/>
                <w:sz w:val="20"/>
              </w:rPr>
              <w:t xml:space="preserve"> коэффициент производственной эффективности</w:t>
            </w:r>
            <w:r>
              <w:rPr>
                <w:rFonts w:ascii="Arial" w:hAnsi="Arial" w:cs="Arial"/>
                <w:color w:val="000000" w:themeColor="text1"/>
                <w:sz w:val="20"/>
              </w:rPr>
              <w:t>;</w:t>
            </w:r>
          </w:p>
        </w:tc>
      </w:tr>
      <w:tr w:rsidR="006369D6" w:rsidRPr="006369D6" w14:paraId="7CB68875" w14:textId="77777777" w:rsidTr="006369D6">
        <w:tc>
          <w:tcPr>
            <w:tcW w:w="1273" w:type="dxa"/>
          </w:tcPr>
          <w:p w14:paraId="45395F9E"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МВИ</w:t>
            </w:r>
          </w:p>
        </w:tc>
        <w:tc>
          <w:tcPr>
            <w:tcW w:w="470" w:type="dxa"/>
          </w:tcPr>
          <w:p w14:paraId="451614BA"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7B2605B9"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методика (метод) измерений;</w:t>
            </w:r>
          </w:p>
        </w:tc>
      </w:tr>
      <w:tr w:rsidR="006369D6" w:rsidRPr="006369D6" w14:paraId="01E8736D" w14:textId="77777777" w:rsidTr="006369D6">
        <w:tc>
          <w:tcPr>
            <w:tcW w:w="1273" w:type="dxa"/>
          </w:tcPr>
          <w:p w14:paraId="019DF342"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proofErr w:type="spellStart"/>
            <w:r w:rsidRPr="006369D6">
              <w:rPr>
                <w:rFonts w:ascii="Arial" w:hAnsi="Arial" w:cs="Arial"/>
                <w:sz w:val="20"/>
                <w:szCs w:val="20"/>
              </w:rPr>
              <w:t>МПиН</w:t>
            </w:r>
            <w:proofErr w:type="spellEnd"/>
          </w:p>
        </w:tc>
        <w:tc>
          <w:tcPr>
            <w:tcW w:w="470" w:type="dxa"/>
          </w:tcPr>
          <w:p w14:paraId="2389DD1B"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7AF41C23"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метрологические правила и нормы;</w:t>
            </w:r>
          </w:p>
        </w:tc>
      </w:tr>
      <w:tr w:rsidR="006369D6" w:rsidRPr="006369D6" w14:paraId="3F13F221" w14:textId="77777777" w:rsidTr="006369D6">
        <w:tc>
          <w:tcPr>
            <w:tcW w:w="1273" w:type="dxa"/>
          </w:tcPr>
          <w:p w14:paraId="4DA0CC54"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МС</w:t>
            </w:r>
          </w:p>
        </w:tc>
        <w:tc>
          <w:tcPr>
            <w:tcW w:w="470" w:type="dxa"/>
          </w:tcPr>
          <w:p w14:paraId="2CCB810B"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16225B44"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метрологическая служба;</w:t>
            </w:r>
          </w:p>
        </w:tc>
      </w:tr>
      <w:tr w:rsidR="006369D6" w:rsidRPr="006369D6" w14:paraId="166C71F6" w14:textId="77777777" w:rsidTr="006369D6">
        <w:tc>
          <w:tcPr>
            <w:tcW w:w="1273" w:type="dxa"/>
          </w:tcPr>
          <w:p w14:paraId="7B3CBF31"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НД</w:t>
            </w:r>
          </w:p>
        </w:tc>
        <w:tc>
          <w:tcPr>
            <w:tcW w:w="470" w:type="dxa"/>
          </w:tcPr>
          <w:p w14:paraId="647FA785"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104A88BD"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нормативный документ (документы);</w:t>
            </w:r>
          </w:p>
        </w:tc>
      </w:tr>
      <w:tr w:rsidR="006369D6" w:rsidRPr="006369D6" w14:paraId="7F153616" w14:textId="77777777" w:rsidTr="006369D6">
        <w:tc>
          <w:tcPr>
            <w:tcW w:w="1273" w:type="dxa"/>
          </w:tcPr>
          <w:p w14:paraId="595C9FCA"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СИ</w:t>
            </w:r>
          </w:p>
        </w:tc>
        <w:tc>
          <w:tcPr>
            <w:tcW w:w="470" w:type="dxa"/>
          </w:tcPr>
          <w:p w14:paraId="516AF5C7"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0F63B4A1"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средство измерений;</w:t>
            </w:r>
          </w:p>
        </w:tc>
      </w:tr>
      <w:tr w:rsidR="006369D6" w:rsidRPr="006369D6" w14:paraId="551FA1E3" w14:textId="77777777" w:rsidTr="006369D6">
        <w:tc>
          <w:tcPr>
            <w:tcW w:w="1273" w:type="dxa"/>
          </w:tcPr>
          <w:p w14:paraId="6BC8F3A2"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proofErr w:type="spellStart"/>
            <w:r w:rsidRPr="006369D6">
              <w:rPr>
                <w:rFonts w:ascii="Arial" w:hAnsi="Arial" w:cs="Arial"/>
                <w:sz w:val="20"/>
                <w:szCs w:val="20"/>
              </w:rPr>
              <w:t>СисДК</w:t>
            </w:r>
            <w:proofErr w:type="spellEnd"/>
          </w:p>
        </w:tc>
        <w:tc>
          <w:tcPr>
            <w:tcW w:w="470" w:type="dxa"/>
          </w:tcPr>
          <w:p w14:paraId="1737819E"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4774564D"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bCs/>
                <w:sz w:val="20"/>
                <w:szCs w:val="20"/>
                <w:bdr w:val="none" w:sz="0" w:space="0" w:color="auto" w:frame="1"/>
                <w:shd w:val="clear" w:color="auto" w:fill="FFFFFF"/>
              </w:rPr>
              <w:t>система допускового контроля;</w:t>
            </w:r>
          </w:p>
        </w:tc>
      </w:tr>
      <w:tr w:rsidR="006369D6" w:rsidRPr="006369D6" w14:paraId="01E2F0E2" w14:textId="77777777" w:rsidTr="006369D6">
        <w:tc>
          <w:tcPr>
            <w:tcW w:w="1273" w:type="dxa"/>
          </w:tcPr>
          <w:p w14:paraId="39925A1B"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СДК</w:t>
            </w:r>
          </w:p>
        </w:tc>
        <w:tc>
          <w:tcPr>
            <w:tcW w:w="470" w:type="dxa"/>
          </w:tcPr>
          <w:p w14:paraId="3E979314"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57F234DD" w14:textId="77777777" w:rsidR="006369D6" w:rsidRPr="006369D6" w:rsidRDefault="006369D6" w:rsidP="00021371">
            <w:pPr>
              <w:keepNext/>
              <w:tabs>
                <w:tab w:val="left" w:pos="851"/>
              </w:tabs>
              <w:suppressAutoHyphens/>
              <w:spacing w:line="276" w:lineRule="auto"/>
              <w:jc w:val="both"/>
              <w:rPr>
                <w:rFonts w:ascii="Arial" w:hAnsi="Arial" w:cs="Arial"/>
                <w:bCs/>
                <w:sz w:val="20"/>
                <w:szCs w:val="20"/>
                <w:bdr w:val="none" w:sz="0" w:space="0" w:color="auto" w:frame="1"/>
                <w:shd w:val="clear" w:color="auto" w:fill="FFFFFF"/>
              </w:rPr>
            </w:pPr>
            <w:r w:rsidRPr="006369D6">
              <w:rPr>
                <w:rFonts w:ascii="Arial" w:hAnsi="Arial" w:cs="Arial"/>
                <w:sz w:val="20"/>
                <w:szCs w:val="20"/>
              </w:rPr>
              <w:t>средство допускового контроля;</w:t>
            </w:r>
          </w:p>
        </w:tc>
      </w:tr>
      <w:tr w:rsidR="006369D6" w:rsidRPr="006369D6" w14:paraId="34938689" w14:textId="77777777" w:rsidTr="006369D6">
        <w:tc>
          <w:tcPr>
            <w:tcW w:w="1273" w:type="dxa"/>
          </w:tcPr>
          <w:p w14:paraId="7A3FC578"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СО</w:t>
            </w:r>
          </w:p>
        </w:tc>
        <w:tc>
          <w:tcPr>
            <w:tcW w:w="470" w:type="dxa"/>
          </w:tcPr>
          <w:p w14:paraId="7B8795B6"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1B876752"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стандартный образец;</w:t>
            </w:r>
          </w:p>
        </w:tc>
      </w:tr>
      <w:tr w:rsidR="006369D6" w:rsidRPr="006369D6" w14:paraId="5BF3AB49" w14:textId="77777777" w:rsidTr="006369D6">
        <w:tc>
          <w:tcPr>
            <w:tcW w:w="1273" w:type="dxa"/>
          </w:tcPr>
          <w:p w14:paraId="1A9D1621"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ТСУИФ</w:t>
            </w:r>
          </w:p>
        </w:tc>
        <w:tc>
          <w:tcPr>
            <w:tcW w:w="470" w:type="dxa"/>
          </w:tcPr>
          <w:p w14:paraId="1766BA18"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5AFDF6D8" w14:textId="77777777" w:rsidR="006369D6" w:rsidRPr="006369D6" w:rsidRDefault="006369D6" w:rsidP="00021371">
            <w:pPr>
              <w:keepNext/>
              <w:widowControl w:val="0"/>
              <w:spacing w:line="260" w:lineRule="auto"/>
              <w:jc w:val="both"/>
              <w:rPr>
                <w:rFonts w:ascii="Arial" w:hAnsi="Arial" w:cs="Arial"/>
                <w:sz w:val="20"/>
                <w:szCs w:val="20"/>
              </w:rPr>
            </w:pPr>
            <w:r w:rsidRPr="006369D6">
              <w:rPr>
                <w:rFonts w:ascii="Arial" w:hAnsi="Arial" w:cs="Arial"/>
                <w:bCs/>
                <w:sz w:val="20"/>
                <w:szCs w:val="20"/>
              </w:rPr>
              <w:t>технические системы и устройства с измерительными функциями;</w:t>
            </w:r>
          </w:p>
        </w:tc>
      </w:tr>
      <w:tr w:rsidR="006369D6" w:rsidRPr="006369D6" w14:paraId="4CF75D83" w14:textId="77777777" w:rsidTr="006369D6">
        <w:tc>
          <w:tcPr>
            <w:tcW w:w="1273" w:type="dxa"/>
          </w:tcPr>
          <w:p w14:paraId="2DFF0229"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ЯОК</w:t>
            </w:r>
          </w:p>
        </w:tc>
        <w:tc>
          <w:tcPr>
            <w:tcW w:w="470" w:type="dxa"/>
          </w:tcPr>
          <w:p w14:paraId="2B02B54A"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21F19BEB" w14:textId="77777777" w:rsidR="006369D6" w:rsidRPr="006369D6" w:rsidRDefault="006369D6" w:rsidP="00021371">
            <w:pPr>
              <w:keepNext/>
              <w:widowControl w:val="0"/>
              <w:spacing w:line="260" w:lineRule="auto"/>
              <w:jc w:val="both"/>
              <w:rPr>
                <w:rFonts w:ascii="Arial" w:hAnsi="Arial" w:cs="Arial"/>
                <w:bCs/>
                <w:sz w:val="20"/>
                <w:szCs w:val="20"/>
              </w:rPr>
            </w:pPr>
            <w:r w:rsidRPr="006369D6">
              <w:rPr>
                <w:rFonts w:ascii="Arial" w:hAnsi="Arial" w:cs="Arial"/>
                <w:sz w:val="20"/>
                <w:szCs w:val="20"/>
              </w:rPr>
              <w:t xml:space="preserve">ядерный оружейный комплекс </w:t>
            </w:r>
            <w:proofErr w:type="spellStart"/>
            <w:r w:rsidRPr="006369D6">
              <w:rPr>
                <w:rFonts w:ascii="Arial" w:hAnsi="Arial" w:cs="Arial"/>
                <w:sz w:val="20"/>
                <w:szCs w:val="20"/>
              </w:rPr>
              <w:t>Госкорпорации</w:t>
            </w:r>
            <w:proofErr w:type="spellEnd"/>
            <w:r w:rsidRPr="006369D6">
              <w:rPr>
                <w:rFonts w:ascii="Arial" w:hAnsi="Arial" w:cs="Arial"/>
                <w:sz w:val="20"/>
                <w:szCs w:val="20"/>
              </w:rPr>
              <w:t xml:space="preserve"> «</w:t>
            </w:r>
            <w:proofErr w:type="spellStart"/>
            <w:r w:rsidRPr="006369D6">
              <w:rPr>
                <w:rFonts w:ascii="Arial" w:hAnsi="Arial" w:cs="Arial"/>
                <w:sz w:val="20"/>
                <w:szCs w:val="20"/>
              </w:rPr>
              <w:t>Росатом</w:t>
            </w:r>
            <w:proofErr w:type="spellEnd"/>
            <w:r w:rsidRPr="006369D6">
              <w:rPr>
                <w:rFonts w:ascii="Arial" w:hAnsi="Arial" w:cs="Arial"/>
                <w:sz w:val="20"/>
                <w:szCs w:val="20"/>
              </w:rPr>
              <w:t>»;</w:t>
            </w:r>
          </w:p>
        </w:tc>
      </w:tr>
      <w:tr w:rsidR="006369D6" w:rsidRPr="006369D6" w14:paraId="41214B80" w14:textId="77777777" w:rsidTr="006369D6">
        <w:trPr>
          <w:trHeight w:val="120"/>
        </w:trPr>
        <w:tc>
          <w:tcPr>
            <w:tcW w:w="1273" w:type="dxa"/>
          </w:tcPr>
          <w:p w14:paraId="48CB4DF2" w14:textId="77777777" w:rsidR="006369D6" w:rsidRPr="006369D6" w:rsidRDefault="006369D6" w:rsidP="00021371">
            <w:pPr>
              <w:keepNext/>
              <w:tabs>
                <w:tab w:val="left" w:pos="851"/>
              </w:tabs>
              <w:suppressAutoHyphens/>
              <w:spacing w:line="276" w:lineRule="auto"/>
              <w:jc w:val="both"/>
              <w:rPr>
                <w:rFonts w:ascii="Arial" w:hAnsi="Arial" w:cs="Arial"/>
                <w:sz w:val="20"/>
                <w:szCs w:val="20"/>
              </w:rPr>
            </w:pPr>
            <w:r w:rsidRPr="006369D6">
              <w:rPr>
                <w:rFonts w:ascii="Arial" w:hAnsi="Arial" w:cs="Arial"/>
                <w:sz w:val="20"/>
                <w:szCs w:val="20"/>
              </w:rPr>
              <w:t>ЯЭК</w:t>
            </w:r>
          </w:p>
        </w:tc>
        <w:tc>
          <w:tcPr>
            <w:tcW w:w="470" w:type="dxa"/>
          </w:tcPr>
          <w:p w14:paraId="3A7A1136" w14:textId="77777777" w:rsidR="006369D6" w:rsidRPr="006369D6" w:rsidRDefault="006369D6" w:rsidP="00021371">
            <w:pPr>
              <w:keepNext/>
              <w:tabs>
                <w:tab w:val="left" w:pos="851"/>
              </w:tabs>
              <w:suppressAutoHyphens/>
              <w:spacing w:line="276" w:lineRule="auto"/>
              <w:jc w:val="center"/>
              <w:rPr>
                <w:sz w:val="20"/>
                <w:szCs w:val="20"/>
              </w:rPr>
            </w:pPr>
            <w:r w:rsidRPr="006369D6">
              <w:rPr>
                <w:sz w:val="20"/>
                <w:szCs w:val="20"/>
              </w:rPr>
              <w:t>−</w:t>
            </w:r>
          </w:p>
        </w:tc>
        <w:tc>
          <w:tcPr>
            <w:tcW w:w="7471" w:type="dxa"/>
          </w:tcPr>
          <w:p w14:paraId="77F3055A" w14:textId="77777777" w:rsidR="006369D6" w:rsidRPr="006369D6" w:rsidRDefault="006369D6" w:rsidP="00021371">
            <w:pPr>
              <w:keepNext/>
              <w:widowControl w:val="0"/>
              <w:spacing w:line="260" w:lineRule="auto"/>
              <w:jc w:val="both"/>
              <w:rPr>
                <w:rFonts w:ascii="Arial" w:hAnsi="Arial" w:cs="Arial"/>
                <w:sz w:val="20"/>
                <w:szCs w:val="20"/>
              </w:rPr>
            </w:pPr>
            <w:r w:rsidRPr="006369D6">
              <w:rPr>
                <w:rFonts w:ascii="Arial" w:hAnsi="Arial" w:cs="Arial"/>
                <w:sz w:val="20"/>
                <w:szCs w:val="20"/>
              </w:rPr>
              <w:t xml:space="preserve">ядерный энергопромышленный комплекс </w:t>
            </w:r>
            <w:proofErr w:type="spellStart"/>
            <w:r w:rsidRPr="006369D6">
              <w:rPr>
                <w:rFonts w:ascii="Arial" w:hAnsi="Arial" w:cs="Arial"/>
                <w:sz w:val="20"/>
                <w:szCs w:val="20"/>
              </w:rPr>
              <w:t>Госкорпорации</w:t>
            </w:r>
            <w:proofErr w:type="spellEnd"/>
            <w:r w:rsidRPr="006369D6">
              <w:rPr>
                <w:rFonts w:ascii="Arial" w:hAnsi="Arial" w:cs="Arial"/>
                <w:sz w:val="20"/>
                <w:szCs w:val="20"/>
              </w:rPr>
              <w:t xml:space="preserve"> «</w:t>
            </w:r>
            <w:proofErr w:type="spellStart"/>
            <w:r w:rsidRPr="006369D6">
              <w:rPr>
                <w:rFonts w:ascii="Arial" w:hAnsi="Arial" w:cs="Arial"/>
                <w:sz w:val="20"/>
                <w:szCs w:val="20"/>
              </w:rPr>
              <w:t>Росатом</w:t>
            </w:r>
            <w:proofErr w:type="spellEnd"/>
            <w:r w:rsidRPr="006369D6">
              <w:rPr>
                <w:rFonts w:ascii="Arial" w:hAnsi="Arial" w:cs="Arial"/>
                <w:sz w:val="20"/>
                <w:szCs w:val="20"/>
              </w:rPr>
              <w:t>».</w:t>
            </w:r>
          </w:p>
        </w:tc>
      </w:tr>
    </w:tbl>
    <w:p w14:paraId="671FBD0F" w14:textId="75CD3A4B" w:rsidR="00CA33FE" w:rsidRDefault="000149C5" w:rsidP="003D4654">
      <w:pPr>
        <w:pStyle w:val="1"/>
        <w:suppressAutoHyphens/>
        <w:spacing w:before="240" w:after="240" w:line="276" w:lineRule="auto"/>
        <w:ind w:firstLine="709"/>
        <w:jc w:val="both"/>
        <w:rPr>
          <w:rFonts w:ascii="Arial" w:hAnsi="Arial" w:cs="Arial"/>
          <w:szCs w:val="24"/>
        </w:rPr>
      </w:pPr>
      <w:bookmarkStart w:id="7" w:name="_Toc363426523"/>
      <w:bookmarkStart w:id="8" w:name="_Toc73617464"/>
      <w:r w:rsidRPr="00073B8E">
        <w:rPr>
          <w:rFonts w:ascii="Arial" w:hAnsi="Arial" w:cs="Arial"/>
          <w:szCs w:val="24"/>
        </w:rPr>
        <w:t xml:space="preserve">4 </w:t>
      </w:r>
      <w:r w:rsidR="00CA33FE" w:rsidRPr="00073B8E">
        <w:rPr>
          <w:rFonts w:ascii="Arial" w:hAnsi="Arial" w:cs="Arial"/>
          <w:szCs w:val="24"/>
        </w:rPr>
        <w:t>Общие положения</w:t>
      </w:r>
      <w:bookmarkEnd w:id="7"/>
      <w:bookmarkEnd w:id="8"/>
    </w:p>
    <w:p w14:paraId="170EDEF0" w14:textId="77777777" w:rsidR="00B6368F" w:rsidRPr="004421C5" w:rsidRDefault="00C83A27" w:rsidP="002740C4">
      <w:pPr>
        <w:pStyle w:val="-1"/>
        <w:widowControl/>
        <w:suppressAutoHyphens/>
        <w:spacing w:line="276" w:lineRule="auto"/>
        <w:ind w:firstLineChars="354" w:firstLine="708"/>
        <w:rPr>
          <w:rFonts w:ascii="Arial" w:hAnsi="Arial" w:cs="Arial"/>
          <w:sz w:val="20"/>
        </w:rPr>
      </w:pPr>
      <w:r w:rsidRPr="004421C5">
        <w:rPr>
          <w:rFonts w:ascii="Arial" w:hAnsi="Arial" w:cs="Arial"/>
          <w:sz w:val="20"/>
        </w:rPr>
        <w:t>4.</w:t>
      </w:r>
      <w:r w:rsidR="00912268" w:rsidRPr="004421C5">
        <w:rPr>
          <w:rFonts w:ascii="Arial" w:hAnsi="Arial" w:cs="Arial"/>
          <w:sz w:val="20"/>
        </w:rPr>
        <w:t>1</w:t>
      </w:r>
      <w:r w:rsidRPr="004421C5">
        <w:rPr>
          <w:rFonts w:ascii="Arial" w:hAnsi="Arial" w:cs="Arial"/>
          <w:sz w:val="20"/>
        </w:rPr>
        <w:t xml:space="preserve"> </w:t>
      </w:r>
      <w:r w:rsidR="00B6368F" w:rsidRPr="004421C5">
        <w:rPr>
          <w:rFonts w:ascii="Arial" w:hAnsi="Arial" w:cs="Arial"/>
          <w:sz w:val="20"/>
        </w:rPr>
        <w:t>Метрологический надзор проводится в целях:</w:t>
      </w:r>
    </w:p>
    <w:p w14:paraId="308B4FEA" w14:textId="6B3A54E5" w:rsidR="00B6368F" w:rsidRPr="004421C5" w:rsidRDefault="002C1A26" w:rsidP="002740C4">
      <w:pPr>
        <w:pStyle w:val="-1"/>
        <w:widowControl/>
        <w:suppressAutoHyphens/>
        <w:spacing w:line="276" w:lineRule="auto"/>
        <w:ind w:firstLineChars="354" w:firstLine="708"/>
        <w:rPr>
          <w:rFonts w:ascii="Arial" w:hAnsi="Arial" w:cs="Arial"/>
          <w:sz w:val="20"/>
        </w:rPr>
      </w:pPr>
      <w:r w:rsidRPr="004421C5">
        <w:rPr>
          <w:rFonts w:ascii="Arial" w:hAnsi="Arial" w:cs="Arial"/>
          <w:sz w:val="20"/>
        </w:rPr>
        <w:t>–</w:t>
      </w:r>
      <w:r w:rsidR="003F34F9">
        <w:rPr>
          <w:rFonts w:ascii="Arial" w:hAnsi="Arial" w:cs="Arial"/>
          <w:sz w:val="20"/>
        </w:rPr>
        <w:t xml:space="preserve"> </w:t>
      </w:r>
      <w:r w:rsidR="00A57B0E">
        <w:rPr>
          <w:rFonts w:ascii="Arial" w:hAnsi="Arial" w:cs="Arial"/>
          <w:sz w:val="20"/>
        </w:rPr>
        <w:t>проверки</w:t>
      </w:r>
      <w:r w:rsidR="00B6368F" w:rsidRPr="004421C5">
        <w:rPr>
          <w:rFonts w:ascii="Arial" w:hAnsi="Arial" w:cs="Arial"/>
          <w:sz w:val="20"/>
        </w:rPr>
        <w:t> соблюдения</w:t>
      </w:r>
      <w:r w:rsidR="00E7455F">
        <w:rPr>
          <w:rFonts w:ascii="Arial" w:hAnsi="Arial" w:cs="Arial"/>
          <w:sz w:val="20"/>
        </w:rPr>
        <w:t xml:space="preserve"> </w:t>
      </w:r>
      <w:proofErr w:type="spellStart"/>
      <w:r w:rsidR="00E7455F">
        <w:rPr>
          <w:rFonts w:ascii="Arial" w:hAnsi="Arial" w:cs="Arial"/>
          <w:sz w:val="20"/>
        </w:rPr>
        <w:t>МПиН</w:t>
      </w:r>
      <w:proofErr w:type="spellEnd"/>
      <w:r w:rsidR="00CD269D" w:rsidRPr="004421C5">
        <w:rPr>
          <w:rFonts w:ascii="Arial" w:hAnsi="Arial" w:cs="Arial"/>
          <w:sz w:val="20"/>
        </w:rPr>
        <w:t xml:space="preserve">, </w:t>
      </w:r>
      <w:r w:rsidR="00553510">
        <w:rPr>
          <w:rFonts w:ascii="Arial" w:hAnsi="Arial" w:cs="Arial"/>
          <w:sz w:val="20"/>
        </w:rPr>
        <w:t xml:space="preserve">оценки </w:t>
      </w:r>
      <w:r w:rsidR="00CD269D" w:rsidRPr="004421C5">
        <w:rPr>
          <w:rFonts w:ascii="Arial" w:hAnsi="Arial" w:cs="Arial"/>
          <w:sz w:val="20"/>
        </w:rPr>
        <w:t>состояния измерений</w:t>
      </w:r>
      <w:r w:rsidR="00B6368F" w:rsidRPr="004421C5">
        <w:rPr>
          <w:rFonts w:ascii="Arial" w:hAnsi="Arial" w:cs="Arial"/>
          <w:sz w:val="20"/>
        </w:rPr>
        <w:t xml:space="preserve"> в организациях</w:t>
      </w:r>
      <w:r w:rsidR="00CD269D" w:rsidRPr="004421C5">
        <w:rPr>
          <w:rFonts w:ascii="Arial" w:hAnsi="Arial" w:cs="Arial"/>
          <w:sz w:val="20"/>
        </w:rPr>
        <w:t xml:space="preserve"> </w:t>
      </w:r>
      <w:proofErr w:type="spellStart"/>
      <w:r w:rsidR="00E6138E" w:rsidRPr="004421C5">
        <w:rPr>
          <w:rFonts w:ascii="Arial" w:hAnsi="Arial" w:cs="Arial"/>
          <w:sz w:val="20"/>
        </w:rPr>
        <w:t>Госкорпорации</w:t>
      </w:r>
      <w:proofErr w:type="spellEnd"/>
      <w:r w:rsidR="00E6138E" w:rsidRPr="004421C5">
        <w:rPr>
          <w:rFonts w:ascii="Arial" w:hAnsi="Arial" w:cs="Arial"/>
          <w:sz w:val="20"/>
        </w:rPr>
        <w:t xml:space="preserve"> </w:t>
      </w:r>
      <w:r w:rsidR="00CD269D" w:rsidRPr="004421C5">
        <w:rPr>
          <w:rFonts w:ascii="Arial" w:hAnsi="Arial" w:cs="Arial"/>
          <w:sz w:val="20"/>
        </w:rPr>
        <w:t>«</w:t>
      </w:r>
      <w:proofErr w:type="spellStart"/>
      <w:r w:rsidR="00CD269D" w:rsidRPr="004421C5">
        <w:rPr>
          <w:rFonts w:ascii="Arial" w:hAnsi="Arial" w:cs="Arial"/>
          <w:sz w:val="20"/>
        </w:rPr>
        <w:t>Росатом</w:t>
      </w:r>
      <w:proofErr w:type="spellEnd"/>
      <w:r w:rsidR="00CD269D" w:rsidRPr="004421C5">
        <w:rPr>
          <w:rFonts w:ascii="Arial" w:hAnsi="Arial" w:cs="Arial"/>
          <w:sz w:val="20"/>
        </w:rPr>
        <w:t>» и/или ассоциированных организациях</w:t>
      </w:r>
      <w:r w:rsidR="0041006E" w:rsidRPr="004421C5">
        <w:rPr>
          <w:rFonts w:ascii="Arial" w:hAnsi="Arial" w:cs="Arial"/>
          <w:sz w:val="20"/>
        </w:rPr>
        <w:t>;</w:t>
      </w:r>
    </w:p>
    <w:p w14:paraId="6B859CB8" w14:textId="085B33B6" w:rsidR="00B6368F" w:rsidRPr="004421C5" w:rsidRDefault="002C1A26" w:rsidP="002740C4">
      <w:pPr>
        <w:pStyle w:val="-1"/>
        <w:widowControl/>
        <w:suppressAutoHyphens/>
        <w:spacing w:line="276" w:lineRule="auto"/>
        <w:ind w:firstLineChars="354" w:firstLine="708"/>
        <w:rPr>
          <w:rFonts w:ascii="Arial" w:hAnsi="Arial" w:cs="Arial"/>
          <w:sz w:val="20"/>
        </w:rPr>
      </w:pPr>
      <w:r w:rsidRPr="004421C5">
        <w:rPr>
          <w:rFonts w:ascii="Arial" w:hAnsi="Arial" w:cs="Arial"/>
          <w:sz w:val="20"/>
        </w:rPr>
        <w:t>–</w:t>
      </w:r>
      <w:r w:rsidR="00B6368F" w:rsidRPr="004421C5">
        <w:rPr>
          <w:rFonts w:ascii="Arial" w:hAnsi="Arial" w:cs="Arial"/>
          <w:sz w:val="20"/>
        </w:rPr>
        <w:t xml:space="preserve"> </w:t>
      </w:r>
      <w:r w:rsidR="00CD088C" w:rsidRPr="004421C5">
        <w:rPr>
          <w:rFonts w:ascii="Arial" w:hAnsi="Arial" w:cs="Arial"/>
          <w:sz w:val="20"/>
        </w:rPr>
        <w:t>совершенствования</w:t>
      </w:r>
      <w:r w:rsidR="00151705" w:rsidRPr="004421C5">
        <w:rPr>
          <w:rFonts w:ascii="Arial" w:hAnsi="Arial" w:cs="Arial"/>
          <w:sz w:val="20"/>
        </w:rPr>
        <w:t xml:space="preserve"> </w:t>
      </w:r>
      <w:r w:rsidR="00B6368F" w:rsidRPr="004421C5">
        <w:rPr>
          <w:rFonts w:ascii="Arial" w:hAnsi="Arial" w:cs="Arial"/>
          <w:sz w:val="20"/>
        </w:rPr>
        <w:t xml:space="preserve">деятельности по обеспечению единства </w:t>
      </w:r>
      <w:r w:rsidR="007811CE" w:rsidRPr="004421C5">
        <w:rPr>
          <w:rFonts w:ascii="Arial" w:hAnsi="Arial" w:cs="Arial"/>
          <w:sz w:val="20"/>
        </w:rPr>
        <w:t xml:space="preserve">измерений </w:t>
      </w:r>
      <w:r w:rsidR="007773BB" w:rsidRPr="004421C5">
        <w:rPr>
          <w:rFonts w:ascii="Arial" w:hAnsi="Arial" w:cs="Arial"/>
          <w:sz w:val="20"/>
        </w:rPr>
        <w:t xml:space="preserve">и требуемой точности </w:t>
      </w:r>
      <w:r w:rsidR="00B6368F" w:rsidRPr="004421C5">
        <w:rPr>
          <w:rFonts w:ascii="Arial" w:hAnsi="Arial" w:cs="Arial"/>
          <w:sz w:val="20"/>
        </w:rPr>
        <w:t>измерений</w:t>
      </w:r>
      <w:r w:rsidR="00151705" w:rsidRPr="004421C5">
        <w:rPr>
          <w:rFonts w:ascii="Arial" w:hAnsi="Arial" w:cs="Arial"/>
          <w:sz w:val="20"/>
        </w:rPr>
        <w:t xml:space="preserve"> в организациях </w:t>
      </w:r>
      <w:proofErr w:type="spellStart"/>
      <w:r w:rsidR="00EF7987" w:rsidRPr="004421C5">
        <w:rPr>
          <w:rFonts w:ascii="Arial" w:hAnsi="Arial" w:cs="Arial"/>
          <w:sz w:val="20"/>
        </w:rPr>
        <w:t>Госкорпорации</w:t>
      </w:r>
      <w:proofErr w:type="spellEnd"/>
      <w:r w:rsidR="00EF7987" w:rsidRPr="004421C5">
        <w:rPr>
          <w:rFonts w:ascii="Arial" w:hAnsi="Arial" w:cs="Arial"/>
          <w:sz w:val="20"/>
        </w:rPr>
        <w:t xml:space="preserve"> «</w:t>
      </w:r>
      <w:proofErr w:type="spellStart"/>
      <w:r w:rsidR="00EF7987" w:rsidRPr="004421C5">
        <w:rPr>
          <w:rFonts w:ascii="Arial" w:hAnsi="Arial" w:cs="Arial"/>
          <w:sz w:val="20"/>
        </w:rPr>
        <w:t>Росатом</w:t>
      </w:r>
      <w:proofErr w:type="spellEnd"/>
      <w:r w:rsidR="00EF7987" w:rsidRPr="004421C5">
        <w:rPr>
          <w:rFonts w:ascii="Arial" w:hAnsi="Arial" w:cs="Arial"/>
          <w:sz w:val="20"/>
        </w:rPr>
        <w:t>»</w:t>
      </w:r>
      <w:r w:rsidR="00151705" w:rsidRPr="004421C5">
        <w:rPr>
          <w:rFonts w:ascii="Arial" w:hAnsi="Arial" w:cs="Arial"/>
          <w:sz w:val="20"/>
        </w:rPr>
        <w:t>.</w:t>
      </w:r>
    </w:p>
    <w:p w14:paraId="7FDA4171" w14:textId="6E56B956" w:rsidR="00912268" w:rsidRPr="00813295" w:rsidRDefault="00614A99" w:rsidP="002740C4">
      <w:pPr>
        <w:pStyle w:val="21"/>
        <w:tabs>
          <w:tab w:val="left" w:pos="851"/>
        </w:tabs>
        <w:suppressAutoHyphens/>
        <w:spacing w:line="276" w:lineRule="auto"/>
        <w:ind w:firstLineChars="354" w:firstLine="708"/>
        <w:rPr>
          <w:rFonts w:ascii="Arial" w:hAnsi="Arial" w:cs="Arial"/>
          <w:sz w:val="20"/>
        </w:rPr>
      </w:pPr>
      <w:r w:rsidRPr="004421C5">
        <w:rPr>
          <w:rFonts w:ascii="Arial" w:hAnsi="Arial" w:cs="Arial"/>
          <w:sz w:val="20"/>
        </w:rPr>
        <w:t>4.</w:t>
      </w:r>
      <w:r w:rsidR="00912268" w:rsidRPr="004421C5">
        <w:rPr>
          <w:rFonts w:ascii="Arial" w:hAnsi="Arial" w:cs="Arial"/>
          <w:sz w:val="20"/>
        </w:rPr>
        <w:t>2</w:t>
      </w:r>
      <w:r w:rsidRPr="004421C5">
        <w:rPr>
          <w:rFonts w:ascii="Arial" w:hAnsi="Arial" w:cs="Arial"/>
          <w:sz w:val="20"/>
        </w:rPr>
        <w:t xml:space="preserve"> Основн</w:t>
      </w:r>
      <w:r w:rsidR="001A531A" w:rsidRPr="004421C5">
        <w:rPr>
          <w:rFonts w:ascii="Arial" w:hAnsi="Arial" w:cs="Arial"/>
          <w:sz w:val="20"/>
        </w:rPr>
        <w:t>ой</w:t>
      </w:r>
      <w:r w:rsidRPr="004421C5">
        <w:rPr>
          <w:rFonts w:ascii="Arial" w:hAnsi="Arial" w:cs="Arial"/>
          <w:sz w:val="20"/>
        </w:rPr>
        <w:t xml:space="preserve"> задач</w:t>
      </w:r>
      <w:r w:rsidR="001A531A" w:rsidRPr="004421C5">
        <w:rPr>
          <w:rFonts w:ascii="Arial" w:hAnsi="Arial" w:cs="Arial"/>
          <w:sz w:val="20"/>
        </w:rPr>
        <w:t xml:space="preserve">ей </w:t>
      </w:r>
      <w:r w:rsidRPr="004421C5">
        <w:rPr>
          <w:rFonts w:ascii="Arial" w:hAnsi="Arial" w:cs="Arial"/>
          <w:sz w:val="20"/>
        </w:rPr>
        <w:t xml:space="preserve">метрологического надзора </w:t>
      </w:r>
      <w:r w:rsidR="00084959" w:rsidRPr="004421C5">
        <w:rPr>
          <w:rFonts w:ascii="Arial" w:hAnsi="Arial" w:cs="Arial"/>
          <w:sz w:val="20"/>
        </w:rPr>
        <w:t xml:space="preserve">в организациях </w:t>
      </w:r>
      <w:r w:rsidRPr="004421C5">
        <w:rPr>
          <w:rFonts w:ascii="Arial" w:hAnsi="Arial" w:cs="Arial"/>
          <w:sz w:val="20"/>
        </w:rPr>
        <w:t>явля</w:t>
      </w:r>
      <w:r w:rsidR="00643DF2" w:rsidRPr="004421C5">
        <w:rPr>
          <w:rFonts w:ascii="Arial" w:hAnsi="Arial" w:cs="Arial"/>
          <w:sz w:val="20"/>
        </w:rPr>
        <w:t>е</w:t>
      </w:r>
      <w:r w:rsidRPr="004421C5">
        <w:rPr>
          <w:rFonts w:ascii="Arial" w:hAnsi="Arial" w:cs="Arial"/>
          <w:sz w:val="20"/>
        </w:rPr>
        <w:t>тся контроль (проверка) соответствия состояния объектов</w:t>
      </w:r>
      <w:r w:rsidR="0064407A" w:rsidRPr="004421C5">
        <w:rPr>
          <w:rFonts w:ascii="Arial" w:hAnsi="Arial" w:cs="Arial"/>
          <w:sz w:val="20"/>
        </w:rPr>
        <w:t xml:space="preserve"> метрологического надзора,</w:t>
      </w:r>
      <w:r w:rsidRPr="004421C5">
        <w:rPr>
          <w:rFonts w:ascii="Arial" w:hAnsi="Arial" w:cs="Arial"/>
          <w:sz w:val="20"/>
        </w:rPr>
        <w:t xml:space="preserve"> </w:t>
      </w:r>
      <w:r w:rsidR="0064407A" w:rsidRPr="004421C5">
        <w:rPr>
          <w:rFonts w:ascii="Arial" w:hAnsi="Arial" w:cs="Arial"/>
          <w:sz w:val="20"/>
        </w:rPr>
        <w:t xml:space="preserve">определенных в задании на проведение </w:t>
      </w:r>
      <w:r w:rsidR="00D64206" w:rsidRPr="004421C5">
        <w:rPr>
          <w:rFonts w:ascii="Arial" w:hAnsi="Arial" w:cs="Arial"/>
          <w:sz w:val="20"/>
        </w:rPr>
        <w:t>проверки в рамках метрологического надзора</w:t>
      </w:r>
      <w:r w:rsidR="0064407A" w:rsidRPr="004421C5">
        <w:rPr>
          <w:rFonts w:ascii="Arial" w:hAnsi="Arial" w:cs="Arial"/>
          <w:sz w:val="20"/>
        </w:rPr>
        <w:t xml:space="preserve">, </w:t>
      </w:r>
      <w:r w:rsidRPr="004421C5">
        <w:rPr>
          <w:rFonts w:ascii="Arial" w:hAnsi="Arial" w:cs="Arial"/>
          <w:sz w:val="20"/>
        </w:rPr>
        <w:t>установленным требованиям</w:t>
      </w:r>
      <w:r w:rsidR="002A2C80" w:rsidRPr="00205D83">
        <w:rPr>
          <w:rFonts w:ascii="Arial" w:hAnsi="Arial" w:cs="Arial"/>
          <w:sz w:val="20"/>
        </w:rPr>
        <w:t xml:space="preserve"> </w:t>
      </w:r>
      <w:r w:rsidR="00E7455F">
        <w:rPr>
          <w:rFonts w:ascii="Arial" w:hAnsi="Arial" w:cs="Arial"/>
          <w:sz w:val="20"/>
        </w:rPr>
        <w:t>по обеспечению единства измерений</w:t>
      </w:r>
      <w:r w:rsidR="00912268" w:rsidRPr="004421C5">
        <w:rPr>
          <w:rFonts w:ascii="Arial" w:hAnsi="Arial" w:cs="Arial"/>
          <w:sz w:val="20"/>
        </w:rPr>
        <w:t>.</w:t>
      </w:r>
    </w:p>
    <w:p w14:paraId="730D7CF7" w14:textId="101116E0" w:rsidR="00CA33FE" w:rsidRPr="004421C5" w:rsidRDefault="000149C5" w:rsidP="002740C4">
      <w:pPr>
        <w:pStyle w:val="-1"/>
        <w:widowControl/>
        <w:suppressAutoHyphens/>
        <w:spacing w:line="276" w:lineRule="auto"/>
        <w:ind w:firstLineChars="354" w:firstLine="708"/>
        <w:rPr>
          <w:rFonts w:ascii="Arial" w:hAnsi="Arial" w:cs="Arial"/>
          <w:sz w:val="20"/>
        </w:rPr>
      </w:pPr>
      <w:r w:rsidRPr="004421C5">
        <w:rPr>
          <w:rFonts w:ascii="Arial" w:hAnsi="Arial" w:cs="Arial"/>
          <w:sz w:val="20"/>
        </w:rPr>
        <w:t>4.</w:t>
      </w:r>
      <w:r w:rsidR="00912268" w:rsidRPr="004421C5">
        <w:rPr>
          <w:rFonts w:ascii="Arial" w:hAnsi="Arial" w:cs="Arial"/>
          <w:sz w:val="20"/>
        </w:rPr>
        <w:t>3</w:t>
      </w:r>
      <w:r w:rsidR="00372D68" w:rsidRPr="004421C5">
        <w:rPr>
          <w:rFonts w:ascii="Arial" w:hAnsi="Arial" w:cs="Arial"/>
          <w:sz w:val="20"/>
        </w:rPr>
        <w:t xml:space="preserve"> </w:t>
      </w:r>
      <w:r w:rsidR="00C01EFE" w:rsidRPr="004421C5">
        <w:rPr>
          <w:rFonts w:ascii="Arial" w:hAnsi="Arial" w:cs="Arial"/>
          <w:sz w:val="20"/>
        </w:rPr>
        <w:t>Объектами метрологического надзора</w:t>
      </w:r>
      <w:r w:rsidR="00912268" w:rsidRPr="004421C5">
        <w:rPr>
          <w:rFonts w:ascii="Arial" w:hAnsi="Arial" w:cs="Arial"/>
          <w:sz w:val="20"/>
        </w:rPr>
        <w:t xml:space="preserve"> в организациях</w:t>
      </w:r>
      <w:r w:rsidR="00C01EFE" w:rsidRPr="004421C5">
        <w:rPr>
          <w:rFonts w:ascii="Arial" w:hAnsi="Arial" w:cs="Arial"/>
          <w:sz w:val="20"/>
        </w:rPr>
        <w:t xml:space="preserve"> явля</w:t>
      </w:r>
      <w:r w:rsidR="00614A99" w:rsidRPr="004421C5">
        <w:rPr>
          <w:rFonts w:ascii="Arial" w:hAnsi="Arial" w:cs="Arial"/>
          <w:sz w:val="20"/>
        </w:rPr>
        <w:t>ю</w:t>
      </w:r>
      <w:r w:rsidR="00C01EFE" w:rsidRPr="004421C5">
        <w:rPr>
          <w:rFonts w:ascii="Arial" w:hAnsi="Arial" w:cs="Arial"/>
          <w:sz w:val="20"/>
        </w:rPr>
        <w:t>тся</w:t>
      </w:r>
      <w:r w:rsidR="00833A77" w:rsidRPr="004421C5">
        <w:rPr>
          <w:rFonts w:ascii="Arial" w:hAnsi="Arial" w:cs="Arial"/>
          <w:sz w:val="20"/>
        </w:rPr>
        <w:t>:</w:t>
      </w:r>
      <w:r w:rsidR="00C01EFE" w:rsidRPr="004421C5">
        <w:rPr>
          <w:rFonts w:ascii="Arial" w:hAnsi="Arial" w:cs="Arial"/>
          <w:sz w:val="20"/>
        </w:rPr>
        <w:t xml:space="preserve"> </w:t>
      </w:r>
      <w:r w:rsidR="00CD269D" w:rsidRPr="004421C5">
        <w:rPr>
          <w:rFonts w:ascii="Arial" w:hAnsi="Arial" w:cs="Arial"/>
          <w:sz w:val="20"/>
        </w:rPr>
        <w:t xml:space="preserve">состояние измерений, </w:t>
      </w:r>
      <w:r w:rsidR="007B3E63" w:rsidRPr="004421C5">
        <w:rPr>
          <w:rFonts w:ascii="Arial" w:hAnsi="Arial" w:cs="Arial"/>
          <w:sz w:val="20"/>
        </w:rPr>
        <w:t xml:space="preserve">СИ, МВИ, </w:t>
      </w:r>
      <w:r w:rsidR="00833A77" w:rsidRPr="004421C5">
        <w:rPr>
          <w:rFonts w:ascii="Arial" w:hAnsi="Arial" w:cs="Arial"/>
          <w:sz w:val="20"/>
        </w:rPr>
        <w:t xml:space="preserve">методики </w:t>
      </w:r>
      <w:r w:rsidR="007B3E63" w:rsidRPr="004421C5">
        <w:rPr>
          <w:rFonts w:ascii="Arial" w:hAnsi="Arial" w:cs="Arial"/>
          <w:sz w:val="20"/>
        </w:rPr>
        <w:t>испытаний и</w:t>
      </w:r>
      <w:r w:rsidR="00802A69" w:rsidRPr="004421C5">
        <w:rPr>
          <w:rFonts w:ascii="Arial" w:hAnsi="Arial" w:cs="Arial"/>
          <w:sz w:val="20"/>
        </w:rPr>
        <w:t xml:space="preserve"> контроля</w:t>
      </w:r>
      <w:r w:rsidR="00833A77" w:rsidRPr="004421C5">
        <w:rPr>
          <w:rFonts w:ascii="Arial" w:hAnsi="Arial" w:cs="Arial"/>
          <w:sz w:val="20"/>
        </w:rPr>
        <w:t>,</w:t>
      </w:r>
      <w:r w:rsidR="009B6267" w:rsidRPr="004421C5">
        <w:rPr>
          <w:rFonts w:ascii="Arial" w:hAnsi="Arial" w:cs="Arial"/>
          <w:sz w:val="20"/>
        </w:rPr>
        <w:t xml:space="preserve"> </w:t>
      </w:r>
      <w:r w:rsidR="007B3E63" w:rsidRPr="004421C5">
        <w:rPr>
          <w:rFonts w:ascii="Arial" w:hAnsi="Arial" w:cs="Arial"/>
          <w:sz w:val="20"/>
        </w:rPr>
        <w:t>ТСУИФ</w:t>
      </w:r>
      <w:r w:rsidR="009B6267" w:rsidRPr="004421C5">
        <w:rPr>
          <w:rFonts w:ascii="Arial" w:hAnsi="Arial" w:cs="Arial"/>
          <w:sz w:val="20"/>
        </w:rPr>
        <w:t>,</w:t>
      </w:r>
      <w:r w:rsidR="00833A77" w:rsidRPr="004421C5">
        <w:rPr>
          <w:rFonts w:ascii="Arial" w:hAnsi="Arial" w:cs="Arial"/>
          <w:sz w:val="20"/>
        </w:rPr>
        <w:t xml:space="preserve"> </w:t>
      </w:r>
      <w:r w:rsidR="007B3E63" w:rsidRPr="004421C5">
        <w:rPr>
          <w:rFonts w:ascii="Arial" w:hAnsi="Arial" w:cs="Arial"/>
          <w:sz w:val="20"/>
        </w:rPr>
        <w:t>СО</w:t>
      </w:r>
      <w:r w:rsidR="00802A69" w:rsidRPr="004421C5">
        <w:rPr>
          <w:rFonts w:ascii="Arial" w:hAnsi="Arial" w:cs="Arial"/>
          <w:sz w:val="20"/>
        </w:rPr>
        <w:t xml:space="preserve">, </w:t>
      </w:r>
      <w:r w:rsidR="007B3E63" w:rsidRPr="004421C5">
        <w:rPr>
          <w:rFonts w:ascii="Arial" w:hAnsi="Arial" w:cs="Arial"/>
          <w:sz w:val="20"/>
        </w:rPr>
        <w:t>АО</w:t>
      </w:r>
      <w:r w:rsidR="004C3D6F" w:rsidRPr="004421C5">
        <w:rPr>
          <w:rFonts w:ascii="Arial" w:hAnsi="Arial" w:cs="Arial"/>
          <w:sz w:val="20"/>
        </w:rPr>
        <w:t xml:space="preserve">, </w:t>
      </w:r>
      <w:r w:rsidR="00E463A5" w:rsidRPr="004421C5">
        <w:rPr>
          <w:rFonts w:ascii="Arial" w:hAnsi="Arial" w:cs="Arial"/>
          <w:sz w:val="20"/>
        </w:rPr>
        <w:t xml:space="preserve">СДК, </w:t>
      </w:r>
      <w:r w:rsidR="00802A69" w:rsidRPr="004421C5">
        <w:rPr>
          <w:rFonts w:ascii="Arial" w:hAnsi="Arial" w:cs="Arial"/>
          <w:sz w:val="20"/>
        </w:rPr>
        <w:t>эталоны</w:t>
      </w:r>
      <w:r w:rsidR="000060ED" w:rsidRPr="004421C5">
        <w:rPr>
          <w:rFonts w:ascii="Arial" w:hAnsi="Arial" w:cs="Arial"/>
          <w:sz w:val="20"/>
        </w:rPr>
        <w:t xml:space="preserve"> единиц величин</w:t>
      </w:r>
      <w:r w:rsidR="00833A77" w:rsidRPr="004421C5">
        <w:rPr>
          <w:rFonts w:ascii="Arial" w:hAnsi="Arial" w:cs="Arial"/>
          <w:sz w:val="20"/>
        </w:rPr>
        <w:t xml:space="preserve">, </w:t>
      </w:r>
      <w:r w:rsidR="004C3D6F" w:rsidRPr="004421C5">
        <w:rPr>
          <w:rFonts w:ascii="Arial" w:hAnsi="Arial" w:cs="Arial"/>
          <w:sz w:val="20"/>
        </w:rPr>
        <w:t xml:space="preserve">программное </w:t>
      </w:r>
      <w:r w:rsidR="004C3D6F" w:rsidRPr="004421C5">
        <w:rPr>
          <w:rFonts w:ascii="Arial" w:hAnsi="Arial" w:cs="Arial"/>
          <w:sz w:val="20"/>
        </w:rPr>
        <w:lastRenderedPageBreak/>
        <w:t>обеспечение</w:t>
      </w:r>
      <w:r w:rsidR="004E3E90" w:rsidRPr="004421C5">
        <w:rPr>
          <w:rFonts w:ascii="Arial" w:hAnsi="Arial" w:cs="Arial"/>
          <w:sz w:val="20"/>
        </w:rPr>
        <w:t xml:space="preserve">, применяемое </w:t>
      </w:r>
      <w:r w:rsidR="008A6474" w:rsidRPr="004421C5">
        <w:rPr>
          <w:rFonts w:ascii="Arial" w:hAnsi="Arial" w:cs="Arial"/>
          <w:sz w:val="20"/>
        </w:rPr>
        <w:t>в</w:t>
      </w:r>
      <w:r w:rsidR="004C3D6F" w:rsidRPr="004421C5">
        <w:rPr>
          <w:rFonts w:ascii="Arial" w:hAnsi="Arial" w:cs="Arial"/>
          <w:sz w:val="20"/>
        </w:rPr>
        <w:t xml:space="preserve"> измер</w:t>
      </w:r>
      <w:r w:rsidR="008A6474" w:rsidRPr="004421C5">
        <w:rPr>
          <w:rFonts w:ascii="Arial" w:hAnsi="Arial" w:cs="Arial"/>
          <w:sz w:val="20"/>
        </w:rPr>
        <w:t>ительных цел</w:t>
      </w:r>
      <w:r w:rsidR="004E3E90" w:rsidRPr="004421C5">
        <w:rPr>
          <w:rFonts w:ascii="Arial" w:hAnsi="Arial" w:cs="Arial"/>
          <w:sz w:val="20"/>
        </w:rPr>
        <w:t>ях</w:t>
      </w:r>
      <w:r w:rsidR="004C3D6F" w:rsidRPr="004421C5">
        <w:rPr>
          <w:rFonts w:ascii="Arial" w:hAnsi="Arial" w:cs="Arial"/>
          <w:sz w:val="20"/>
        </w:rPr>
        <w:t xml:space="preserve">, </w:t>
      </w:r>
      <w:r w:rsidR="007B3E63" w:rsidRPr="004421C5">
        <w:rPr>
          <w:rFonts w:ascii="Arial" w:hAnsi="Arial" w:cs="Arial"/>
          <w:sz w:val="20"/>
        </w:rPr>
        <w:t>ИО</w:t>
      </w:r>
      <w:r w:rsidR="00833A77" w:rsidRPr="004421C5">
        <w:rPr>
          <w:rFonts w:ascii="Arial" w:hAnsi="Arial" w:cs="Arial"/>
          <w:sz w:val="20"/>
        </w:rPr>
        <w:t xml:space="preserve">, документация (нормативная, техническая) по выполнению измерений, обеспечению их единства, метрологическому обеспечению производства, и </w:t>
      </w:r>
      <w:r w:rsidR="00C01EFE" w:rsidRPr="004421C5">
        <w:rPr>
          <w:rFonts w:ascii="Arial" w:hAnsi="Arial" w:cs="Arial"/>
          <w:sz w:val="20"/>
        </w:rPr>
        <w:t>деятельност</w:t>
      </w:r>
      <w:r w:rsidR="00833A77" w:rsidRPr="004421C5">
        <w:rPr>
          <w:rFonts w:ascii="Arial" w:hAnsi="Arial" w:cs="Arial"/>
          <w:sz w:val="20"/>
        </w:rPr>
        <w:t>ь</w:t>
      </w:r>
      <w:r w:rsidR="00C01EFE" w:rsidRPr="004421C5">
        <w:rPr>
          <w:rFonts w:ascii="Arial" w:hAnsi="Arial" w:cs="Arial"/>
          <w:sz w:val="20"/>
        </w:rPr>
        <w:t xml:space="preserve"> организаций</w:t>
      </w:r>
      <w:r w:rsidR="00833A77" w:rsidRPr="004421C5">
        <w:rPr>
          <w:rFonts w:ascii="Arial" w:hAnsi="Arial" w:cs="Arial"/>
          <w:sz w:val="20"/>
        </w:rPr>
        <w:t>,</w:t>
      </w:r>
      <w:r w:rsidR="00B30BC2" w:rsidRPr="004421C5">
        <w:rPr>
          <w:rFonts w:ascii="Arial" w:hAnsi="Arial" w:cs="Arial"/>
          <w:sz w:val="20"/>
        </w:rPr>
        <w:t xml:space="preserve"> </w:t>
      </w:r>
      <w:r w:rsidR="00C01EFE" w:rsidRPr="004421C5">
        <w:rPr>
          <w:rFonts w:ascii="Arial" w:hAnsi="Arial" w:cs="Arial"/>
          <w:sz w:val="20"/>
        </w:rPr>
        <w:t>связанн</w:t>
      </w:r>
      <w:r w:rsidR="00833A77" w:rsidRPr="004421C5">
        <w:rPr>
          <w:rFonts w:ascii="Arial" w:hAnsi="Arial" w:cs="Arial"/>
          <w:sz w:val="20"/>
        </w:rPr>
        <w:t>ая</w:t>
      </w:r>
      <w:r w:rsidR="00C01EFE" w:rsidRPr="004421C5">
        <w:rPr>
          <w:rFonts w:ascii="Arial" w:hAnsi="Arial" w:cs="Arial"/>
          <w:sz w:val="20"/>
        </w:rPr>
        <w:t xml:space="preserve"> с получением или использованием измерительной информации</w:t>
      </w:r>
      <w:r w:rsidR="00B30BC2" w:rsidRPr="004421C5">
        <w:rPr>
          <w:rFonts w:ascii="Arial" w:hAnsi="Arial" w:cs="Arial"/>
          <w:sz w:val="20"/>
        </w:rPr>
        <w:t>,</w:t>
      </w:r>
      <w:r w:rsidR="00C01EFE" w:rsidRPr="004421C5">
        <w:rPr>
          <w:rFonts w:ascii="Arial" w:hAnsi="Arial" w:cs="Arial"/>
          <w:sz w:val="20"/>
        </w:rPr>
        <w:t xml:space="preserve"> обеспечением единства</w:t>
      </w:r>
      <w:r w:rsidR="00833A77" w:rsidRPr="004421C5">
        <w:rPr>
          <w:rFonts w:ascii="Arial" w:hAnsi="Arial" w:cs="Arial"/>
          <w:sz w:val="20"/>
        </w:rPr>
        <w:t xml:space="preserve"> из</w:t>
      </w:r>
      <w:r w:rsidR="00B254CB" w:rsidRPr="004421C5">
        <w:rPr>
          <w:rFonts w:ascii="Arial" w:hAnsi="Arial" w:cs="Arial"/>
          <w:sz w:val="20"/>
        </w:rPr>
        <w:t>мерений</w:t>
      </w:r>
      <w:r w:rsidR="009A3B68" w:rsidRPr="004421C5">
        <w:rPr>
          <w:rFonts w:ascii="Arial" w:hAnsi="Arial" w:cs="Arial"/>
          <w:sz w:val="20"/>
        </w:rPr>
        <w:t xml:space="preserve">, </w:t>
      </w:r>
      <w:r w:rsidR="00B24650" w:rsidRPr="004421C5">
        <w:rPr>
          <w:rFonts w:ascii="Arial" w:hAnsi="Arial" w:cs="Arial"/>
          <w:sz w:val="20"/>
        </w:rPr>
        <w:t>в том числе</w:t>
      </w:r>
      <w:r w:rsidR="00B254CB" w:rsidRPr="004421C5">
        <w:rPr>
          <w:rFonts w:ascii="Arial" w:hAnsi="Arial" w:cs="Arial"/>
          <w:sz w:val="20"/>
        </w:rPr>
        <w:t xml:space="preserve"> </w:t>
      </w:r>
      <w:r w:rsidR="00AE2C53" w:rsidRPr="004421C5">
        <w:rPr>
          <w:rFonts w:ascii="Arial" w:hAnsi="Arial" w:cs="Arial"/>
          <w:sz w:val="20"/>
        </w:rPr>
        <w:t xml:space="preserve">осуществляемая </w:t>
      </w:r>
      <w:r w:rsidR="00B30BC2" w:rsidRPr="004421C5">
        <w:rPr>
          <w:rFonts w:ascii="Arial" w:hAnsi="Arial" w:cs="Arial"/>
          <w:sz w:val="20"/>
        </w:rPr>
        <w:t>при</w:t>
      </w:r>
      <w:r w:rsidR="00C01EFE" w:rsidRPr="004421C5">
        <w:rPr>
          <w:rFonts w:ascii="Arial" w:hAnsi="Arial" w:cs="Arial"/>
          <w:sz w:val="20"/>
        </w:rPr>
        <w:t>:</w:t>
      </w:r>
    </w:p>
    <w:p w14:paraId="678005BE" w14:textId="77777777" w:rsidR="00B30BC2" w:rsidRPr="004421C5" w:rsidRDefault="00BC5B6A" w:rsidP="000E4099">
      <w:pPr>
        <w:pStyle w:val="-1"/>
        <w:widowControl/>
        <w:suppressAutoHyphens/>
        <w:spacing w:line="276" w:lineRule="auto"/>
        <w:ind w:firstLine="709"/>
        <w:rPr>
          <w:rFonts w:ascii="Arial" w:hAnsi="Arial" w:cs="Arial"/>
          <w:sz w:val="20"/>
        </w:rPr>
      </w:pPr>
      <w:r w:rsidRPr="004421C5">
        <w:rPr>
          <w:rFonts w:ascii="Arial" w:hAnsi="Arial" w:cs="Arial"/>
          <w:sz w:val="20"/>
        </w:rPr>
        <w:t>–</w:t>
      </w:r>
      <w:r w:rsidR="007B2B24" w:rsidRPr="004421C5">
        <w:rPr>
          <w:rFonts w:ascii="Arial" w:hAnsi="Arial" w:cs="Arial"/>
          <w:sz w:val="20"/>
        </w:rPr>
        <w:t xml:space="preserve"> </w:t>
      </w:r>
      <w:r w:rsidR="00B30BC2" w:rsidRPr="004421C5">
        <w:rPr>
          <w:rFonts w:ascii="Arial" w:hAnsi="Arial" w:cs="Arial"/>
          <w:sz w:val="20"/>
        </w:rPr>
        <w:t xml:space="preserve">испытаниях и контроле качества </w:t>
      </w:r>
      <w:r w:rsidR="007B2B24" w:rsidRPr="004421C5">
        <w:rPr>
          <w:rFonts w:ascii="Arial" w:hAnsi="Arial" w:cs="Arial"/>
          <w:sz w:val="20"/>
        </w:rPr>
        <w:t>продукции</w:t>
      </w:r>
      <w:r w:rsidR="00BE178A" w:rsidRPr="004421C5">
        <w:rPr>
          <w:rFonts w:ascii="Arial" w:hAnsi="Arial" w:cs="Arial"/>
          <w:sz w:val="20"/>
        </w:rPr>
        <w:t xml:space="preserve"> (производимой и потребляемой);</w:t>
      </w:r>
    </w:p>
    <w:p w14:paraId="35692729" w14:textId="4CE00ACF" w:rsidR="003C5849" w:rsidRPr="004421C5" w:rsidRDefault="00BC5B6A" w:rsidP="000E4099">
      <w:pPr>
        <w:pStyle w:val="-1"/>
        <w:widowControl/>
        <w:suppressAutoHyphens/>
        <w:spacing w:line="276" w:lineRule="auto"/>
        <w:ind w:firstLine="709"/>
        <w:rPr>
          <w:rFonts w:ascii="Arial" w:hAnsi="Arial" w:cs="Arial"/>
          <w:sz w:val="20"/>
        </w:rPr>
      </w:pPr>
      <w:r w:rsidRPr="004421C5">
        <w:rPr>
          <w:rFonts w:ascii="Arial" w:hAnsi="Arial" w:cs="Arial"/>
          <w:sz w:val="20"/>
        </w:rPr>
        <w:t xml:space="preserve">– </w:t>
      </w:r>
      <w:r w:rsidR="00BE178A" w:rsidRPr="004421C5">
        <w:rPr>
          <w:rFonts w:ascii="Arial" w:hAnsi="Arial" w:cs="Arial"/>
          <w:sz w:val="20"/>
        </w:rPr>
        <w:t xml:space="preserve">производстве продукции, </w:t>
      </w:r>
      <w:r w:rsidR="003C5849" w:rsidRPr="004421C5">
        <w:rPr>
          <w:rFonts w:ascii="Arial" w:hAnsi="Arial" w:cs="Arial"/>
          <w:sz w:val="20"/>
        </w:rPr>
        <w:t>контроле параметров технологических процессов;</w:t>
      </w:r>
    </w:p>
    <w:p w14:paraId="1E102145" w14:textId="2E9C5290" w:rsidR="003C5849" w:rsidRPr="004421C5" w:rsidRDefault="00BC5B6A" w:rsidP="000E4099">
      <w:pPr>
        <w:pStyle w:val="-1"/>
        <w:widowControl/>
        <w:suppressAutoHyphens/>
        <w:spacing w:line="276" w:lineRule="auto"/>
        <w:ind w:firstLine="709"/>
        <w:rPr>
          <w:rFonts w:ascii="Arial" w:hAnsi="Arial" w:cs="Arial"/>
          <w:sz w:val="20"/>
        </w:rPr>
      </w:pPr>
      <w:r w:rsidRPr="004421C5">
        <w:rPr>
          <w:rFonts w:ascii="Arial" w:hAnsi="Arial" w:cs="Arial"/>
          <w:sz w:val="20"/>
        </w:rPr>
        <w:t>–</w:t>
      </w:r>
      <w:r w:rsidR="005302F2" w:rsidRPr="004421C5">
        <w:rPr>
          <w:rFonts w:ascii="Arial" w:hAnsi="Arial" w:cs="Arial"/>
          <w:sz w:val="20"/>
        </w:rPr>
        <w:t xml:space="preserve"> </w:t>
      </w:r>
      <w:r w:rsidR="003C5849" w:rsidRPr="004421C5">
        <w:rPr>
          <w:rFonts w:ascii="Arial" w:hAnsi="Arial" w:cs="Arial"/>
          <w:sz w:val="20"/>
        </w:rPr>
        <w:t>экологическ</w:t>
      </w:r>
      <w:r w:rsidR="005302F2" w:rsidRPr="004421C5">
        <w:rPr>
          <w:rFonts w:ascii="Arial" w:hAnsi="Arial" w:cs="Arial"/>
          <w:sz w:val="20"/>
        </w:rPr>
        <w:t>ом</w:t>
      </w:r>
      <w:r w:rsidR="003C5849" w:rsidRPr="004421C5">
        <w:rPr>
          <w:rFonts w:ascii="Arial" w:hAnsi="Arial" w:cs="Arial"/>
          <w:sz w:val="20"/>
        </w:rPr>
        <w:t xml:space="preserve"> и санитарн</w:t>
      </w:r>
      <w:r w:rsidR="005302F2" w:rsidRPr="004421C5">
        <w:rPr>
          <w:rFonts w:ascii="Arial" w:hAnsi="Arial" w:cs="Arial"/>
          <w:sz w:val="20"/>
        </w:rPr>
        <w:t>ом</w:t>
      </w:r>
      <w:r w:rsidR="003C5849" w:rsidRPr="004421C5">
        <w:rPr>
          <w:rFonts w:ascii="Arial" w:hAnsi="Arial" w:cs="Arial"/>
          <w:sz w:val="20"/>
        </w:rPr>
        <w:t xml:space="preserve"> контрол</w:t>
      </w:r>
      <w:r w:rsidR="005302F2" w:rsidRPr="004421C5">
        <w:rPr>
          <w:rFonts w:ascii="Arial" w:hAnsi="Arial" w:cs="Arial"/>
          <w:sz w:val="20"/>
        </w:rPr>
        <w:t>е</w:t>
      </w:r>
      <w:r w:rsidR="003C5849" w:rsidRPr="004421C5">
        <w:rPr>
          <w:rFonts w:ascii="Arial" w:hAnsi="Arial" w:cs="Arial"/>
          <w:sz w:val="20"/>
        </w:rPr>
        <w:t>;</w:t>
      </w:r>
    </w:p>
    <w:p w14:paraId="6BD91195" w14:textId="79229433" w:rsidR="003C5849" w:rsidRPr="004421C5" w:rsidRDefault="00BC5B6A" w:rsidP="000E4099">
      <w:pPr>
        <w:pStyle w:val="-1"/>
        <w:widowControl/>
        <w:suppressAutoHyphens/>
        <w:spacing w:line="276" w:lineRule="auto"/>
        <w:ind w:firstLine="709"/>
        <w:rPr>
          <w:rFonts w:ascii="Arial" w:hAnsi="Arial" w:cs="Arial"/>
          <w:sz w:val="20"/>
        </w:rPr>
      </w:pPr>
      <w:r w:rsidRPr="004421C5">
        <w:rPr>
          <w:rFonts w:ascii="Arial" w:hAnsi="Arial" w:cs="Arial"/>
          <w:sz w:val="20"/>
        </w:rPr>
        <w:t>–</w:t>
      </w:r>
      <w:r w:rsidR="005302F2" w:rsidRPr="004421C5">
        <w:rPr>
          <w:rFonts w:ascii="Arial" w:hAnsi="Arial" w:cs="Arial"/>
          <w:sz w:val="20"/>
        </w:rPr>
        <w:t xml:space="preserve"> р</w:t>
      </w:r>
      <w:r w:rsidR="003C5849" w:rsidRPr="004421C5">
        <w:rPr>
          <w:rFonts w:ascii="Arial" w:hAnsi="Arial" w:cs="Arial"/>
          <w:sz w:val="20"/>
        </w:rPr>
        <w:t>адиационн</w:t>
      </w:r>
      <w:r w:rsidR="005302F2" w:rsidRPr="004421C5">
        <w:rPr>
          <w:rFonts w:ascii="Arial" w:hAnsi="Arial" w:cs="Arial"/>
          <w:sz w:val="20"/>
        </w:rPr>
        <w:t>ом</w:t>
      </w:r>
      <w:r w:rsidR="003C5849" w:rsidRPr="004421C5">
        <w:rPr>
          <w:rFonts w:ascii="Arial" w:hAnsi="Arial" w:cs="Arial"/>
          <w:sz w:val="20"/>
        </w:rPr>
        <w:t xml:space="preserve"> контрол</w:t>
      </w:r>
      <w:r w:rsidR="005302F2" w:rsidRPr="004421C5">
        <w:rPr>
          <w:rFonts w:ascii="Arial" w:hAnsi="Arial" w:cs="Arial"/>
          <w:sz w:val="20"/>
        </w:rPr>
        <w:t>е, контроле</w:t>
      </w:r>
      <w:r w:rsidR="009211C9" w:rsidRPr="004421C5">
        <w:rPr>
          <w:rFonts w:ascii="Arial" w:hAnsi="Arial" w:cs="Arial"/>
          <w:sz w:val="20"/>
        </w:rPr>
        <w:t xml:space="preserve"> ядерной</w:t>
      </w:r>
      <w:r w:rsidR="00143599" w:rsidRPr="004421C5">
        <w:rPr>
          <w:rFonts w:ascii="Arial" w:hAnsi="Arial" w:cs="Arial"/>
          <w:sz w:val="20"/>
        </w:rPr>
        <w:t xml:space="preserve"> и </w:t>
      </w:r>
      <w:r w:rsidR="000060ED" w:rsidRPr="004421C5">
        <w:rPr>
          <w:rFonts w:ascii="Arial" w:hAnsi="Arial" w:cs="Arial"/>
          <w:sz w:val="20"/>
        </w:rPr>
        <w:t>п</w:t>
      </w:r>
      <w:r w:rsidR="00143599" w:rsidRPr="004421C5">
        <w:rPr>
          <w:rFonts w:ascii="Arial" w:hAnsi="Arial" w:cs="Arial"/>
          <w:sz w:val="20"/>
        </w:rPr>
        <w:t>ромышленной</w:t>
      </w:r>
      <w:r w:rsidR="009211C9" w:rsidRPr="004421C5">
        <w:rPr>
          <w:rFonts w:ascii="Arial" w:hAnsi="Arial" w:cs="Arial"/>
          <w:sz w:val="20"/>
        </w:rPr>
        <w:t xml:space="preserve"> безопасности</w:t>
      </w:r>
      <w:r w:rsidR="003C5849" w:rsidRPr="004421C5">
        <w:rPr>
          <w:rFonts w:ascii="Arial" w:hAnsi="Arial" w:cs="Arial"/>
          <w:sz w:val="20"/>
        </w:rPr>
        <w:t>;</w:t>
      </w:r>
    </w:p>
    <w:p w14:paraId="01845FD8" w14:textId="77777777" w:rsidR="003C5849" w:rsidRPr="004421C5" w:rsidRDefault="00BC5B6A" w:rsidP="000E4099">
      <w:pPr>
        <w:pStyle w:val="-1"/>
        <w:widowControl/>
        <w:suppressAutoHyphens/>
        <w:spacing w:line="276" w:lineRule="auto"/>
        <w:ind w:firstLine="709"/>
        <w:rPr>
          <w:rFonts w:ascii="Arial" w:hAnsi="Arial" w:cs="Arial"/>
          <w:sz w:val="20"/>
        </w:rPr>
      </w:pPr>
      <w:bookmarkStart w:id="9" w:name="OLE_LINK3"/>
      <w:r w:rsidRPr="004421C5">
        <w:rPr>
          <w:rFonts w:ascii="Arial" w:hAnsi="Arial" w:cs="Arial"/>
          <w:sz w:val="20"/>
        </w:rPr>
        <w:t xml:space="preserve">– </w:t>
      </w:r>
      <w:r w:rsidR="003C5849" w:rsidRPr="004421C5">
        <w:rPr>
          <w:rFonts w:ascii="Arial" w:hAnsi="Arial" w:cs="Arial"/>
          <w:sz w:val="20"/>
        </w:rPr>
        <w:t>учёт</w:t>
      </w:r>
      <w:r w:rsidR="00BE178A" w:rsidRPr="004421C5">
        <w:rPr>
          <w:rFonts w:ascii="Arial" w:hAnsi="Arial" w:cs="Arial"/>
          <w:sz w:val="20"/>
        </w:rPr>
        <w:t>е</w:t>
      </w:r>
      <w:r w:rsidR="003C5849" w:rsidRPr="004421C5">
        <w:rPr>
          <w:rFonts w:ascii="Arial" w:hAnsi="Arial" w:cs="Arial"/>
          <w:sz w:val="20"/>
        </w:rPr>
        <w:t xml:space="preserve"> и контрол</w:t>
      </w:r>
      <w:bookmarkEnd w:id="9"/>
      <w:r w:rsidR="00BE178A" w:rsidRPr="004421C5">
        <w:rPr>
          <w:rFonts w:ascii="Arial" w:hAnsi="Arial" w:cs="Arial"/>
          <w:sz w:val="20"/>
        </w:rPr>
        <w:t>е</w:t>
      </w:r>
      <w:r w:rsidR="003C5849" w:rsidRPr="004421C5">
        <w:rPr>
          <w:rFonts w:ascii="Arial" w:hAnsi="Arial" w:cs="Arial"/>
          <w:sz w:val="20"/>
        </w:rPr>
        <w:t xml:space="preserve"> ядерных материалов</w:t>
      </w:r>
      <w:r w:rsidR="00EC50DF" w:rsidRPr="004421C5">
        <w:rPr>
          <w:rFonts w:ascii="Arial" w:hAnsi="Arial" w:cs="Arial"/>
          <w:sz w:val="20"/>
        </w:rPr>
        <w:t>, радиоактивных веществ и отходов</w:t>
      </w:r>
      <w:r w:rsidR="003C5849" w:rsidRPr="004421C5">
        <w:rPr>
          <w:rFonts w:ascii="Arial" w:hAnsi="Arial" w:cs="Arial"/>
          <w:sz w:val="20"/>
        </w:rPr>
        <w:t>;</w:t>
      </w:r>
    </w:p>
    <w:p w14:paraId="4E5D855C" w14:textId="77777777" w:rsidR="003C5849" w:rsidRPr="004421C5" w:rsidRDefault="00BC5B6A" w:rsidP="000E4099">
      <w:pPr>
        <w:pStyle w:val="-1"/>
        <w:widowControl/>
        <w:suppressAutoHyphens/>
        <w:spacing w:line="276" w:lineRule="auto"/>
        <w:ind w:firstLine="709"/>
        <w:rPr>
          <w:rFonts w:ascii="Arial" w:hAnsi="Arial" w:cs="Arial"/>
          <w:sz w:val="20"/>
        </w:rPr>
      </w:pPr>
      <w:r w:rsidRPr="004421C5">
        <w:rPr>
          <w:rFonts w:ascii="Arial" w:hAnsi="Arial" w:cs="Arial"/>
          <w:sz w:val="20"/>
        </w:rPr>
        <w:t xml:space="preserve">– </w:t>
      </w:r>
      <w:proofErr w:type="spellStart"/>
      <w:r w:rsidR="003C5849" w:rsidRPr="004421C5">
        <w:rPr>
          <w:rFonts w:ascii="Arial" w:hAnsi="Arial" w:cs="Arial"/>
          <w:sz w:val="20"/>
        </w:rPr>
        <w:t>дореакторны</w:t>
      </w:r>
      <w:r w:rsidR="00EC50DF" w:rsidRPr="004421C5">
        <w:rPr>
          <w:rFonts w:ascii="Arial" w:hAnsi="Arial" w:cs="Arial"/>
          <w:sz w:val="20"/>
        </w:rPr>
        <w:t>х</w:t>
      </w:r>
      <w:proofErr w:type="spellEnd"/>
      <w:r w:rsidR="003C5849" w:rsidRPr="004421C5">
        <w:rPr>
          <w:rFonts w:ascii="Arial" w:hAnsi="Arial" w:cs="Arial"/>
          <w:sz w:val="20"/>
        </w:rPr>
        <w:t>, реакторны</w:t>
      </w:r>
      <w:r w:rsidR="00EC50DF" w:rsidRPr="004421C5">
        <w:rPr>
          <w:rFonts w:ascii="Arial" w:hAnsi="Arial" w:cs="Arial"/>
          <w:sz w:val="20"/>
        </w:rPr>
        <w:t>х</w:t>
      </w:r>
      <w:r w:rsidR="003C5849" w:rsidRPr="004421C5">
        <w:rPr>
          <w:rFonts w:ascii="Arial" w:hAnsi="Arial" w:cs="Arial"/>
          <w:sz w:val="20"/>
        </w:rPr>
        <w:t xml:space="preserve"> и </w:t>
      </w:r>
      <w:proofErr w:type="spellStart"/>
      <w:r w:rsidR="003C5849" w:rsidRPr="004421C5">
        <w:rPr>
          <w:rFonts w:ascii="Arial" w:hAnsi="Arial" w:cs="Arial"/>
          <w:sz w:val="20"/>
        </w:rPr>
        <w:t>послереакторны</w:t>
      </w:r>
      <w:r w:rsidR="00EC50DF" w:rsidRPr="004421C5">
        <w:rPr>
          <w:rFonts w:ascii="Arial" w:hAnsi="Arial" w:cs="Arial"/>
          <w:sz w:val="20"/>
        </w:rPr>
        <w:t>х</w:t>
      </w:r>
      <w:proofErr w:type="spellEnd"/>
      <w:r w:rsidR="003C5849" w:rsidRPr="004421C5">
        <w:rPr>
          <w:rFonts w:ascii="Arial" w:hAnsi="Arial" w:cs="Arial"/>
          <w:sz w:val="20"/>
        </w:rPr>
        <w:t xml:space="preserve"> исследования</w:t>
      </w:r>
      <w:r w:rsidR="00EC50DF" w:rsidRPr="004421C5">
        <w:rPr>
          <w:rFonts w:ascii="Arial" w:hAnsi="Arial" w:cs="Arial"/>
          <w:sz w:val="20"/>
        </w:rPr>
        <w:t>х</w:t>
      </w:r>
      <w:r w:rsidR="003C5849" w:rsidRPr="004421C5">
        <w:rPr>
          <w:rFonts w:ascii="Arial" w:hAnsi="Arial" w:cs="Arial"/>
          <w:sz w:val="20"/>
        </w:rPr>
        <w:t xml:space="preserve"> материалов и изделий, в </w:t>
      </w:r>
      <w:proofErr w:type="spellStart"/>
      <w:r w:rsidR="003C5849" w:rsidRPr="004421C5">
        <w:rPr>
          <w:rFonts w:ascii="Arial" w:hAnsi="Arial" w:cs="Arial"/>
          <w:sz w:val="20"/>
        </w:rPr>
        <w:t>т.ч</w:t>
      </w:r>
      <w:proofErr w:type="spellEnd"/>
      <w:r w:rsidR="003C5849" w:rsidRPr="004421C5">
        <w:rPr>
          <w:rFonts w:ascii="Arial" w:hAnsi="Arial" w:cs="Arial"/>
          <w:sz w:val="20"/>
        </w:rPr>
        <w:t>. при использовании результатов измерений в расчетах характеристик надежности, долговечности и работоспособности ядерных реакторов;</w:t>
      </w:r>
    </w:p>
    <w:p w14:paraId="74D1F47C" w14:textId="528DCF2F" w:rsidR="003C5849" w:rsidRPr="004421C5" w:rsidRDefault="00215B62" w:rsidP="00264E15">
      <w:pPr>
        <w:pStyle w:val="-1"/>
        <w:widowControl/>
        <w:tabs>
          <w:tab w:val="left" w:pos="851"/>
          <w:tab w:val="left" w:pos="993"/>
        </w:tabs>
        <w:suppressAutoHyphens/>
        <w:spacing w:line="276" w:lineRule="auto"/>
        <w:ind w:firstLine="709"/>
        <w:rPr>
          <w:rFonts w:ascii="Arial" w:hAnsi="Arial" w:cs="Arial"/>
          <w:sz w:val="20"/>
        </w:rPr>
      </w:pPr>
      <w:r>
        <w:rPr>
          <w:rFonts w:ascii="Arial" w:hAnsi="Arial" w:cs="Arial"/>
          <w:sz w:val="20"/>
        </w:rPr>
        <w:t>–</w:t>
      </w:r>
      <w:r w:rsidR="00264E15">
        <w:rPr>
          <w:rFonts w:ascii="Arial" w:hAnsi="Arial" w:cs="Arial"/>
          <w:sz w:val="20"/>
        </w:rPr>
        <w:t xml:space="preserve"> </w:t>
      </w:r>
      <w:r w:rsidR="009B5D73" w:rsidRPr="004421C5">
        <w:rPr>
          <w:rFonts w:ascii="Arial" w:hAnsi="Arial" w:cs="Arial"/>
          <w:sz w:val="20"/>
        </w:rPr>
        <w:t>инженерных изысканиях (</w:t>
      </w:r>
      <w:r w:rsidR="003C5849" w:rsidRPr="004421C5">
        <w:rPr>
          <w:rFonts w:ascii="Arial" w:hAnsi="Arial" w:cs="Arial"/>
          <w:sz w:val="20"/>
        </w:rPr>
        <w:t>производств</w:t>
      </w:r>
      <w:r w:rsidR="00EC50DF" w:rsidRPr="004421C5">
        <w:rPr>
          <w:rFonts w:ascii="Arial" w:hAnsi="Arial" w:cs="Arial"/>
          <w:sz w:val="20"/>
        </w:rPr>
        <w:t>е</w:t>
      </w:r>
      <w:r w:rsidR="003C5849" w:rsidRPr="004421C5">
        <w:rPr>
          <w:rFonts w:ascii="Arial" w:hAnsi="Arial" w:cs="Arial"/>
          <w:sz w:val="20"/>
        </w:rPr>
        <w:t xml:space="preserve"> изыскательских</w:t>
      </w:r>
      <w:r w:rsidR="00463541" w:rsidRPr="004421C5">
        <w:rPr>
          <w:rFonts w:ascii="Arial" w:hAnsi="Arial" w:cs="Arial"/>
          <w:sz w:val="20"/>
        </w:rPr>
        <w:t>,</w:t>
      </w:r>
      <w:r w:rsidR="003C5849" w:rsidRPr="004421C5">
        <w:rPr>
          <w:rFonts w:ascii="Arial" w:hAnsi="Arial" w:cs="Arial"/>
          <w:sz w:val="20"/>
        </w:rPr>
        <w:t xml:space="preserve"> геодезических</w:t>
      </w:r>
      <w:r w:rsidR="00083125" w:rsidRPr="004421C5">
        <w:rPr>
          <w:rFonts w:ascii="Arial" w:hAnsi="Arial" w:cs="Arial"/>
          <w:sz w:val="20"/>
        </w:rPr>
        <w:t xml:space="preserve">, </w:t>
      </w:r>
      <w:r w:rsidR="003C5849" w:rsidRPr="004421C5">
        <w:rPr>
          <w:rFonts w:ascii="Arial" w:hAnsi="Arial" w:cs="Arial"/>
          <w:sz w:val="20"/>
        </w:rPr>
        <w:t>гидрометеорологи</w:t>
      </w:r>
      <w:r w:rsidR="009B5D73" w:rsidRPr="004421C5">
        <w:rPr>
          <w:rFonts w:ascii="Arial" w:hAnsi="Arial" w:cs="Arial"/>
          <w:sz w:val="20"/>
        </w:rPr>
        <w:t>ческих работ и т.д.);</w:t>
      </w:r>
    </w:p>
    <w:p w14:paraId="359D2B17" w14:textId="77777777" w:rsidR="009B5D73" w:rsidRPr="004421C5" w:rsidRDefault="00BC5B6A" w:rsidP="000E4099">
      <w:pPr>
        <w:pStyle w:val="-1"/>
        <w:widowControl/>
        <w:suppressAutoHyphens/>
        <w:spacing w:line="276" w:lineRule="auto"/>
        <w:ind w:firstLine="709"/>
        <w:rPr>
          <w:rFonts w:ascii="Arial" w:hAnsi="Arial" w:cs="Arial"/>
          <w:sz w:val="20"/>
        </w:rPr>
      </w:pPr>
      <w:r w:rsidRPr="004421C5">
        <w:rPr>
          <w:rFonts w:ascii="Arial" w:hAnsi="Arial" w:cs="Arial"/>
          <w:sz w:val="20"/>
        </w:rPr>
        <w:t>–</w:t>
      </w:r>
      <w:r w:rsidR="009B5D73" w:rsidRPr="004421C5">
        <w:rPr>
          <w:rFonts w:ascii="Arial" w:hAnsi="Arial" w:cs="Arial"/>
          <w:sz w:val="20"/>
        </w:rPr>
        <w:t xml:space="preserve"> строительн</w:t>
      </w:r>
      <w:r w:rsidR="00B24650" w:rsidRPr="004421C5">
        <w:rPr>
          <w:rFonts w:ascii="Arial" w:hAnsi="Arial" w:cs="Arial"/>
          <w:sz w:val="20"/>
        </w:rPr>
        <w:t>о-монтажных</w:t>
      </w:r>
      <w:r w:rsidR="009B5D73" w:rsidRPr="004421C5">
        <w:rPr>
          <w:rFonts w:ascii="Arial" w:hAnsi="Arial" w:cs="Arial"/>
          <w:sz w:val="20"/>
        </w:rPr>
        <w:t xml:space="preserve"> работах;</w:t>
      </w:r>
    </w:p>
    <w:p w14:paraId="3437B705" w14:textId="0F20B407" w:rsidR="00B406C4" w:rsidRPr="004421C5" w:rsidRDefault="00B406C4" w:rsidP="000E4099">
      <w:pPr>
        <w:pStyle w:val="-1"/>
        <w:widowControl/>
        <w:suppressAutoHyphens/>
        <w:spacing w:line="276" w:lineRule="auto"/>
        <w:ind w:firstLine="709"/>
        <w:rPr>
          <w:rFonts w:ascii="Arial" w:hAnsi="Arial" w:cs="Arial"/>
          <w:sz w:val="20"/>
        </w:rPr>
      </w:pPr>
      <w:r w:rsidRPr="004421C5">
        <w:rPr>
          <w:rFonts w:ascii="Arial" w:hAnsi="Arial" w:cs="Arial"/>
          <w:sz w:val="20"/>
        </w:rPr>
        <w:t xml:space="preserve">– проектировании, постройке и эксплуатации судов и иных </w:t>
      </w:r>
      <w:proofErr w:type="spellStart"/>
      <w:r w:rsidRPr="004421C5">
        <w:rPr>
          <w:rFonts w:ascii="Arial" w:hAnsi="Arial" w:cs="Arial"/>
          <w:sz w:val="20"/>
        </w:rPr>
        <w:t>плавсредств</w:t>
      </w:r>
      <w:proofErr w:type="spellEnd"/>
      <w:r w:rsidRPr="004421C5">
        <w:rPr>
          <w:rFonts w:ascii="Arial" w:hAnsi="Arial" w:cs="Arial"/>
          <w:sz w:val="20"/>
        </w:rPr>
        <w:t xml:space="preserve"> с ядерными энергетическими установками;</w:t>
      </w:r>
    </w:p>
    <w:p w14:paraId="698AD683" w14:textId="010890C0" w:rsidR="002C4B64" w:rsidRPr="004421C5" w:rsidRDefault="002C4B64" w:rsidP="00646DCA">
      <w:pPr>
        <w:pStyle w:val="-1"/>
        <w:widowControl/>
        <w:suppressAutoHyphens/>
        <w:spacing w:line="276" w:lineRule="auto"/>
        <w:ind w:firstLine="709"/>
        <w:rPr>
          <w:rFonts w:ascii="Arial" w:hAnsi="Arial" w:cs="Arial"/>
          <w:sz w:val="20"/>
        </w:rPr>
      </w:pPr>
      <w:r w:rsidRPr="004421C5">
        <w:rPr>
          <w:rFonts w:ascii="Arial" w:hAnsi="Arial" w:cs="Arial"/>
          <w:sz w:val="20"/>
        </w:rPr>
        <w:t>– испытаниях</w:t>
      </w:r>
      <w:r w:rsidR="001526E5" w:rsidRPr="004421C5">
        <w:rPr>
          <w:rFonts w:ascii="Arial" w:hAnsi="Arial" w:cs="Arial"/>
          <w:sz w:val="20"/>
        </w:rPr>
        <w:t xml:space="preserve">, в </w:t>
      </w:r>
      <w:proofErr w:type="spellStart"/>
      <w:r w:rsidR="001526E5" w:rsidRPr="004421C5">
        <w:rPr>
          <w:rFonts w:ascii="Arial" w:hAnsi="Arial" w:cs="Arial"/>
          <w:sz w:val="20"/>
        </w:rPr>
        <w:t>т.ч</w:t>
      </w:r>
      <w:proofErr w:type="spellEnd"/>
      <w:r w:rsidR="001526E5" w:rsidRPr="004421C5">
        <w:rPr>
          <w:rFonts w:ascii="Arial" w:hAnsi="Arial" w:cs="Arial"/>
          <w:sz w:val="20"/>
        </w:rPr>
        <w:t xml:space="preserve">. в целях утверждения типа, </w:t>
      </w:r>
      <w:r w:rsidRPr="004421C5">
        <w:rPr>
          <w:rFonts w:ascii="Arial" w:hAnsi="Arial" w:cs="Arial"/>
          <w:sz w:val="20"/>
        </w:rPr>
        <w:t>и поверке СИ</w:t>
      </w:r>
      <w:r w:rsidR="008A6474" w:rsidRPr="004421C5">
        <w:rPr>
          <w:rFonts w:ascii="Arial" w:hAnsi="Arial" w:cs="Arial"/>
          <w:sz w:val="20"/>
        </w:rPr>
        <w:t>, включая ИК, ИС и СИ из их состава</w:t>
      </w:r>
      <w:r w:rsidRPr="004421C5">
        <w:rPr>
          <w:rFonts w:ascii="Arial" w:hAnsi="Arial" w:cs="Arial"/>
          <w:sz w:val="20"/>
        </w:rPr>
        <w:t>;</w:t>
      </w:r>
    </w:p>
    <w:p w14:paraId="0E545288" w14:textId="0BE28B7B" w:rsidR="002C4B64" w:rsidRPr="004421C5" w:rsidRDefault="002C4B64" w:rsidP="00646DCA">
      <w:pPr>
        <w:pStyle w:val="-1"/>
        <w:widowControl/>
        <w:suppressAutoHyphens/>
        <w:spacing w:line="276" w:lineRule="auto"/>
        <w:ind w:firstLine="709"/>
        <w:rPr>
          <w:rFonts w:ascii="Arial" w:hAnsi="Arial" w:cs="Arial"/>
          <w:sz w:val="20"/>
        </w:rPr>
      </w:pPr>
      <w:r w:rsidRPr="004421C5">
        <w:rPr>
          <w:rFonts w:ascii="Arial" w:hAnsi="Arial" w:cs="Arial"/>
          <w:sz w:val="20"/>
        </w:rPr>
        <w:t>– калибровке СИ</w:t>
      </w:r>
      <w:r w:rsidR="008A6474" w:rsidRPr="004421C5">
        <w:rPr>
          <w:rFonts w:ascii="Arial" w:hAnsi="Arial" w:cs="Arial"/>
          <w:sz w:val="20"/>
        </w:rPr>
        <w:t>, АО</w:t>
      </w:r>
      <w:r w:rsidRPr="004421C5">
        <w:rPr>
          <w:rFonts w:ascii="Arial" w:hAnsi="Arial" w:cs="Arial"/>
          <w:sz w:val="20"/>
        </w:rPr>
        <w:t xml:space="preserve">; </w:t>
      </w:r>
    </w:p>
    <w:p w14:paraId="53EEF74F" w14:textId="524E941B" w:rsidR="004C3D6F" w:rsidRPr="004421C5" w:rsidRDefault="00BC5B6A" w:rsidP="00646DCA">
      <w:pPr>
        <w:pStyle w:val="-1"/>
        <w:widowControl/>
        <w:suppressAutoHyphens/>
        <w:spacing w:line="276" w:lineRule="auto"/>
        <w:ind w:firstLine="709"/>
        <w:rPr>
          <w:rFonts w:ascii="Arial" w:hAnsi="Arial" w:cs="Arial"/>
          <w:sz w:val="20"/>
        </w:rPr>
      </w:pPr>
      <w:r w:rsidRPr="004421C5">
        <w:rPr>
          <w:rFonts w:ascii="Arial" w:hAnsi="Arial" w:cs="Arial"/>
          <w:sz w:val="20"/>
        </w:rPr>
        <w:t xml:space="preserve">– </w:t>
      </w:r>
      <w:r w:rsidR="004C3D6F" w:rsidRPr="004421C5">
        <w:rPr>
          <w:rFonts w:ascii="Arial" w:hAnsi="Arial" w:cs="Arial"/>
          <w:sz w:val="20"/>
        </w:rPr>
        <w:t>испытаниях СО</w:t>
      </w:r>
      <w:r w:rsidR="00C518DB" w:rsidRPr="004421C5">
        <w:rPr>
          <w:rFonts w:ascii="Arial" w:hAnsi="Arial" w:cs="Arial"/>
          <w:sz w:val="20"/>
        </w:rPr>
        <w:t xml:space="preserve">, в </w:t>
      </w:r>
      <w:proofErr w:type="spellStart"/>
      <w:r w:rsidR="00C518DB" w:rsidRPr="004421C5">
        <w:rPr>
          <w:rFonts w:ascii="Arial" w:hAnsi="Arial" w:cs="Arial"/>
          <w:sz w:val="20"/>
        </w:rPr>
        <w:t>т.ч</w:t>
      </w:r>
      <w:proofErr w:type="spellEnd"/>
      <w:r w:rsidR="00C518DB" w:rsidRPr="004421C5">
        <w:rPr>
          <w:rFonts w:ascii="Arial" w:hAnsi="Arial" w:cs="Arial"/>
          <w:sz w:val="20"/>
        </w:rPr>
        <w:t>. в целях утверждения типа,</w:t>
      </w:r>
      <w:r w:rsidR="004C3D6F" w:rsidRPr="004421C5">
        <w:rPr>
          <w:rFonts w:ascii="Arial" w:hAnsi="Arial" w:cs="Arial"/>
          <w:sz w:val="20"/>
        </w:rPr>
        <w:t xml:space="preserve"> и определении метрологических характеристик </w:t>
      </w:r>
      <w:r w:rsidR="00C576B9" w:rsidRPr="004421C5">
        <w:rPr>
          <w:rFonts w:ascii="Arial" w:hAnsi="Arial" w:cs="Arial"/>
          <w:sz w:val="20"/>
        </w:rPr>
        <w:t>АО</w:t>
      </w:r>
      <w:r w:rsidR="004C3D6F" w:rsidRPr="004421C5">
        <w:rPr>
          <w:rFonts w:ascii="Arial" w:hAnsi="Arial" w:cs="Arial"/>
          <w:sz w:val="20"/>
        </w:rPr>
        <w:t>;</w:t>
      </w:r>
    </w:p>
    <w:p w14:paraId="11926B9E" w14:textId="77777777" w:rsidR="00C576B9" w:rsidRPr="004421C5" w:rsidRDefault="00BC5B6A" w:rsidP="00646DCA">
      <w:pPr>
        <w:pStyle w:val="-1"/>
        <w:widowControl/>
        <w:suppressAutoHyphens/>
        <w:spacing w:line="276" w:lineRule="auto"/>
        <w:ind w:firstLine="709"/>
        <w:rPr>
          <w:rFonts w:ascii="Arial" w:hAnsi="Arial" w:cs="Arial"/>
          <w:sz w:val="20"/>
        </w:rPr>
      </w:pPr>
      <w:r w:rsidRPr="004421C5">
        <w:rPr>
          <w:rFonts w:ascii="Arial" w:hAnsi="Arial" w:cs="Arial"/>
          <w:sz w:val="20"/>
        </w:rPr>
        <w:t xml:space="preserve">– </w:t>
      </w:r>
      <w:r w:rsidR="00C576B9" w:rsidRPr="004421C5">
        <w:rPr>
          <w:rFonts w:ascii="Arial" w:hAnsi="Arial" w:cs="Arial"/>
          <w:sz w:val="20"/>
        </w:rPr>
        <w:t>аттестации ИО;</w:t>
      </w:r>
    </w:p>
    <w:p w14:paraId="39373EAD" w14:textId="09421A14" w:rsidR="007B2B24" w:rsidRPr="004421C5" w:rsidRDefault="00BC5B6A" w:rsidP="00646DCA">
      <w:pPr>
        <w:pStyle w:val="-1"/>
        <w:widowControl/>
        <w:suppressAutoHyphens/>
        <w:spacing w:line="276" w:lineRule="auto"/>
        <w:ind w:firstLine="709"/>
        <w:rPr>
          <w:rFonts w:ascii="Arial" w:hAnsi="Arial" w:cs="Arial"/>
          <w:sz w:val="20"/>
        </w:rPr>
      </w:pPr>
      <w:r w:rsidRPr="004421C5">
        <w:rPr>
          <w:rFonts w:ascii="Arial" w:hAnsi="Arial" w:cs="Arial"/>
          <w:sz w:val="20"/>
        </w:rPr>
        <w:t xml:space="preserve">– </w:t>
      </w:r>
      <w:r w:rsidR="00DC7D60" w:rsidRPr="004421C5">
        <w:rPr>
          <w:rFonts w:ascii="Arial" w:hAnsi="Arial" w:cs="Arial"/>
          <w:sz w:val="20"/>
        </w:rPr>
        <w:t>техническо</w:t>
      </w:r>
      <w:r w:rsidR="000D708A" w:rsidRPr="004421C5">
        <w:rPr>
          <w:rFonts w:ascii="Arial" w:hAnsi="Arial" w:cs="Arial"/>
          <w:sz w:val="20"/>
        </w:rPr>
        <w:t>м</w:t>
      </w:r>
      <w:r w:rsidR="00DC7D60" w:rsidRPr="004421C5">
        <w:rPr>
          <w:rFonts w:ascii="Arial" w:hAnsi="Arial" w:cs="Arial"/>
          <w:sz w:val="20"/>
        </w:rPr>
        <w:t xml:space="preserve"> обслуживани</w:t>
      </w:r>
      <w:r w:rsidR="000D708A" w:rsidRPr="004421C5">
        <w:rPr>
          <w:rFonts w:ascii="Arial" w:hAnsi="Arial" w:cs="Arial"/>
          <w:sz w:val="20"/>
        </w:rPr>
        <w:t>и</w:t>
      </w:r>
      <w:r w:rsidR="00DC7D60" w:rsidRPr="004421C5">
        <w:rPr>
          <w:rFonts w:ascii="Arial" w:hAnsi="Arial" w:cs="Arial"/>
          <w:sz w:val="20"/>
        </w:rPr>
        <w:t xml:space="preserve"> и ремонт</w:t>
      </w:r>
      <w:r w:rsidR="000D708A" w:rsidRPr="004421C5">
        <w:rPr>
          <w:rFonts w:ascii="Arial" w:hAnsi="Arial" w:cs="Arial"/>
          <w:sz w:val="20"/>
        </w:rPr>
        <w:t>е</w:t>
      </w:r>
      <w:r w:rsidR="00DC7D60" w:rsidRPr="004421C5">
        <w:rPr>
          <w:rFonts w:ascii="Arial" w:hAnsi="Arial" w:cs="Arial"/>
          <w:sz w:val="20"/>
        </w:rPr>
        <w:t xml:space="preserve"> </w:t>
      </w:r>
      <w:r w:rsidR="00F81837" w:rsidRPr="004421C5">
        <w:rPr>
          <w:rFonts w:ascii="Arial" w:hAnsi="Arial" w:cs="Arial"/>
          <w:sz w:val="20"/>
        </w:rPr>
        <w:t>СИ, С</w:t>
      </w:r>
      <w:r w:rsidR="00E463A5" w:rsidRPr="004421C5">
        <w:rPr>
          <w:rFonts w:ascii="Arial" w:hAnsi="Arial" w:cs="Arial"/>
          <w:sz w:val="20"/>
        </w:rPr>
        <w:t>Д</w:t>
      </w:r>
      <w:r w:rsidR="00F81837" w:rsidRPr="004421C5">
        <w:rPr>
          <w:rFonts w:ascii="Arial" w:hAnsi="Arial" w:cs="Arial"/>
          <w:sz w:val="20"/>
        </w:rPr>
        <w:t>К, ИО, эталоно</w:t>
      </w:r>
      <w:r w:rsidR="00B24650" w:rsidRPr="004421C5">
        <w:rPr>
          <w:rFonts w:ascii="Arial" w:hAnsi="Arial" w:cs="Arial"/>
          <w:sz w:val="20"/>
        </w:rPr>
        <w:t>в единиц величин</w:t>
      </w:r>
      <w:r w:rsidR="002C4B64" w:rsidRPr="004421C5">
        <w:rPr>
          <w:rFonts w:ascii="Arial" w:hAnsi="Arial" w:cs="Arial"/>
          <w:sz w:val="20"/>
        </w:rPr>
        <w:t>, индикаторов</w:t>
      </w:r>
      <w:r w:rsidR="00DC7D60" w:rsidRPr="004421C5">
        <w:rPr>
          <w:rFonts w:ascii="Arial" w:hAnsi="Arial" w:cs="Arial"/>
          <w:sz w:val="20"/>
        </w:rPr>
        <w:t xml:space="preserve">; </w:t>
      </w:r>
    </w:p>
    <w:p w14:paraId="176C481E" w14:textId="77777777" w:rsidR="00E472F4" w:rsidRPr="004421C5" w:rsidRDefault="00BC5B6A" w:rsidP="00646DCA">
      <w:pPr>
        <w:pStyle w:val="-1"/>
        <w:widowControl/>
        <w:suppressAutoHyphens/>
        <w:spacing w:line="276" w:lineRule="auto"/>
        <w:ind w:firstLine="709"/>
        <w:rPr>
          <w:rFonts w:ascii="Arial" w:hAnsi="Arial" w:cs="Arial"/>
          <w:sz w:val="20"/>
        </w:rPr>
      </w:pPr>
      <w:r w:rsidRPr="004421C5">
        <w:rPr>
          <w:rFonts w:ascii="Arial" w:hAnsi="Arial" w:cs="Arial"/>
          <w:sz w:val="20"/>
        </w:rPr>
        <w:t xml:space="preserve">– </w:t>
      </w:r>
      <w:r w:rsidR="00DC7D60" w:rsidRPr="004421C5">
        <w:rPr>
          <w:rFonts w:ascii="Arial" w:hAnsi="Arial" w:cs="Arial"/>
          <w:sz w:val="20"/>
        </w:rPr>
        <w:t>аттестаци</w:t>
      </w:r>
      <w:r w:rsidR="000D708A" w:rsidRPr="004421C5">
        <w:rPr>
          <w:rFonts w:ascii="Arial" w:hAnsi="Arial" w:cs="Arial"/>
          <w:sz w:val="20"/>
        </w:rPr>
        <w:t>и</w:t>
      </w:r>
      <w:r w:rsidR="00DE4399" w:rsidRPr="004421C5">
        <w:rPr>
          <w:rFonts w:ascii="Arial" w:hAnsi="Arial" w:cs="Arial"/>
          <w:sz w:val="20"/>
        </w:rPr>
        <w:t xml:space="preserve"> эталонов</w:t>
      </w:r>
      <w:r w:rsidR="00B24650" w:rsidRPr="004421C5">
        <w:rPr>
          <w:rFonts w:ascii="Arial" w:hAnsi="Arial" w:cs="Arial"/>
          <w:sz w:val="20"/>
        </w:rPr>
        <w:t xml:space="preserve"> единиц величин</w:t>
      </w:r>
      <w:r w:rsidR="00DE4399" w:rsidRPr="004421C5">
        <w:rPr>
          <w:rFonts w:ascii="Arial" w:hAnsi="Arial" w:cs="Arial"/>
          <w:sz w:val="20"/>
        </w:rPr>
        <w:t>,</w:t>
      </w:r>
      <w:r w:rsidR="003C5849" w:rsidRPr="004421C5">
        <w:rPr>
          <w:rFonts w:ascii="Arial" w:hAnsi="Arial" w:cs="Arial"/>
          <w:sz w:val="20"/>
        </w:rPr>
        <w:t xml:space="preserve"> </w:t>
      </w:r>
      <w:r w:rsidR="003443EC" w:rsidRPr="004421C5">
        <w:rPr>
          <w:rFonts w:ascii="Arial" w:hAnsi="Arial" w:cs="Arial"/>
          <w:sz w:val="20"/>
        </w:rPr>
        <w:t>МВИ</w:t>
      </w:r>
      <w:r w:rsidR="007C4C1C" w:rsidRPr="004421C5">
        <w:rPr>
          <w:rFonts w:ascii="Arial" w:hAnsi="Arial" w:cs="Arial"/>
          <w:sz w:val="20"/>
        </w:rPr>
        <w:t>, стандартных справочных данных</w:t>
      </w:r>
      <w:r w:rsidR="00E472F4" w:rsidRPr="004421C5">
        <w:rPr>
          <w:rFonts w:ascii="Arial" w:hAnsi="Arial" w:cs="Arial"/>
          <w:sz w:val="20"/>
        </w:rPr>
        <w:t>.</w:t>
      </w:r>
      <w:r w:rsidR="00DC7D60" w:rsidRPr="004421C5">
        <w:rPr>
          <w:rFonts w:ascii="Arial" w:hAnsi="Arial" w:cs="Arial"/>
          <w:sz w:val="20"/>
        </w:rPr>
        <w:t xml:space="preserve"> </w:t>
      </w:r>
    </w:p>
    <w:p w14:paraId="30177580" w14:textId="3B361BEC" w:rsidR="004622FA" w:rsidRPr="004421C5" w:rsidRDefault="00C26A67" w:rsidP="00646DCA">
      <w:pPr>
        <w:pStyle w:val="-1"/>
        <w:widowControl/>
        <w:suppressAutoHyphens/>
        <w:spacing w:line="276" w:lineRule="auto"/>
        <w:ind w:firstLine="709"/>
        <w:rPr>
          <w:rFonts w:ascii="Arial" w:hAnsi="Arial" w:cs="Arial"/>
          <w:sz w:val="20"/>
        </w:rPr>
      </w:pPr>
      <w:r w:rsidRPr="004421C5">
        <w:rPr>
          <w:rFonts w:ascii="Arial" w:hAnsi="Arial" w:cs="Arial"/>
          <w:sz w:val="20"/>
        </w:rPr>
        <w:t xml:space="preserve">Для </w:t>
      </w:r>
      <w:r w:rsidR="00F62AD7" w:rsidRPr="004421C5">
        <w:rPr>
          <w:rFonts w:ascii="Arial" w:hAnsi="Arial" w:cs="Arial"/>
          <w:sz w:val="20"/>
        </w:rPr>
        <w:t xml:space="preserve">каждой </w:t>
      </w:r>
      <w:r w:rsidR="00612332" w:rsidRPr="004421C5">
        <w:rPr>
          <w:rFonts w:ascii="Arial" w:hAnsi="Arial" w:cs="Arial"/>
          <w:sz w:val="20"/>
        </w:rPr>
        <w:t xml:space="preserve">проверки в рамках </w:t>
      </w:r>
      <w:r w:rsidR="00DE088F" w:rsidRPr="004421C5">
        <w:rPr>
          <w:rFonts w:ascii="Arial" w:hAnsi="Arial" w:cs="Arial"/>
          <w:sz w:val="20"/>
        </w:rPr>
        <w:t>метрологического</w:t>
      </w:r>
      <w:r w:rsidR="004622FA" w:rsidRPr="004421C5">
        <w:rPr>
          <w:rFonts w:ascii="Arial" w:hAnsi="Arial" w:cs="Arial"/>
          <w:sz w:val="20"/>
        </w:rPr>
        <w:t xml:space="preserve"> </w:t>
      </w:r>
      <w:r w:rsidR="00930A20" w:rsidRPr="004421C5">
        <w:rPr>
          <w:rFonts w:ascii="Arial" w:hAnsi="Arial" w:cs="Arial"/>
          <w:sz w:val="20"/>
        </w:rPr>
        <w:t xml:space="preserve">надзора </w:t>
      </w:r>
      <w:r w:rsidR="004622FA" w:rsidRPr="004421C5">
        <w:rPr>
          <w:rFonts w:ascii="Arial" w:hAnsi="Arial" w:cs="Arial"/>
          <w:sz w:val="20"/>
        </w:rPr>
        <w:t xml:space="preserve">определяются </w:t>
      </w:r>
      <w:r w:rsidRPr="004421C5">
        <w:rPr>
          <w:rFonts w:ascii="Arial" w:hAnsi="Arial" w:cs="Arial"/>
          <w:sz w:val="20"/>
        </w:rPr>
        <w:t>конкретные о</w:t>
      </w:r>
      <w:r w:rsidR="0041471A" w:rsidRPr="004421C5">
        <w:rPr>
          <w:rFonts w:ascii="Arial" w:hAnsi="Arial" w:cs="Arial"/>
          <w:sz w:val="20"/>
        </w:rPr>
        <w:t xml:space="preserve">бъекты </w:t>
      </w:r>
      <w:r w:rsidR="00D64206" w:rsidRPr="004421C5">
        <w:rPr>
          <w:rFonts w:ascii="Arial" w:hAnsi="Arial" w:cs="Arial"/>
          <w:sz w:val="20"/>
        </w:rPr>
        <w:t>проверки</w:t>
      </w:r>
      <w:r w:rsidR="00097233" w:rsidRPr="004421C5">
        <w:rPr>
          <w:rFonts w:ascii="Arial" w:hAnsi="Arial" w:cs="Arial"/>
          <w:sz w:val="20"/>
        </w:rPr>
        <w:t xml:space="preserve">, указываемые в задании </w:t>
      </w:r>
      <w:r w:rsidR="00D64206" w:rsidRPr="004421C5">
        <w:rPr>
          <w:rFonts w:ascii="Arial" w:hAnsi="Arial" w:cs="Arial"/>
          <w:sz w:val="20"/>
        </w:rPr>
        <w:t>на ее</w:t>
      </w:r>
      <w:r w:rsidR="00097233" w:rsidRPr="004421C5">
        <w:rPr>
          <w:rFonts w:ascii="Arial" w:hAnsi="Arial" w:cs="Arial"/>
          <w:sz w:val="20"/>
        </w:rPr>
        <w:t xml:space="preserve"> проведение</w:t>
      </w:r>
      <w:r w:rsidR="004622FA" w:rsidRPr="004421C5">
        <w:rPr>
          <w:rFonts w:ascii="Arial" w:hAnsi="Arial" w:cs="Arial"/>
          <w:sz w:val="20"/>
        </w:rPr>
        <w:t>.</w:t>
      </w:r>
    </w:p>
    <w:p w14:paraId="0F0377BC" w14:textId="7AA74D56" w:rsidR="0064407A" w:rsidRPr="004421C5" w:rsidRDefault="00B71EBE" w:rsidP="006E3672">
      <w:pPr>
        <w:pStyle w:val="-1"/>
        <w:widowControl/>
        <w:suppressAutoHyphens/>
        <w:spacing w:line="276" w:lineRule="auto"/>
        <w:ind w:firstLine="709"/>
        <w:rPr>
          <w:rFonts w:ascii="Arial" w:hAnsi="Arial" w:cs="Arial"/>
          <w:sz w:val="20"/>
        </w:rPr>
      </w:pPr>
      <w:r w:rsidRPr="004421C5">
        <w:rPr>
          <w:rFonts w:ascii="Arial" w:hAnsi="Arial" w:cs="Arial"/>
          <w:sz w:val="20"/>
        </w:rPr>
        <w:t>4.</w:t>
      </w:r>
      <w:r w:rsidR="00642D87" w:rsidRPr="004421C5">
        <w:rPr>
          <w:rFonts w:ascii="Arial" w:hAnsi="Arial" w:cs="Arial"/>
          <w:sz w:val="20"/>
        </w:rPr>
        <w:t>4</w:t>
      </w:r>
      <w:r w:rsidRPr="004421C5">
        <w:rPr>
          <w:rFonts w:ascii="Arial" w:hAnsi="Arial" w:cs="Arial"/>
          <w:sz w:val="20"/>
        </w:rPr>
        <w:t xml:space="preserve"> </w:t>
      </w:r>
      <w:r w:rsidR="0064407A" w:rsidRPr="004421C5">
        <w:rPr>
          <w:rFonts w:ascii="Arial" w:hAnsi="Arial" w:cs="Arial"/>
          <w:sz w:val="20"/>
        </w:rPr>
        <w:t xml:space="preserve">Субъектами осуществления метрологического надзора </w:t>
      </w:r>
      <w:r w:rsidR="002A35B1" w:rsidRPr="004421C5">
        <w:rPr>
          <w:rFonts w:ascii="Arial" w:hAnsi="Arial" w:cs="Arial"/>
          <w:sz w:val="20"/>
        </w:rPr>
        <w:t>являются</w:t>
      </w:r>
      <w:r w:rsidR="0064407A" w:rsidRPr="004421C5">
        <w:rPr>
          <w:rFonts w:ascii="Arial" w:hAnsi="Arial" w:cs="Arial"/>
          <w:sz w:val="20"/>
        </w:rPr>
        <w:t>:</w:t>
      </w:r>
    </w:p>
    <w:p w14:paraId="13151EAC" w14:textId="30D7CB90" w:rsidR="0064407A" w:rsidRPr="004421C5" w:rsidRDefault="00BC5B6A" w:rsidP="006E3672">
      <w:pPr>
        <w:pStyle w:val="-1"/>
        <w:widowControl/>
        <w:suppressAutoHyphens/>
        <w:spacing w:line="276" w:lineRule="auto"/>
        <w:ind w:firstLine="709"/>
        <w:rPr>
          <w:rFonts w:ascii="Arial" w:hAnsi="Arial" w:cs="Arial"/>
          <w:sz w:val="20"/>
        </w:rPr>
      </w:pPr>
      <w:r w:rsidRPr="004421C5">
        <w:rPr>
          <w:rFonts w:ascii="Arial" w:hAnsi="Arial" w:cs="Arial"/>
          <w:sz w:val="20"/>
        </w:rPr>
        <w:t xml:space="preserve">– </w:t>
      </w:r>
      <w:r w:rsidR="0064407A" w:rsidRPr="004421C5">
        <w:rPr>
          <w:rFonts w:ascii="Arial" w:hAnsi="Arial" w:cs="Arial"/>
          <w:sz w:val="20"/>
        </w:rPr>
        <w:t>проверяемая организация (</w:t>
      </w:r>
      <w:r w:rsidR="00C26A67" w:rsidRPr="004421C5">
        <w:rPr>
          <w:rFonts w:ascii="Arial" w:hAnsi="Arial" w:cs="Arial"/>
          <w:sz w:val="20"/>
        </w:rPr>
        <w:t>и/</w:t>
      </w:r>
      <w:r w:rsidR="00CD269D" w:rsidRPr="004421C5">
        <w:rPr>
          <w:rFonts w:ascii="Arial" w:hAnsi="Arial" w:cs="Arial"/>
          <w:sz w:val="20"/>
        </w:rPr>
        <w:t xml:space="preserve">или ее </w:t>
      </w:r>
      <w:r w:rsidR="00B31AA6" w:rsidRPr="004421C5">
        <w:rPr>
          <w:rFonts w:ascii="Arial" w:hAnsi="Arial" w:cs="Arial"/>
          <w:sz w:val="20"/>
        </w:rPr>
        <w:t>филиал</w:t>
      </w:r>
      <w:r w:rsidR="00C26A67" w:rsidRPr="004421C5">
        <w:rPr>
          <w:rFonts w:ascii="Arial" w:hAnsi="Arial" w:cs="Arial"/>
          <w:sz w:val="20"/>
        </w:rPr>
        <w:t>/филиалы</w:t>
      </w:r>
      <w:r w:rsidR="0064407A" w:rsidRPr="004421C5">
        <w:rPr>
          <w:rFonts w:ascii="Arial" w:hAnsi="Arial" w:cs="Arial"/>
          <w:sz w:val="20"/>
        </w:rPr>
        <w:t xml:space="preserve">), </w:t>
      </w:r>
      <w:r w:rsidR="00075556" w:rsidRPr="004421C5">
        <w:rPr>
          <w:rFonts w:ascii="Arial" w:hAnsi="Arial" w:cs="Arial"/>
          <w:sz w:val="20"/>
        </w:rPr>
        <w:t>в</w:t>
      </w:r>
      <w:r w:rsidR="00C26A67" w:rsidRPr="004421C5">
        <w:rPr>
          <w:rFonts w:ascii="Arial" w:hAnsi="Arial" w:cs="Arial"/>
          <w:sz w:val="20"/>
        </w:rPr>
        <w:t xml:space="preserve">ключая </w:t>
      </w:r>
      <w:r w:rsidR="00C0059B" w:rsidRPr="004421C5">
        <w:rPr>
          <w:rFonts w:ascii="Arial" w:hAnsi="Arial" w:cs="Arial"/>
          <w:sz w:val="20"/>
        </w:rPr>
        <w:t>МС и</w:t>
      </w:r>
      <w:r w:rsidR="00822986" w:rsidRPr="004421C5">
        <w:rPr>
          <w:rFonts w:ascii="Arial" w:hAnsi="Arial" w:cs="Arial"/>
          <w:sz w:val="20"/>
        </w:rPr>
        <w:t xml:space="preserve"> структурные подразделения </w:t>
      </w:r>
      <w:r w:rsidR="00B23B67" w:rsidRPr="004421C5">
        <w:rPr>
          <w:rFonts w:ascii="Arial" w:hAnsi="Arial" w:cs="Arial"/>
          <w:sz w:val="20"/>
        </w:rPr>
        <w:t>выполн</w:t>
      </w:r>
      <w:r w:rsidR="002C09BB" w:rsidRPr="004421C5">
        <w:rPr>
          <w:rFonts w:ascii="Arial" w:hAnsi="Arial" w:cs="Arial"/>
          <w:sz w:val="20"/>
        </w:rPr>
        <w:t xml:space="preserve">яющие измерения, </w:t>
      </w:r>
      <w:r w:rsidR="00822986" w:rsidRPr="004421C5">
        <w:rPr>
          <w:rFonts w:ascii="Arial" w:hAnsi="Arial" w:cs="Arial"/>
          <w:sz w:val="20"/>
        </w:rPr>
        <w:t xml:space="preserve">применяющие в своей деятельности СИ и/или </w:t>
      </w:r>
      <w:r w:rsidR="00C0059B" w:rsidRPr="004421C5">
        <w:rPr>
          <w:rFonts w:ascii="Arial" w:hAnsi="Arial" w:cs="Arial"/>
          <w:sz w:val="20"/>
        </w:rPr>
        <w:t>МВИ</w:t>
      </w:r>
      <w:r w:rsidR="00C26A67" w:rsidRPr="004421C5">
        <w:rPr>
          <w:rFonts w:ascii="Arial" w:hAnsi="Arial" w:cs="Arial"/>
          <w:sz w:val="20"/>
        </w:rPr>
        <w:t xml:space="preserve"> и/или</w:t>
      </w:r>
      <w:r w:rsidR="004F2569" w:rsidRPr="004421C5">
        <w:rPr>
          <w:rFonts w:ascii="Arial" w:hAnsi="Arial" w:cs="Arial"/>
          <w:sz w:val="20"/>
        </w:rPr>
        <w:t xml:space="preserve"> </w:t>
      </w:r>
      <w:r w:rsidR="00C26A67" w:rsidRPr="004421C5">
        <w:rPr>
          <w:rFonts w:ascii="Arial" w:hAnsi="Arial" w:cs="Arial"/>
          <w:sz w:val="20"/>
        </w:rPr>
        <w:t xml:space="preserve">другие </w:t>
      </w:r>
      <w:r w:rsidR="004F2569" w:rsidRPr="004421C5">
        <w:rPr>
          <w:rFonts w:ascii="Arial" w:hAnsi="Arial" w:cs="Arial"/>
          <w:sz w:val="20"/>
        </w:rPr>
        <w:t>объект</w:t>
      </w:r>
      <w:r w:rsidR="00C26A67" w:rsidRPr="004421C5">
        <w:rPr>
          <w:rFonts w:ascii="Arial" w:hAnsi="Arial" w:cs="Arial"/>
          <w:sz w:val="20"/>
        </w:rPr>
        <w:t>ы</w:t>
      </w:r>
      <w:r w:rsidR="004F2569" w:rsidRPr="004421C5">
        <w:rPr>
          <w:rFonts w:ascii="Arial" w:hAnsi="Arial" w:cs="Arial"/>
          <w:sz w:val="20"/>
        </w:rPr>
        <w:t xml:space="preserve"> метрологического надзора</w:t>
      </w:r>
      <w:r w:rsidR="00D330C8">
        <w:rPr>
          <w:rFonts w:ascii="Arial" w:hAnsi="Arial" w:cs="Arial"/>
          <w:sz w:val="20"/>
        </w:rPr>
        <w:t>, приведенные в 4.3;</w:t>
      </w:r>
    </w:p>
    <w:p w14:paraId="2C4668E1" w14:textId="27319349" w:rsidR="0064407A" w:rsidRPr="004421C5" w:rsidRDefault="00BC5B6A" w:rsidP="000E4099">
      <w:pPr>
        <w:pStyle w:val="-1"/>
        <w:widowControl/>
        <w:suppressAutoHyphens/>
        <w:spacing w:line="276" w:lineRule="auto"/>
        <w:ind w:firstLine="709"/>
        <w:rPr>
          <w:rFonts w:ascii="Arial" w:hAnsi="Arial" w:cs="Arial"/>
          <w:sz w:val="20"/>
        </w:rPr>
      </w:pPr>
      <w:r w:rsidRPr="004421C5">
        <w:rPr>
          <w:rFonts w:ascii="Arial" w:hAnsi="Arial" w:cs="Arial"/>
          <w:sz w:val="20"/>
        </w:rPr>
        <w:t xml:space="preserve">– </w:t>
      </w:r>
      <w:r w:rsidR="0064407A" w:rsidRPr="004421C5">
        <w:rPr>
          <w:rFonts w:ascii="Arial" w:hAnsi="Arial" w:cs="Arial"/>
          <w:sz w:val="20"/>
        </w:rPr>
        <w:t>ГОМС</w:t>
      </w:r>
      <w:r w:rsidR="008338F6" w:rsidRPr="004421C5">
        <w:rPr>
          <w:rFonts w:ascii="Arial" w:hAnsi="Arial" w:cs="Arial"/>
          <w:sz w:val="20"/>
        </w:rPr>
        <w:t xml:space="preserve"> </w:t>
      </w:r>
      <w:proofErr w:type="spellStart"/>
      <w:r w:rsidR="008338F6" w:rsidRPr="004421C5">
        <w:rPr>
          <w:rFonts w:ascii="Arial" w:hAnsi="Arial" w:cs="Arial"/>
          <w:sz w:val="20"/>
        </w:rPr>
        <w:t>Госкорпорации</w:t>
      </w:r>
      <w:proofErr w:type="spellEnd"/>
      <w:r w:rsidR="008338F6" w:rsidRPr="004421C5">
        <w:rPr>
          <w:rFonts w:ascii="Arial" w:hAnsi="Arial" w:cs="Arial"/>
          <w:sz w:val="20"/>
        </w:rPr>
        <w:t xml:space="preserve"> </w:t>
      </w:r>
      <w:r w:rsidR="00244D2E" w:rsidRPr="004421C5">
        <w:rPr>
          <w:rFonts w:ascii="Arial" w:hAnsi="Arial" w:cs="Arial"/>
          <w:sz w:val="20"/>
        </w:rPr>
        <w:t>«</w:t>
      </w:r>
      <w:proofErr w:type="spellStart"/>
      <w:r w:rsidR="008338F6" w:rsidRPr="004421C5">
        <w:rPr>
          <w:rFonts w:ascii="Arial" w:hAnsi="Arial" w:cs="Arial"/>
          <w:sz w:val="20"/>
        </w:rPr>
        <w:t>Росатом</w:t>
      </w:r>
      <w:proofErr w:type="spellEnd"/>
      <w:r w:rsidR="00244D2E" w:rsidRPr="004421C5">
        <w:rPr>
          <w:rFonts w:ascii="Arial" w:hAnsi="Arial" w:cs="Arial"/>
          <w:sz w:val="20"/>
        </w:rPr>
        <w:t>»</w:t>
      </w:r>
      <w:r w:rsidR="003405B5">
        <w:rPr>
          <w:rFonts w:ascii="Arial" w:hAnsi="Arial" w:cs="Arial"/>
          <w:sz w:val="20"/>
        </w:rPr>
        <w:t>,</w:t>
      </w:r>
      <w:r w:rsidR="008338F6" w:rsidRPr="004421C5">
        <w:rPr>
          <w:rFonts w:ascii="Arial" w:hAnsi="Arial" w:cs="Arial"/>
          <w:sz w:val="20"/>
        </w:rPr>
        <w:t xml:space="preserve"> </w:t>
      </w:r>
      <w:r w:rsidR="0064407A" w:rsidRPr="004421C5">
        <w:rPr>
          <w:rFonts w:ascii="Arial" w:hAnsi="Arial" w:cs="Arial"/>
          <w:sz w:val="20"/>
        </w:rPr>
        <w:t xml:space="preserve">по принадлежности проверяемой организации – </w:t>
      </w:r>
      <w:r w:rsidR="008338F6" w:rsidRPr="004421C5">
        <w:rPr>
          <w:rFonts w:ascii="Arial" w:hAnsi="Arial" w:cs="Arial"/>
          <w:sz w:val="20"/>
        </w:rPr>
        <w:t xml:space="preserve">ее </w:t>
      </w:r>
      <w:r w:rsidR="0064407A" w:rsidRPr="004421C5">
        <w:rPr>
          <w:rFonts w:ascii="Arial" w:hAnsi="Arial" w:cs="Arial"/>
          <w:sz w:val="20"/>
        </w:rPr>
        <w:t xml:space="preserve">подчиненности </w:t>
      </w:r>
      <w:r w:rsidR="00227A1A" w:rsidRPr="004421C5">
        <w:rPr>
          <w:rFonts w:ascii="Arial" w:hAnsi="Arial" w:cs="Arial"/>
          <w:sz w:val="20"/>
        </w:rPr>
        <w:t>комплексам (ЯОК, ЯЭК), блокам, департаментам, диви</w:t>
      </w:r>
      <w:r w:rsidR="009E3FD1" w:rsidRPr="004421C5">
        <w:rPr>
          <w:rFonts w:ascii="Arial" w:hAnsi="Arial" w:cs="Arial"/>
          <w:sz w:val="20"/>
        </w:rPr>
        <w:t>зионам</w:t>
      </w:r>
      <w:r w:rsidR="008338F6" w:rsidRPr="004421C5">
        <w:rPr>
          <w:rFonts w:ascii="Arial" w:hAnsi="Arial" w:cs="Arial"/>
          <w:sz w:val="20"/>
        </w:rPr>
        <w:t>;</w:t>
      </w:r>
    </w:p>
    <w:p w14:paraId="243242A7" w14:textId="77777777" w:rsidR="008338F6" w:rsidRPr="004421C5" w:rsidRDefault="00BC5B6A" w:rsidP="000E4099">
      <w:pPr>
        <w:pStyle w:val="-1"/>
        <w:widowControl/>
        <w:suppressAutoHyphens/>
        <w:spacing w:line="276" w:lineRule="auto"/>
        <w:ind w:firstLine="708"/>
        <w:rPr>
          <w:rFonts w:ascii="Arial" w:hAnsi="Arial" w:cs="Arial"/>
          <w:sz w:val="20"/>
        </w:rPr>
      </w:pPr>
      <w:r w:rsidRPr="004421C5">
        <w:rPr>
          <w:rFonts w:ascii="Arial" w:hAnsi="Arial" w:cs="Arial"/>
          <w:sz w:val="20"/>
        </w:rPr>
        <w:t xml:space="preserve">– </w:t>
      </w:r>
      <w:r w:rsidR="008338F6" w:rsidRPr="004421C5">
        <w:rPr>
          <w:rFonts w:ascii="Arial" w:hAnsi="Arial" w:cs="Arial"/>
          <w:sz w:val="20"/>
        </w:rPr>
        <w:t>БОМС</w:t>
      </w:r>
      <w:r w:rsidR="00BF171A" w:rsidRPr="004421C5">
        <w:rPr>
          <w:rFonts w:ascii="Arial" w:hAnsi="Arial" w:cs="Arial"/>
          <w:sz w:val="20"/>
        </w:rPr>
        <w:t xml:space="preserve"> по видам</w:t>
      </w:r>
      <w:r w:rsidR="008338F6" w:rsidRPr="004421C5">
        <w:rPr>
          <w:rFonts w:ascii="Arial" w:hAnsi="Arial" w:cs="Arial"/>
          <w:sz w:val="20"/>
        </w:rPr>
        <w:t xml:space="preserve"> метрологической деятельности;</w:t>
      </w:r>
    </w:p>
    <w:p w14:paraId="3733BC03" w14:textId="7DD3932C" w:rsidR="00143599" w:rsidRPr="004421C5" w:rsidRDefault="00BC5B6A" w:rsidP="000E4099">
      <w:pPr>
        <w:pStyle w:val="-1"/>
        <w:widowControl/>
        <w:suppressAutoHyphens/>
        <w:spacing w:line="276" w:lineRule="auto"/>
        <w:ind w:firstLine="708"/>
        <w:rPr>
          <w:rFonts w:ascii="Arial" w:hAnsi="Arial" w:cs="Arial"/>
          <w:sz w:val="20"/>
        </w:rPr>
      </w:pPr>
      <w:r w:rsidRPr="004421C5">
        <w:rPr>
          <w:rFonts w:ascii="Arial" w:hAnsi="Arial" w:cs="Arial"/>
          <w:sz w:val="20"/>
        </w:rPr>
        <w:t xml:space="preserve">– </w:t>
      </w:r>
      <w:r w:rsidR="00143599" w:rsidRPr="004421C5">
        <w:rPr>
          <w:rFonts w:ascii="Arial" w:hAnsi="Arial" w:cs="Arial"/>
          <w:sz w:val="20"/>
        </w:rPr>
        <w:t>ГНМЦ;</w:t>
      </w:r>
    </w:p>
    <w:p w14:paraId="16E1D1C0" w14:textId="5FD410DC" w:rsidR="00D43FB5" w:rsidRPr="004421C5" w:rsidRDefault="00D43FB5" w:rsidP="000E4099">
      <w:pPr>
        <w:pStyle w:val="-1"/>
        <w:widowControl/>
        <w:suppressAutoHyphens/>
        <w:spacing w:line="276" w:lineRule="auto"/>
        <w:ind w:firstLine="708"/>
        <w:rPr>
          <w:rFonts w:ascii="Arial" w:hAnsi="Arial" w:cs="Arial"/>
          <w:sz w:val="20"/>
        </w:rPr>
      </w:pPr>
      <w:r w:rsidRPr="004421C5">
        <w:rPr>
          <w:rFonts w:ascii="Arial" w:hAnsi="Arial" w:cs="Arial"/>
          <w:sz w:val="20"/>
        </w:rPr>
        <w:t>– ГНМЦ ЯОК;</w:t>
      </w:r>
    </w:p>
    <w:p w14:paraId="56C09388" w14:textId="048666AB" w:rsidR="00B254CB" w:rsidRPr="004421C5" w:rsidRDefault="00BC5B6A" w:rsidP="00712F3A">
      <w:pPr>
        <w:pStyle w:val="-1"/>
        <w:widowControl/>
        <w:suppressAutoHyphens/>
        <w:spacing w:line="276" w:lineRule="auto"/>
        <w:ind w:firstLine="708"/>
        <w:rPr>
          <w:rFonts w:ascii="Arial" w:hAnsi="Arial" w:cs="Arial"/>
          <w:sz w:val="20"/>
        </w:rPr>
      </w:pPr>
      <w:r w:rsidRPr="004421C5">
        <w:rPr>
          <w:rFonts w:ascii="Arial" w:hAnsi="Arial" w:cs="Arial"/>
          <w:sz w:val="20"/>
        </w:rPr>
        <w:t>–</w:t>
      </w:r>
      <w:r w:rsidR="008D2DD2" w:rsidRPr="004421C5">
        <w:rPr>
          <w:rFonts w:ascii="Arial" w:hAnsi="Arial" w:cs="Arial"/>
          <w:sz w:val="20"/>
        </w:rPr>
        <w:t xml:space="preserve"> </w:t>
      </w:r>
      <w:r w:rsidR="00BF171A" w:rsidRPr="004421C5">
        <w:rPr>
          <w:rFonts w:ascii="Arial" w:hAnsi="Arial" w:cs="Arial"/>
          <w:sz w:val="20"/>
        </w:rPr>
        <w:t>метрологическая служба</w:t>
      </w:r>
      <w:r w:rsidR="00B254CB" w:rsidRPr="004421C5">
        <w:rPr>
          <w:rFonts w:ascii="Arial" w:hAnsi="Arial" w:cs="Arial"/>
          <w:sz w:val="20"/>
        </w:rPr>
        <w:t xml:space="preserve"> </w:t>
      </w:r>
      <w:proofErr w:type="spellStart"/>
      <w:r w:rsidR="00B254CB" w:rsidRPr="004421C5">
        <w:rPr>
          <w:rFonts w:ascii="Arial" w:hAnsi="Arial" w:cs="Arial"/>
          <w:sz w:val="20"/>
        </w:rPr>
        <w:t>Госкорпорации</w:t>
      </w:r>
      <w:proofErr w:type="spellEnd"/>
      <w:r w:rsidR="00B254CB" w:rsidRPr="004421C5">
        <w:rPr>
          <w:rFonts w:ascii="Arial" w:hAnsi="Arial" w:cs="Arial"/>
          <w:sz w:val="20"/>
        </w:rPr>
        <w:t xml:space="preserve"> </w:t>
      </w:r>
      <w:r w:rsidR="00244D2E" w:rsidRPr="004421C5">
        <w:rPr>
          <w:rFonts w:ascii="Arial" w:hAnsi="Arial" w:cs="Arial"/>
          <w:sz w:val="20"/>
        </w:rPr>
        <w:t>«</w:t>
      </w:r>
      <w:proofErr w:type="spellStart"/>
      <w:r w:rsidR="00B254CB" w:rsidRPr="004421C5">
        <w:rPr>
          <w:rFonts w:ascii="Arial" w:hAnsi="Arial" w:cs="Arial"/>
          <w:sz w:val="20"/>
        </w:rPr>
        <w:t>Росатом</w:t>
      </w:r>
      <w:proofErr w:type="spellEnd"/>
      <w:r w:rsidR="00244D2E" w:rsidRPr="004421C5">
        <w:rPr>
          <w:rFonts w:ascii="Arial" w:hAnsi="Arial" w:cs="Arial"/>
          <w:sz w:val="20"/>
        </w:rPr>
        <w:t>»</w:t>
      </w:r>
      <w:r w:rsidR="009F6C13">
        <w:rPr>
          <w:rFonts w:ascii="Arial" w:hAnsi="Arial" w:cs="Arial"/>
          <w:sz w:val="20"/>
        </w:rPr>
        <w:t xml:space="preserve">, в </w:t>
      </w:r>
      <w:proofErr w:type="spellStart"/>
      <w:r w:rsidR="009F6C13">
        <w:rPr>
          <w:rFonts w:ascii="Arial" w:hAnsi="Arial" w:cs="Arial"/>
          <w:sz w:val="20"/>
        </w:rPr>
        <w:t>т.ч</w:t>
      </w:r>
      <w:proofErr w:type="spellEnd"/>
      <w:r w:rsidR="009F6C13">
        <w:rPr>
          <w:rFonts w:ascii="Arial" w:hAnsi="Arial" w:cs="Arial"/>
          <w:sz w:val="20"/>
        </w:rPr>
        <w:t>. Г</w:t>
      </w:r>
      <w:r w:rsidR="008D2DD2" w:rsidRPr="004421C5">
        <w:rPr>
          <w:rFonts w:ascii="Arial" w:hAnsi="Arial" w:cs="Arial"/>
          <w:sz w:val="20"/>
        </w:rPr>
        <w:t xml:space="preserve">лавный метролог </w:t>
      </w:r>
      <w:proofErr w:type="spellStart"/>
      <w:r w:rsidR="008D2DD2" w:rsidRPr="004421C5">
        <w:rPr>
          <w:rFonts w:ascii="Arial" w:hAnsi="Arial" w:cs="Arial"/>
          <w:sz w:val="20"/>
        </w:rPr>
        <w:t>Госкорпорации</w:t>
      </w:r>
      <w:proofErr w:type="spellEnd"/>
      <w:r w:rsidR="008D2DD2" w:rsidRPr="004421C5">
        <w:rPr>
          <w:rFonts w:ascii="Arial" w:hAnsi="Arial" w:cs="Arial"/>
          <w:sz w:val="20"/>
        </w:rPr>
        <w:t xml:space="preserve"> «</w:t>
      </w:r>
      <w:proofErr w:type="spellStart"/>
      <w:r w:rsidR="008D2DD2" w:rsidRPr="004421C5">
        <w:rPr>
          <w:rFonts w:ascii="Arial" w:hAnsi="Arial" w:cs="Arial"/>
          <w:sz w:val="20"/>
        </w:rPr>
        <w:t>Росатом</w:t>
      </w:r>
      <w:proofErr w:type="spellEnd"/>
      <w:r w:rsidR="008D2DD2" w:rsidRPr="004421C5">
        <w:rPr>
          <w:rFonts w:ascii="Arial" w:hAnsi="Arial" w:cs="Arial"/>
          <w:sz w:val="20"/>
        </w:rPr>
        <w:t>»</w:t>
      </w:r>
      <w:r w:rsidR="00907A88" w:rsidRPr="004421C5">
        <w:rPr>
          <w:rFonts w:ascii="Arial" w:hAnsi="Arial" w:cs="Arial"/>
          <w:sz w:val="20"/>
        </w:rPr>
        <w:t>.</w:t>
      </w:r>
    </w:p>
    <w:p w14:paraId="1EB34C85" w14:textId="1174DE41" w:rsidR="008D2DD2" w:rsidRPr="004421C5" w:rsidRDefault="00642D87" w:rsidP="00712F3A">
      <w:pPr>
        <w:pStyle w:val="-1"/>
        <w:widowControl/>
        <w:suppressAutoHyphens/>
        <w:spacing w:line="276" w:lineRule="auto"/>
        <w:ind w:firstLine="709"/>
        <w:rPr>
          <w:rFonts w:ascii="Arial" w:hAnsi="Arial" w:cs="Arial"/>
          <w:sz w:val="20"/>
        </w:rPr>
      </w:pPr>
      <w:r w:rsidRPr="004421C5">
        <w:rPr>
          <w:rFonts w:ascii="Arial" w:hAnsi="Arial" w:cs="Arial"/>
          <w:sz w:val="20"/>
        </w:rPr>
        <w:t>4.</w:t>
      </w:r>
      <w:r w:rsidR="00006403">
        <w:rPr>
          <w:rFonts w:ascii="Arial" w:hAnsi="Arial" w:cs="Arial"/>
          <w:sz w:val="20"/>
        </w:rPr>
        <w:t>5</w:t>
      </w:r>
      <w:r w:rsidR="00BF65A2" w:rsidRPr="004421C5">
        <w:rPr>
          <w:rFonts w:ascii="Arial" w:hAnsi="Arial" w:cs="Arial"/>
          <w:sz w:val="20"/>
        </w:rPr>
        <w:t xml:space="preserve"> Внутренний метрологический надзор проводится</w:t>
      </w:r>
      <w:r w:rsidR="001A7E89" w:rsidRPr="004421C5">
        <w:rPr>
          <w:rFonts w:ascii="Arial" w:hAnsi="Arial" w:cs="Arial"/>
          <w:sz w:val="20"/>
        </w:rPr>
        <w:t xml:space="preserve"> </w:t>
      </w:r>
      <w:r w:rsidR="00F46356" w:rsidRPr="004421C5">
        <w:rPr>
          <w:rFonts w:ascii="Arial" w:hAnsi="Arial" w:cs="Arial"/>
          <w:sz w:val="20"/>
        </w:rPr>
        <w:t xml:space="preserve">МС </w:t>
      </w:r>
      <w:r w:rsidR="001A7E89" w:rsidRPr="004421C5">
        <w:rPr>
          <w:rFonts w:ascii="Arial" w:hAnsi="Arial" w:cs="Arial"/>
          <w:sz w:val="20"/>
        </w:rPr>
        <w:t>организаций</w:t>
      </w:r>
      <w:r w:rsidR="003405B5">
        <w:rPr>
          <w:rFonts w:ascii="Arial" w:hAnsi="Arial" w:cs="Arial"/>
          <w:sz w:val="20"/>
        </w:rPr>
        <w:t xml:space="preserve"> </w:t>
      </w:r>
      <w:r w:rsidR="001D028C">
        <w:rPr>
          <w:rFonts w:ascii="Arial" w:hAnsi="Arial" w:cs="Arial"/>
          <w:sz w:val="20"/>
        </w:rPr>
        <w:t xml:space="preserve">в </w:t>
      </w:r>
      <w:r w:rsidR="005007F7" w:rsidRPr="004421C5">
        <w:rPr>
          <w:rFonts w:ascii="Arial" w:hAnsi="Arial" w:cs="Arial"/>
          <w:sz w:val="20"/>
        </w:rPr>
        <w:t>област</w:t>
      </w:r>
      <w:r w:rsidR="00A93B22" w:rsidRPr="004421C5">
        <w:rPr>
          <w:rFonts w:ascii="Arial" w:hAnsi="Arial" w:cs="Arial"/>
          <w:sz w:val="20"/>
        </w:rPr>
        <w:t>ях</w:t>
      </w:r>
      <w:r w:rsidR="00DA3275" w:rsidRPr="004421C5">
        <w:rPr>
          <w:rFonts w:ascii="Arial" w:hAnsi="Arial" w:cs="Arial"/>
          <w:sz w:val="20"/>
        </w:rPr>
        <w:t xml:space="preserve"> деятельности организации</w:t>
      </w:r>
      <w:r w:rsidR="005007F7" w:rsidRPr="004421C5">
        <w:rPr>
          <w:rFonts w:ascii="Arial" w:hAnsi="Arial" w:cs="Arial"/>
          <w:sz w:val="20"/>
        </w:rPr>
        <w:t xml:space="preserve">, </w:t>
      </w:r>
      <w:r w:rsidR="004A4867" w:rsidRPr="004421C5">
        <w:rPr>
          <w:rFonts w:ascii="Arial" w:hAnsi="Arial" w:cs="Arial"/>
          <w:sz w:val="20"/>
        </w:rPr>
        <w:t xml:space="preserve">касающихся объектов </w:t>
      </w:r>
      <w:r w:rsidR="00A93B22" w:rsidRPr="004421C5">
        <w:rPr>
          <w:rFonts w:ascii="Arial" w:hAnsi="Arial" w:cs="Arial"/>
          <w:sz w:val="20"/>
        </w:rPr>
        <w:t>метрологического надзора</w:t>
      </w:r>
      <w:r w:rsidR="007F6A98">
        <w:rPr>
          <w:rFonts w:ascii="Arial" w:hAnsi="Arial" w:cs="Arial"/>
          <w:sz w:val="20"/>
        </w:rPr>
        <w:t xml:space="preserve">, </w:t>
      </w:r>
      <w:r w:rsidR="002172E6">
        <w:rPr>
          <w:rFonts w:ascii="Arial" w:hAnsi="Arial" w:cs="Arial"/>
          <w:sz w:val="20"/>
        </w:rPr>
        <w:t>в</w:t>
      </w:r>
      <w:r w:rsidR="005007F7" w:rsidRPr="004421C5">
        <w:rPr>
          <w:rFonts w:ascii="Arial" w:hAnsi="Arial" w:cs="Arial"/>
          <w:sz w:val="20"/>
        </w:rPr>
        <w:t xml:space="preserve"> </w:t>
      </w:r>
      <w:r w:rsidR="00DA3275" w:rsidRPr="004421C5">
        <w:rPr>
          <w:rFonts w:ascii="Arial" w:hAnsi="Arial" w:cs="Arial"/>
          <w:sz w:val="20"/>
        </w:rPr>
        <w:t>соответствии</w:t>
      </w:r>
      <w:r w:rsidR="005007F7" w:rsidRPr="004421C5">
        <w:rPr>
          <w:rFonts w:ascii="Arial" w:hAnsi="Arial" w:cs="Arial"/>
          <w:sz w:val="20"/>
        </w:rPr>
        <w:t xml:space="preserve"> </w:t>
      </w:r>
      <w:r w:rsidR="00B545ED" w:rsidRPr="004421C5">
        <w:rPr>
          <w:rFonts w:ascii="Arial" w:hAnsi="Arial" w:cs="Arial"/>
          <w:sz w:val="20"/>
        </w:rPr>
        <w:t xml:space="preserve">с утвержденными </w:t>
      </w:r>
      <w:r w:rsidR="00941A16" w:rsidRPr="004421C5">
        <w:rPr>
          <w:rFonts w:ascii="Arial" w:hAnsi="Arial" w:cs="Arial"/>
          <w:bCs/>
          <w:sz w:val="20"/>
        </w:rPr>
        <w:t>планами</w:t>
      </w:r>
      <w:r w:rsidR="00431E7F" w:rsidRPr="004421C5">
        <w:rPr>
          <w:rFonts w:ascii="Arial" w:hAnsi="Arial" w:cs="Arial"/>
          <w:bCs/>
          <w:sz w:val="20"/>
        </w:rPr>
        <w:t>-</w:t>
      </w:r>
      <w:r w:rsidR="00C100C4" w:rsidRPr="004421C5">
        <w:rPr>
          <w:rFonts w:ascii="Arial" w:hAnsi="Arial" w:cs="Arial"/>
          <w:bCs/>
          <w:sz w:val="20"/>
        </w:rPr>
        <w:t>графиками</w:t>
      </w:r>
      <w:r w:rsidR="00941A16" w:rsidRPr="004421C5">
        <w:rPr>
          <w:rFonts w:ascii="Arial" w:hAnsi="Arial" w:cs="Arial"/>
          <w:bCs/>
          <w:sz w:val="20"/>
        </w:rPr>
        <w:t xml:space="preserve"> организации</w:t>
      </w:r>
      <w:r w:rsidR="002172E6">
        <w:rPr>
          <w:rFonts w:ascii="Arial" w:hAnsi="Arial" w:cs="Arial"/>
          <w:bCs/>
          <w:sz w:val="20"/>
        </w:rPr>
        <w:t xml:space="preserve"> и </w:t>
      </w:r>
      <w:r w:rsidR="00941A16" w:rsidRPr="004421C5">
        <w:rPr>
          <w:rFonts w:ascii="Arial" w:hAnsi="Arial" w:cs="Arial"/>
          <w:bCs/>
          <w:sz w:val="20"/>
        </w:rPr>
        <w:t>порядк</w:t>
      </w:r>
      <w:r w:rsidR="002172E6">
        <w:rPr>
          <w:rFonts w:ascii="Arial" w:hAnsi="Arial" w:cs="Arial"/>
          <w:bCs/>
          <w:sz w:val="20"/>
        </w:rPr>
        <w:t>ом</w:t>
      </w:r>
      <w:r w:rsidR="007F6A98">
        <w:rPr>
          <w:rFonts w:ascii="Arial" w:hAnsi="Arial" w:cs="Arial"/>
          <w:bCs/>
          <w:sz w:val="20"/>
        </w:rPr>
        <w:t>,</w:t>
      </w:r>
      <w:r w:rsidR="00941A16" w:rsidRPr="004421C5">
        <w:rPr>
          <w:rFonts w:ascii="Arial" w:hAnsi="Arial" w:cs="Arial"/>
          <w:bCs/>
          <w:sz w:val="20"/>
        </w:rPr>
        <w:t xml:space="preserve"> установленн</w:t>
      </w:r>
      <w:r w:rsidR="00BE2518">
        <w:rPr>
          <w:rFonts w:ascii="Arial" w:hAnsi="Arial" w:cs="Arial"/>
          <w:bCs/>
          <w:sz w:val="20"/>
        </w:rPr>
        <w:t>ы</w:t>
      </w:r>
      <w:r w:rsidR="00941A16" w:rsidRPr="004421C5">
        <w:rPr>
          <w:rFonts w:ascii="Arial" w:hAnsi="Arial" w:cs="Arial"/>
          <w:bCs/>
          <w:sz w:val="20"/>
        </w:rPr>
        <w:t xml:space="preserve">м </w:t>
      </w:r>
      <w:r w:rsidR="00932416" w:rsidRPr="004421C5">
        <w:rPr>
          <w:rFonts w:ascii="Arial" w:hAnsi="Arial" w:cs="Arial"/>
          <w:bCs/>
          <w:sz w:val="20"/>
        </w:rPr>
        <w:t>нормативными и</w:t>
      </w:r>
      <w:r w:rsidR="00B545ED" w:rsidRPr="004421C5">
        <w:rPr>
          <w:rFonts w:ascii="Arial" w:hAnsi="Arial" w:cs="Arial"/>
          <w:bCs/>
          <w:sz w:val="20"/>
        </w:rPr>
        <w:t xml:space="preserve"> (и</w:t>
      </w:r>
      <w:r w:rsidR="00932416" w:rsidRPr="004421C5">
        <w:rPr>
          <w:rFonts w:ascii="Arial" w:hAnsi="Arial" w:cs="Arial"/>
          <w:bCs/>
          <w:sz w:val="20"/>
        </w:rPr>
        <w:t>ли</w:t>
      </w:r>
      <w:r w:rsidR="00B545ED" w:rsidRPr="004421C5">
        <w:rPr>
          <w:rFonts w:ascii="Arial" w:hAnsi="Arial" w:cs="Arial"/>
          <w:bCs/>
          <w:sz w:val="20"/>
        </w:rPr>
        <w:t>)</w:t>
      </w:r>
      <w:r w:rsidR="00932416" w:rsidRPr="004421C5">
        <w:rPr>
          <w:rFonts w:ascii="Arial" w:hAnsi="Arial" w:cs="Arial"/>
          <w:bCs/>
          <w:sz w:val="20"/>
        </w:rPr>
        <w:t xml:space="preserve"> </w:t>
      </w:r>
      <w:r w:rsidR="00941A16" w:rsidRPr="004421C5">
        <w:rPr>
          <w:rFonts w:ascii="Arial" w:hAnsi="Arial" w:cs="Arial"/>
          <w:bCs/>
          <w:sz w:val="20"/>
        </w:rPr>
        <w:t>организационно-распорядительными документами организации,</w:t>
      </w:r>
      <w:r w:rsidR="00941A16" w:rsidRPr="004421C5">
        <w:rPr>
          <w:rFonts w:ascii="Arial" w:hAnsi="Arial" w:cs="Arial"/>
          <w:sz w:val="20"/>
        </w:rPr>
        <w:t xml:space="preserve"> с </w:t>
      </w:r>
      <w:r w:rsidR="000232F4" w:rsidRPr="004421C5">
        <w:rPr>
          <w:rFonts w:ascii="Arial" w:hAnsi="Arial" w:cs="Arial"/>
          <w:sz w:val="20"/>
        </w:rPr>
        <w:t xml:space="preserve">учетом положений </w:t>
      </w:r>
      <w:r w:rsidR="009A479D" w:rsidRPr="004421C5">
        <w:rPr>
          <w:rFonts w:ascii="Arial" w:hAnsi="Arial" w:cs="Arial"/>
          <w:sz w:val="20"/>
        </w:rPr>
        <w:t xml:space="preserve">ГОСТ 8.612, ГОСТ </w:t>
      </w:r>
      <w:r w:rsidR="00486C7D" w:rsidRPr="004421C5">
        <w:rPr>
          <w:rFonts w:ascii="Arial" w:hAnsi="Arial" w:cs="Arial"/>
          <w:sz w:val="20"/>
        </w:rPr>
        <w:t xml:space="preserve">Р </w:t>
      </w:r>
      <w:r w:rsidR="009A479D" w:rsidRPr="004421C5">
        <w:rPr>
          <w:rFonts w:ascii="Arial" w:hAnsi="Arial" w:cs="Arial"/>
          <w:sz w:val="20"/>
        </w:rPr>
        <w:t>8.884</w:t>
      </w:r>
      <w:r w:rsidR="002172E6">
        <w:rPr>
          <w:rFonts w:ascii="Arial" w:hAnsi="Arial" w:cs="Arial"/>
          <w:sz w:val="20"/>
        </w:rPr>
        <w:t>,</w:t>
      </w:r>
      <w:r w:rsidR="009A479D" w:rsidRPr="004421C5">
        <w:rPr>
          <w:rFonts w:ascii="Arial" w:hAnsi="Arial" w:cs="Arial"/>
          <w:sz w:val="20"/>
        </w:rPr>
        <w:t xml:space="preserve"> </w:t>
      </w:r>
      <w:r w:rsidR="00941A16" w:rsidRPr="004421C5">
        <w:rPr>
          <w:rFonts w:ascii="Arial" w:hAnsi="Arial" w:cs="Arial"/>
          <w:bCs/>
          <w:sz w:val="20"/>
        </w:rPr>
        <w:t xml:space="preserve">и </w:t>
      </w:r>
      <w:r w:rsidR="00BE2518" w:rsidRPr="004421C5">
        <w:rPr>
          <w:rFonts w:ascii="Arial" w:hAnsi="Arial" w:cs="Arial"/>
          <w:bCs/>
          <w:sz w:val="20"/>
        </w:rPr>
        <w:t>настоящ</w:t>
      </w:r>
      <w:r w:rsidR="00BE2518">
        <w:rPr>
          <w:rFonts w:ascii="Arial" w:hAnsi="Arial" w:cs="Arial"/>
          <w:bCs/>
          <w:sz w:val="20"/>
        </w:rPr>
        <w:t>его</w:t>
      </w:r>
      <w:r w:rsidR="00BE2518" w:rsidRPr="004421C5">
        <w:rPr>
          <w:rFonts w:ascii="Arial" w:hAnsi="Arial" w:cs="Arial"/>
          <w:bCs/>
          <w:sz w:val="20"/>
        </w:rPr>
        <w:t xml:space="preserve"> </w:t>
      </w:r>
      <w:r w:rsidR="0062603A" w:rsidRPr="004421C5">
        <w:rPr>
          <w:rFonts w:ascii="Arial" w:hAnsi="Arial" w:cs="Arial"/>
          <w:bCs/>
          <w:sz w:val="20"/>
        </w:rPr>
        <w:t>стандарт</w:t>
      </w:r>
      <w:r w:rsidR="00BE2518">
        <w:rPr>
          <w:rFonts w:ascii="Arial" w:hAnsi="Arial" w:cs="Arial"/>
          <w:bCs/>
          <w:sz w:val="20"/>
        </w:rPr>
        <w:t>а</w:t>
      </w:r>
      <w:r w:rsidR="005007F7" w:rsidRPr="004421C5">
        <w:rPr>
          <w:rFonts w:ascii="Arial" w:hAnsi="Arial" w:cs="Arial"/>
          <w:sz w:val="20"/>
        </w:rPr>
        <w:t xml:space="preserve">. </w:t>
      </w:r>
      <w:r w:rsidR="00A93B22" w:rsidRPr="004421C5">
        <w:rPr>
          <w:rFonts w:ascii="Arial" w:hAnsi="Arial" w:cs="Arial"/>
          <w:sz w:val="20"/>
        </w:rPr>
        <w:t>Основная</w:t>
      </w:r>
      <w:r w:rsidR="005007F7" w:rsidRPr="004421C5">
        <w:rPr>
          <w:rFonts w:ascii="Arial" w:hAnsi="Arial" w:cs="Arial"/>
          <w:sz w:val="20"/>
        </w:rPr>
        <w:t xml:space="preserve"> </w:t>
      </w:r>
      <w:r w:rsidR="007B0CA5" w:rsidRPr="004421C5">
        <w:rPr>
          <w:rFonts w:ascii="Arial" w:hAnsi="Arial" w:cs="Arial"/>
          <w:sz w:val="20"/>
        </w:rPr>
        <w:t>задача</w:t>
      </w:r>
      <w:r w:rsidR="005007F7" w:rsidRPr="004421C5">
        <w:rPr>
          <w:rFonts w:ascii="Arial" w:hAnsi="Arial" w:cs="Arial"/>
          <w:sz w:val="20"/>
        </w:rPr>
        <w:t xml:space="preserve"> </w:t>
      </w:r>
      <w:r w:rsidR="00F62AD7" w:rsidRPr="004421C5">
        <w:rPr>
          <w:rFonts w:ascii="Arial" w:hAnsi="Arial" w:cs="Arial"/>
          <w:sz w:val="20"/>
        </w:rPr>
        <w:t xml:space="preserve">- </w:t>
      </w:r>
      <w:r w:rsidR="008D2DD2" w:rsidRPr="004421C5">
        <w:rPr>
          <w:rFonts w:ascii="Arial" w:hAnsi="Arial" w:cs="Arial"/>
          <w:sz w:val="20"/>
        </w:rPr>
        <w:t xml:space="preserve">осуществление анализа состояния измерений, контроль состояния и применения объектов метрологического надзора в местах </w:t>
      </w:r>
      <w:r w:rsidR="00A77149" w:rsidRPr="004421C5">
        <w:rPr>
          <w:rFonts w:ascii="Arial" w:hAnsi="Arial" w:cs="Arial"/>
          <w:sz w:val="20"/>
        </w:rPr>
        <w:t>выполн</w:t>
      </w:r>
      <w:r w:rsidR="008D2DD2" w:rsidRPr="004421C5">
        <w:rPr>
          <w:rFonts w:ascii="Arial" w:hAnsi="Arial" w:cs="Arial"/>
          <w:sz w:val="20"/>
        </w:rPr>
        <w:t>ения измерений, в том числе при испытаниях и контроле.</w:t>
      </w:r>
    </w:p>
    <w:p w14:paraId="2B8192DF" w14:textId="10AAE4E2" w:rsidR="003508A7" w:rsidRDefault="009A155C" w:rsidP="007F0F3E">
      <w:pPr>
        <w:pStyle w:val="-1"/>
        <w:widowControl/>
        <w:suppressAutoHyphens/>
        <w:spacing w:line="276" w:lineRule="auto"/>
        <w:ind w:firstLine="709"/>
        <w:rPr>
          <w:rFonts w:ascii="Arial" w:hAnsi="Arial" w:cs="Arial"/>
          <w:sz w:val="20"/>
        </w:rPr>
      </w:pPr>
      <w:r w:rsidRPr="004421C5">
        <w:rPr>
          <w:rFonts w:ascii="Arial" w:hAnsi="Arial" w:cs="Arial"/>
          <w:sz w:val="20"/>
        </w:rPr>
        <w:t>4.</w:t>
      </w:r>
      <w:r w:rsidR="00006403">
        <w:rPr>
          <w:rFonts w:ascii="Arial" w:hAnsi="Arial" w:cs="Arial"/>
          <w:sz w:val="20"/>
        </w:rPr>
        <w:t>6</w:t>
      </w:r>
      <w:r w:rsidRPr="004421C5">
        <w:rPr>
          <w:rFonts w:ascii="Arial" w:hAnsi="Arial" w:cs="Arial"/>
          <w:sz w:val="20"/>
        </w:rPr>
        <w:t xml:space="preserve"> </w:t>
      </w:r>
      <w:proofErr w:type="spellStart"/>
      <w:r w:rsidRPr="004421C5">
        <w:rPr>
          <w:rFonts w:ascii="Arial" w:hAnsi="Arial" w:cs="Arial"/>
          <w:sz w:val="20"/>
        </w:rPr>
        <w:t>Дивизиональный</w:t>
      </w:r>
      <w:proofErr w:type="spellEnd"/>
      <w:r w:rsidRPr="004421C5">
        <w:rPr>
          <w:rFonts w:ascii="Arial" w:hAnsi="Arial" w:cs="Arial"/>
          <w:sz w:val="20"/>
        </w:rPr>
        <w:t xml:space="preserve"> метрологический надзор проводится ГОМС</w:t>
      </w:r>
      <w:r w:rsidR="009876D9" w:rsidRPr="004421C5">
        <w:rPr>
          <w:rFonts w:ascii="Arial" w:hAnsi="Arial" w:cs="Arial"/>
          <w:sz w:val="20"/>
        </w:rPr>
        <w:t xml:space="preserve"> и ГНМЦ ЯОК</w:t>
      </w:r>
      <w:r w:rsidR="006B044A">
        <w:rPr>
          <w:rFonts w:ascii="Arial" w:hAnsi="Arial" w:cs="Arial"/>
          <w:sz w:val="20"/>
        </w:rPr>
        <w:t xml:space="preserve"> и</w:t>
      </w:r>
      <w:r w:rsidRPr="004421C5">
        <w:rPr>
          <w:rFonts w:ascii="Arial" w:hAnsi="Arial" w:cs="Arial"/>
          <w:sz w:val="20"/>
        </w:rPr>
        <w:t xml:space="preserve"> </w:t>
      </w:r>
      <w:r w:rsidR="001D028C">
        <w:rPr>
          <w:rFonts w:ascii="Arial" w:hAnsi="Arial" w:cs="Arial"/>
          <w:sz w:val="20"/>
        </w:rPr>
        <w:t>в</w:t>
      </w:r>
      <w:r w:rsidR="00FA16D8" w:rsidRPr="004421C5">
        <w:rPr>
          <w:rFonts w:ascii="Arial" w:hAnsi="Arial" w:cs="Arial"/>
          <w:sz w:val="20"/>
        </w:rPr>
        <w:t xml:space="preserve"> </w:t>
      </w:r>
      <w:r w:rsidRPr="004421C5">
        <w:rPr>
          <w:rFonts w:ascii="Arial" w:hAnsi="Arial" w:cs="Arial"/>
          <w:sz w:val="20"/>
        </w:rPr>
        <w:t>областях деятельности организаций</w:t>
      </w:r>
      <w:r w:rsidR="00FA16D8" w:rsidRPr="004421C5">
        <w:rPr>
          <w:rFonts w:ascii="Arial" w:hAnsi="Arial" w:cs="Arial"/>
          <w:sz w:val="20"/>
        </w:rPr>
        <w:t xml:space="preserve"> </w:t>
      </w:r>
      <w:r w:rsidR="005D22EB" w:rsidRPr="004421C5">
        <w:rPr>
          <w:rFonts w:ascii="Arial" w:hAnsi="Arial" w:cs="Arial"/>
          <w:sz w:val="20"/>
        </w:rPr>
        <w:t xml:space="preserve">комплексов, блоков, департаментов, </w:t>
      </w:r>
      <w:r w:rsidR="00FA16D8" w:rsidRPr="004421C5">
        <w:rPr>
          <w:rFonts w:ascii="Arial" w:hAnsi="Arial" w:cs="Arial"/>
          <w:sz w:val="20"/>
        </w:rPr>
        <w:t>дивизион</w:t>
      </w:r>
      <w:r w:rsidR="005D22EB" w:rsidRPr="004421C5">
        <w:rPr>
          <w:rFonts w:ascii="Arial" w:hAnsi="Arial" w:cs="Arial"/>
          <w:sz w:val="20"/>
        </w:rPr>
        <w:t>ов (далее – дивизион</w:t>
      </w:r>
      <w:r w:rsidR="00AE74E0">
        <w:rPr>
          <w:rFonts w:ascii="Arial" w:hAnsi="Arial" w:cs="Arial"/>
          <w:sz w:val="20"/>
        </w:rPr>
        <w:t>ы</w:t>
      </w:r>
      <w:r w:rsidR="005D22EB" w:rsidRPr="004421C5">
        <w:rPr>
          <w:rFonts w:ascii="Arial" w:hAnsi="Arial" w:cs="Arial"/>
          <w:sz w:val="20"/>
        </w:rPr>
        <w:t>)</w:t>
      </w:r>
      <w:r w:rsidRPr="004421C5">
        <w:rPr>
          <w:rFonts w:ascii="Arial" w:hAnsi="Arial" w:cs="Arial"/>
          <w:sz w:val="20"/>
        </w:rPr>
        <w:t xml:space="preserve">, </w:t>
      </w:r>
      <w:r w:rsidR="004A4867" w:rsidRPr="004421C5">
        <w:rPr>
          <w:rFonts w:ascii="Arial" w:hAnsi="Arial" w:cs="Arial"/>
          <w:sz w:val="20"/>
        </w:rPr>
        <w:t xml:space="preserve">касающихся объектов </w:t>
      </w:r>
      <w:r w:rsidRPr="004421C5">
        <w:rPr>
          <w:rFonts w:ascii="Arial" w:hAnsi="Arial" w:cs="Arial"/>
          <w:sz w:val="20"/>
        </w:rPr>
        <w:t>метрологического надзора</w:t>
      </w:r>
      <w:r w:rsidR="00F23913">
        <w:rPr>
          <w:rFonts w:ascii="Arial" w:hAnsi="Arial" w:cs="Arial"/>
          <w:sz w:val="20"/>
        </w:rPr>
        <w:t xml:space="preserve">. </w:t>
      </w:r>
    </w:p>
    <w:p w14:paraId="137B0DD8" w14:textId="77777777" w:rsidR="003508A7" w:rsidRDefault="007F6A98" w:rsidP="007F0F3E">
      <w:pPr>
        <w:pStyle w:val="-1"/>
        <w:widowControl/>
        <w:suppressAutoHyphens/>
        <w:spacing w:line="276" w:lineRule="auto"/>
        <w:ind w:firstLine="709"/>
        <w:rPr>
          <w:rFonts w:ascii="Arial" w:hAnsi="Arial" w:cs="Arial"/>
          <w:sz w:val="20"/>
        </w:rPr>
      </w:pPr>
      <w:r>
        <w:rPr>
          <w:rFonts w:ascii="Arial" w:hAnsi="Arial" w:cs="Arial"/>
          <w:sz w:val="20"/>
        </w:rPr>
        <w:t>В</w:t>
      </w:r>
      <w:r w:rsidR="00F23913">
        <w:rPr>
          <w:rFonts w:ascii="Arial" w:hAnsi="Arial" w:cs="Arial"/>
          <w:sz w:val="20"/>
        </w:rPr>
        <w:t>ыполняется</w:t>
      </w:r>
      <w:r w:rsidR="006B044A" w:rsidRPr="004421C5">
        <w:rPr>
          <w:rFonts w:ascii="Arial" w:hAnsi="Arial" w:cs="Arial"/>
          <w:sz w:val="20"/>
        </w:rPr>
        <w:t xml:space="preserve"> </w:t>
      </w:r>
      <w:r w:rsidR="009A155C" w:rsidRPr="004421C5">
        <w:rPr>
          <w:rFonts w:ascii="Arial" w:hAnsi="Arial" w:cs="Arial"/>
          <w:sz w:val="20"/>
        </w:rPr>
        <w:t>в соответствии с</w:t>
      </w:r>
      <w:r w:rsidR="009A155C" w:rsidRPr="004421C5">
        <w:rPr>
          <w:rFonts w:ascii="Arial" w:hAnsi="Arial" w:cs="Arial"/>
          <w:bCs/>
          <w:sz w:val="20"/>
        </w:rPr>
        <w:t xml:space="preserve"> планами </w:t>
      </w:r>
      <w:r w:rsidR="00FA16D8" w:rsidRPr="004421C5">
        <w:rPr>
          <w:rFonts w:ascii="Arial" w:hAnsi="Arial" w:cs="Arial"/>
          <w:bCs/>
          <w:sz w:val="20"/>
        </w:rPr>
        <w:t>ГОМС</w:t>
      </w:r>
      <w:r w:rsidR="009A155C" w:rsidRPr="004421C5">
        <w:rPr>
          <w:rFonts w:ascii="Arial" w:hAnsi="Arial" w:cs="Arial"/>
          <w:bCs/>
          <w:sz w:val="20"/>
        </w:rPr>
        <w:t xml:space="preserve"> </w:t>
      </w:r>
      <w:r w:rsidR="009876D9" w:rsidRPr="004421C5">
        <w:rPr>
          <w:rFonts w:ascii="Arial" w:hAnsi="Arial" w:cs="Arial"/>
          <w:bCs/>
          <w:sz w:val="20"/>
        </w:rPr>
        <w:t>(</w:t>
      </w:r>
      <w:r w:rsidR="009876D9" w:rsidRPr="004421C5">
        <w:rPr>
          <w:rFonts w:ascii="Arial" w:hAnsi="Arial" w:cs="Arial"/>
          <w:sz w:val="20"/>
        </w:rPr>
        <w:t>ГНМЦ ЯОК</w:t>
      </w:r>
      <w:r w:rsidR="009876D9" w:rsidRPr="004421C5">
        <w:rPr>
          <w:rFonts w:ascii="Arial" w:hAnsi="Arial" w:cs="Arial"/>
          <w:bCs/>
          <w:sz w:val="20"/>
        </w:rPr>
        <w:t xml:space="preserve">) </w:t>
      </w:r>
      <w:r w:rsidR="009A155C" w:rsidRPr="004421C5">
        <w:rPr>
          <w:rFonts w:ascii="Arial" w:hAnsi="Arial" w:cs="Arial"/>
          <w:bCs/>
          <w:sz w:val="20"/>
        </w:rPr>
        <w:t>и порядк</w:t>
      </w:r>
      <w:r w:rsidR="006B044A">
        <w:rPr>
          <w:rFonts w:ascii="Arial" w:hAnsi="Arial" w:cs="Arial"/>
          <w:bCs/>
          <w:sz w:val="20"/>
        </w:rPr>
        <w:t>ом</w:t>
      </w:r>
      <w:r>
        <w:rPr>
          <w:rFonts w:ascii="Arial" w:hAnsi="Arial" w:cs="Arial"/>
          <w:bCs/>
          <w:sz w:val="20"/>
        </w:rPr>
        <w:t>, установленны</w:t>
      </w:r>
      <w:r w:rsidR="009A155C" w:rsidRPr="004421C5">
        <w:rPr>
          <w:rFonts w:ascii="Arial" w:hAnsi="Arial" w:cs="Arial"/>
          <w:bCs/>
          <w:sz w:val="20"/>
        </w:rPr>
        <w:t xml:space="preserve">м нормативными </w:t>
      </w:r>
      <w:r w:rsidR="00B545ED" w:rsidRPr="004421C5">
        <w:rPr>
          <w:rFonts w:ascii="Arial" w:hAnsi="Arial" w:cs="Arial"/>
          <w:bCs/>
          <w:sz w:val="20"/>
        </w:rPr>
        <w:t>и (</w:t>
      </w:r>
      <w:r w:rsidR="009A155C" w:rsidRPr="004421C5">
        <w:rPr>
          <w:rFonts w:ascii="Arial" w:hAnsi="Arial" w:cs="Arial"/>
          <w:bCs/>
          <w:sz w:val="20"/>
        </w:rPr>
        <w:t>или</w:t>
      </w:r>
      <w:r w:rsidR="00B545ED" w:rsidRPr="004421C5">
        <w:rPr>
          <w:rFonts w:ascii="Arial" w:hAnsi="Arial" w:cs="Arial"/>
          <w:bCs/>
          <w:sz w:val="20"/>
        </w:rPr>
        <w:t>)</w:t>
      </w:r>
      <w:r w:rsidR="009A155C" w:rsidRPr="004421C5">
        <w:rPr>
          <w:rFonts w:ascii="Arial" w:hAnsi="Arial" w:cs="Arial"/>
          <w:bCs/>
          <w:sz w:val="20"/>
        </w:rPr>
        <w:t xml:space="preserve"> организационно-распорядительными документами </w:t>
      </w:r>
      <w:r w:rsidR="00FA16D8" w:rsidRPr="004421C5">
        <w:rPr>
          <w:rFonts w:ascii="Arial" w:hAnsi="Arial" w:cs="Arial"/>
          <w:bCs/>
          <w:sz w:val="20"/>
        </w:rPr>
        <w:t>дивизиона</w:t>
      </w:r>
      <w:r w:rsidR="009A155C" w:rsidRPr="004421C5">
        <w:rPr>
          <w:rFonts w:ascii="Arial" w:hAnsi="Arial" w:cs="Arial"/>
          <w:bCs/>
          <w:sz w:val="20"/>
        </w:rPr>
        <w:t>,</w:t>
      </w:r>
      <w:r w:rsidR="009A155C" w:rsidRPr="004421C5">
        <w:rPr>
          <w:rFonts w:ascii="Arial" w:hAnsi="Arial" w:cs="Arial"/>
          <w:sz w:val="20"/>
        </w:rPr>
        <w:t xml:space="preserve"> с </w:t>
      </w:r>
      <w:r w:rsidR="000232F4" w:rsidRPr="004421C5">
        <w:rPr>
          <w:rFonts w:ascii="Arial" w:hAnsi="Arial" w:cs="Arial"/>
          <w:sz w:val="20"/>
        </w:rPr>
        <w:t xml:space="preserve">учетом положений </w:t>
      </w:r>
      <w:r w:rsidR="009A155C" w:rsidRPr="004421C5">
        <w:rPr>
          <w:rFonts w:ascii="Arial" w:hAnsi="Arial" w:cs="Arial"/>
          <w:sz w:val="20"/>
        </w:rPr>
        <w:t>ГОСТ 8.612, ГОСТ</w:t>
      </w:r>
      <w:r w:rsidR="003405B5">
        <w:rPr>
          <w:rFonts w:ascii="Arial" w:hAnsi="Arial" w:cs="Arial"/>
          <w:sz w:val="20"/>
        </w:rPr>
        <w:t> </w:t>
      </w:r>
      <w:r w:rsidR="00486C7D" w:rsidRPr="004421C5">
        <w:rPr>
          <w:rFonts w:ascii="Arial" w:hAnsi="Arial" w:cs="Arial"/>
          <w:sz w:val="20"/>
        </w:rPr>
        <w:t>Р</w:t>
      </w:r>
      <w:r w:rsidR="003405B5">
        <w:rPr>
          <w:rFonts w:ascii="Arial" w:hAnsi="Arial" w:cs="Arial"/>
          <w:sz w:val="20"/>
        </w:rPr>
        <w:t> </w:t>
      </w:r>
      <w:r w:rsidR="009A155C" w:rsidRPr="004421C5">
        <w:rPr>
          <w:rFonts w:ascii="Arial" w:hAnsi="Arial" w:cs="Arial"/>
          <w:sz w:val="20"/>
        </w:rPr>
        <w:t xml:space="preserve">8.884 </w:t>
      </w:r>
      <w:r w:rsidR="009A155C" w:rsidRPr="004421C5">
        <w:rPr>
          <w:rFonts w:ascii="Arial" w:hAnsi="Arial" w:cs="Arial"/>
          <w:bCs/>
          <w:sz w:val="20"/>
        </w:rPr>
        <w:t>и настоящ</w:t>
      </w:r>
      <w:r w:rsidR="00BE2518">
        <w:rPr>
          <w:rFonts w:ascii="Arial" w:hAnsi="Arial" w:cs="Arial"/>
          <w:bCs/>
          <w:sz w:val="20"/>
        </w:rPr>
        <w:t>его</w:t>
      </w:r>
      <w:r w:rsidR="009A155C" w:rsidRPr="004421C5">
        <w:rPr>
          <w:rFonts w:ascii="Arial" w:hAnsi="Arial" w:cs="Arial"/>
          <w:bCs/>
          <w:sz w:val="20"/>
        </w:rPr>
        <w:t xml:space="preserve"> стандарт</w:t>
      </w:r>
      <w:r w:rsidR="00BE2518">
        <w:rPr>
          <w:rFonts w:ascii="Arial" w:hAnsi="Arial" w:cs="Arial"/>
          <w:bCs/>
          <w:sz w:val="20"/>
        </w:rPr>
        <w:t>а</w:t>
      </w:r>
      <w:r w:rsidR="009A155C" w:rsidRPr="004421C5">
        <w:rPr>
          <w:rFonts w:ascii="Arial" w:hAnsi="Arial" w:cs="Arial"/>
          <w:sz w:val="20"/>
        </w:rPr>
        <w:t xml:space="preserve">. </w:t>
      </w:r>
    </w:p>
    <w:p w14:paraId="7D5DF470" w14:textId="31F1F427" w:rsidR="009A155C" w:rsidRPr="004421C5" w:rsidRDefault="003508A7" w:rsidP="007F0F3E">
      <w:pPr>
        <w:pStyle w:val="-1"/>
        <w:widowControl/>
        <w:suppressAutoHyphens/>
        <w:spacing w:line="276" w:lineRule="auto"/>
        <w:ind w:firstLine="709"/>
        <w:rPr>
          <w:rFonts w:ascii="Arial" w:hAnsi="Arial" w:cs="Arial"/>
          <w:bCs/>
          <w:sz w:val="20"/>
        </w:rPr>
      </w:pPr>
      <w:r w:rsidRPr="003508A7">
        <w:rPr>
          <w:rFonts w:ascii="Arial" w:hAnsi="Arial" w:cs="Arial"/>
          <w:sz w:val="20"/>
        </w:rPr>
        <w:lastRenderedPageBreak/>
        <w:t xml:space="preserve">Основной задачей </w:t>
      </w:r>
      <w:proofErr w:type="spellStart"/>
      <w:r w:rsidRPr="003508A7">
        <w:rPr>
          <w:rFonts w:ascii="Arial" w:hAnsi="Arial" w:cs="Arial"/>
          <w:sz w:val="20"/>
        </w:rPr>
        <w:t>дивизионального</w:t>
      </w:r>
      <w:proofErr w:type="spellEnd"/>
      <w:r w:rsidRPr="003508A7">
        <w:rPr>
          <w:rFonts w:ascii="Arial" w:hAnsi="Arial" w:cs="Arial"/>
          <w:sz w:val="20"/>
        </w:rPr>
        <w:t xml:space="preserve"> метрологического надзора является мониторинг </w:t>
      </w:r>
      <w:r w:rsidR="000B5C3B" w:rsidRPr="003508A7">
        <w:rPr>
          <w:rFonts w:ascii="Arial" w:hAnsi="Arial" w:cs="Arial"/>
          <w:sz w:val="20"/>
        </w:rPr>
        <w:t xml:space="preserve">состояния измерений </w:t>
      </w:r>
      <w:r w:rsidR="009A155C" w:rsidRPr="003508A7">
        <w:rPr>
          <w:rFonts w:ascii="Arial" w:hAnsi="Arial" w:cs="Arial"/>
          <w:sz w:val="20"/>
        </w:rPr>
        <w:t>и анализ состояния метрологич</w:t>
      </w:r>
      <w:r w:rsidR="00FA16D8" w:rsidRPr="003508A7">
        <w:rPr>
          <w:rFonts w:ascii="Arial" w:hAnsi="Arial" w:cs="Arial"/>
          <w:sz w:val="20"/>
        </w:rPr>
        <w:t>еского обеспечения в организаци</w:t>
      </w:r>
      <w:r w:rsidR="009A155C" w:rsidRPr="003508A7">
        <w:rPr>
          <w:rFonts w:ascii="Arial" w:hAnsi="Arial" w:cs="Arial"/>
          <w:sz w:val="20"/>
        </w:rPr>
        <w:t>ях дивизиона</w:t>
      </w:r>
      <w:r w:rsidR="00FA16D8" w:rsidRPr="003508A7">
        <w:rPr>
          <w:rFonts w:ascii="Arial" w:hAnsi="Arial" w:cs="Arial"/>
          <w:sz w:val="20"/>
        </w:rPr>
        <w:t>,</w:t>
      </w:r>
      <w:r w:rsidR="00F53337" w:rsidRPr="003508A7">
        <w:rPr>
          <w:rFonts w:ascii="Arial" w:hAnsi="Arial" w:cs="Arial"/>
          <w:sz w:val="20"/>
        </w:rPr>
        <w:t xml:space="preserve"> </w:t>
      </w:r>
      <w:r w:rsidR="000B5C3B" w:rsidRPr="003508A7">
        <w:rPr>
          <w:rFonts w:ascii="Arial" w:hAnsi="Arial" w:cs="Arial"/>
          <w:sz w:val="20"/>
        </w:rPr>
        <w:t>контроль</w:t>
      </w:r>
      <w:r w:rsidR="000B5C3B" w:rsidRPr="004421C5">
        <w:rPr>
          <w:rFonts w:ascii="Arial" w:hAnsi="Arial" w:cs="Arial"/>
          <w:sz w:val="20"/>
        </w:rPr>
        <w:t xml:space="preserve"> </w:t>
      </w:r>
      <w:r w:rsidR="009A155C" w:rsidRPr="004421C5">
        <w:rPr>
          <w:rFonts w:ascii="Arial" w:hAnsi="Arial" w:cs="Arial"/>
          <w:sz w:val="20"/>
        </w:rPr>
        <w:t xml:space="preserve">деятельности </w:t>
      </w:r>
      <w:r w:rsidR="000B5C3B" w:rsidRPr="004421C5">
        <w:rPr>
          <w:rFonts w:ascii="Arial" w:hAnsi="Arial" w:cs="Arial"/>
          <w:sz w:val="20"/>
        </w:rPr>
        <w:t xml:space="preserve">метрологических служб </w:t>
      </w:r>
      <w:r w:rsidR="00FA16D8" w:rsidRPr="004421C5">
        <w:rPr>
          <w:rFonts w:ascii="Arial" w:hAnsi="Arial" w:cs="Arial"/>
          <w:sz w:val="20"/>
        </w:rPr>
        <w:t>организаций дивизиона.</w:t>
      </w:r>
    </w:p>
    <w:p w14:paraId="3FA0AD25" w14:textId="438D13FC" w:rsidR="003508A7" w:rsidRDefault="00642D87" w:rsidP="00712F3A">
      <w:pPr>
        <w:pStyle w:val="-1"/>
        <w:widowControl/>
        <w:suppressAutoHyphens/>
        <w:spacing w:line="276" w:lineRule="auto"/>
        <w:ind w:firstLine="709"/>
        <w:rPr>
          <w:rFonts w:ascii="Arial" w:hAnsi="Arial" w:cs="Arial"/>
          <w:sz w:val="20"/>
        </w:rPr>
      </w:pPr>
      <w:r w:rsidRPr="004421C5">
        <w:rPr>
          <w:rFonts w:ascii="Arial" w:hAnsi="Arial" w:cs="Arial"/>
          <w:sz w:val="20"/>
        </w:rPr>
        <w:t>4.</w:t>
      </w:r>
      <w:r w:rsidR="00006403">
        <w:rPr>
          <w:rFonts w:ascii="Arial" w:hAnsi="Arial" w:cs="Arial"/>
          <w:sz w:val="20"/>
        </w:rPr>
        <w:t>7</w:t>
      </w:r>
      <w:r w:rsidR="00BF65A2" w:rsidRPr="004421C5">
        <w:rPr>
          <w:rFonts w:ascii="Arial" w:hAnsi="Arial" w:cs="Arial"/>
          <w:sz w:val="20"/>
        </w:rPr>
        <w:t xml:space="preserve"> Метрологический надзор </w:t>
      </w:r>
      <w:proofErr w:type="spellStart"/>
      <w:r w:rsidR="001A7E89" w:rsidRPr="004421C5">
        <w:rPr>
          <w:rFonts w:ascii="Arial" w:hAnsi="Arial" w:cs="Arial"/>
          <w:sz w:val="20"/>
        </w:rPr>
        <w:t>Госкорпораци</w:t>
      </w:r>
      <w:r w:rsidR="00BF65A2" w:rsidRPr="004421C5">
        <w:rPr>
          <w:rFonts w:ascii="Arial" w:hAnsi="Arial" w:cs="Arial"/>
          <w:sz w:val="20"/>
        </w:rPr>
        <w:t>и</w:t>
      </w:r>
      <w:proofErr w:type="spellEnd"/>
      <w:r w:rsidR="001A7E89" w:rsidRPr="004421C5">
        <w:rPr>
          <w:rFonts w:ascii="Arial" w:hAnsi="Arial" w:cs="Arial"/>
          <w:sz w:val="20"/>
        </w:rPr>
        <w:t xml:space="preserve"> </w:t>
      </w:r>
      <w:r w:rsidR="00244D2E" w:rsidRPr="004421C5">
        <w:rPr>
          <w:rFonts w:ascii="Arial" w:hAnsi="Arial" w:cs="Arial"/>
          <w:sz w:val="20"/>
        </w:rPr>
        <w:t>«</w:t>
      </w:r>
      <w:proofErr w:type="spellStart"/>
      <w:r w:rsidR="001A7E89" w:rsidRPr="004421C5">
        <w:rPr>
          <w:rFonts w:ascii="Arial" w:hAnsi="Arial" w:cs="Arial"/>
          <w:sz w:val="20"/>
        </w:rPr>
        <w:t>Росатом</w:t>
      </w:r>
      <w:proofErr w:type="spellEnd"/>
      <w:r w:rsidR="00244D2E" w:rsidRPr="004421C5">
        <w:rPr>
          <w:rFonts w:ascii="Arial" w:hAnsi="Arial" w:cs="Arial"/>
          <w:sz w:val="20"/>
        </w:rPr>
        <w:t>»</w:t>
      </w:r>
      <w:r w:rsidR="007F6A98">
        <w:rPr>
          <w:rFonts w:ascii="Arial" w:hAnsi="Arial" w:cs="Arial"/>
          <w:sz w:val="20"/>
        </w:rPr>
        <w:t xml:space="preserve"> </w:t>
      </w:r>
      <w:r w:rsidR="004E5C5A">
        <w:rPr>
          <w:rFonts w:ascii="Arial" w:hAnsi="Arial" w:cs="Arial"/>
          <w:sz w:val="20"/>
        </w:rPr>
        <w:t>о</w:t>
      </w:r>
      <w:r w:rsidR="00941A16" w:rsidRPr="004421C5">
        <w:rPr>
          <w:rFonts w:ascii="Arial" w:hAnsi="Arial" w:cs="Arial"/>
          <w:sz w:val="20"/>
        </w:rPr>
        <w:t xml:space="preserve">существляется во всех областях деятельности </w:t>
      </w:r>
      <w:r w:rsidR="0016371E">
        <w:rPr>
          <w:rFonts w:ascii="Arial" w:hAnsi="Arial" w:cs="Arial"/>
          <w:sz w:val="20"/>
        </w:rPr>
        <w:t>о</w:t>
      </w:r>
      <w:r w:rsidR="00941A16" w:rsidRPr="004421C5">
        <w:rPr>
          <w:rFonts w:ascii="Arial" w:hAnsi="Arial" w:cs="Arial"/>
          <w:sz w:val="20"/>
        </w:rPr>
        <w:t>рганизаци</w:t>
      </w:r>
      <w:r w:rsidR="006E62A3" w:rsidRPr="004421C5">
        <w:rPr>
          <w:rFonts w:ascii="Arial" w:hAnsi="Arial" w:cs="Arial"/>
          <w:sz w:val="20"/>
        </w:rPr>
        <w:t>й</w:t>
      </w:r>
      <w:r w:rsidR="00941A16" w:rsidRPr="004421C5">
        <w:rPr>
          <w:rFonts w:ascii="Arial" w:hAnsi="Arial" w:cs="Arial"/>
          <w:sz w:val="20"/>
        </w:rPr>
        <w:t xml:space="preserve">, </w:t>
      </w:r>
      <w:r w:rsidR="004A4867" w:rsidRPr="004421C5">
        <w:rPr>
          <w:rFonts w:ascii="Arial" w:hAnsi="Arial" w:cs="Arial"/>
          <w:sz w:val="20"/>
        </w:rPr>
        <w:t>касающихся объектов метрологического надзора</w:t>
      </w:r>
      <w:r w:rsidR="001A7E89" w:rsidRPr="004421C5">
        <w:rPr>
          <w:rFonts w:ascii="Arial" w:hAnsi="Arial" w:cs="Arial"/>
          <w:sz w:val="20"/>
        </w:rPr>
        <w:t xml:space="preserve">, в </w:t>
      </w:r>
      <w:r w:rsidR="00941A16" w:rsidRPr="004421C5">
        <w:rPr>
          <w:rFonts w:ascii="Arial" w:hAnsi="Arial" w:cs="Arial"/>
          <w:sz w:val="20"/>
        </w:rPr>
        <w:t>соответствии</w:t>
      </w:r>
      <w:r w:rsidR="003E698B" w:rsidRPr="004421C5">
        <w:rPr>
          <w:rFonts w:ascii="Arial" w:hAnsi="Arial" w:cs="Arial"/>
          <w:sz w:val="20"/>
        </w:rPr>
        <w:t xml:space="preserve"> с планами надзорных мероприятий </w:t>
      </w:r>
      <w:proofErr w:type="spellStart"/>
      <w:r w:rsidR="005007F7" w:rsidRPr="004421C5">
        <w:rPr>
          <w:rFonts w:ascii="Arial" w:hAnsi="Arial" w:cs="Arial"/>
          <w:sz w:val="20"/>
        </w:rPr>
        <w:t>Госкорпорации</w:t>
      </w:r>
      <w:proofErr w:type="spellEnd"/>
      <w:r w:rsidR="005007F7" w:rsidRPr="004421C5">
        <w:rPr>
          <w:rFonts w:ascii="Arial" w:hAnsi="Arial" w:cs="Arial"/>
          <w:sz w:val="20"/>
        </w:rPr>
        <w:t xml:space="preserve"> </w:t>
      </w:r>
      <w:r w:rsidR="00244D2E" w:rsidRPr="004421C5">
        <w:rPr>
          <w:rFonts w:ascii="Arial" w:hAnsi="Arial" w:cs="Arial"/>
          <w:sz w:val="20"/>
        </w:rPr>
        <w:t>«</w:t>
      </w:r>
      <w:proofErr w:type="spellStart"/>
      <w:r w:rsidR="005007F7" w:rsidRPr="004421C5">
        <w:rPr>
          <w:rFonts w:ascii="Arial" w:hAnsi="Arial" w:cs="Arial"/>
          <w:sz w:val="20"/>
        </w:rPr>
        <w:t>Росатом</w:t>
      </w:r>
      <w:proofErr w:type="spellEnd"/>
      <w:r w:rsidR="00244D2E" w:rsidRPr="004421C5">
        <w:rPr>
          <w:rFonts w:ascii="Arial" w:hAnsi="Arial" w:cs="Arial"/>
          <w:sz w:val="20"/>
        </w:rPr>
        <w:t>»</w:t>
      </w:r>
      <w:r w:rsidR="003E698B" w:rsidRPr="004421C5">
        <w:rPr>
          <w:rFonts w:ascii="Arial" w:hAnsi="Arial" w:cs="Arial"/>
          <w:sz w:val="20"/>
        </w:rPr>
        <w:t>,</w:t>
      </w:r>
      <w:r w:rsidR="005007F7" w:rsidRPr="004421C5">
        <w:rPr>
          <w:rFonts w:ascii="Arial" w:hAnsi="Arial" w:cs="Arial"/>
          <w:sz w:val="20"/>
        </w:rPr>
        <w:t xml:space="preserve"> в порядке</w:t>
      </w:r>
      <w:r w:rsidR="007F6A98">
        <w:rPr>
          <w:rFonts w:ascii="Arial" w:hAnsi="Arial" w:cs="Arial"/>
          <w:sz w:val="20"/>
        </w:rPr>
        <w:t>,</w:t>
      </w:r>
      <w:r w:rsidR="005007F7" w:rsidRPr="004421C5">
        <w:rPr>
          <w:rFonts w:ascii="Arial" w:hAnsi="Arial" w:cs="Arial"/>
          <w:sz w:val="20"/>
        </w:rPr>
        <w:t xml:space="preserve"> уста</w:t>
      </w:r>
      <w:r w:rsidR="00941A16" w:rsidRPr="004421C5">
        <w:rPr>
          <w:rFonts w:ascii="Arial" w:hAnsi="Arial" w:cs="Arial"/>
          <w:sz w:val="20"/>
        </w:rPr>
        <w:t xml:space="preserve">новленном настоящим </w:t>
      </w:r>
      <w:r w:rsidR="0062603A" w:rsidRPr="004421C5">
        <w:rPr>
          <w:rFonts w:ascii="Arial" w:hAnsi="Arial" w:cs="Arial"/>
          <w:sz w:val="20"/>
        </w:rPr>
        <w:t>стандар</w:t>
      </w:r>
      <w:r w:rsidR="00941A16" w:rsidRPr="004421C5">
        <w:rPr>
          <w:rFonts w:ascii="Arial" w:hAnsi="Arial" w:cs="Arial"/>
          <w:sz w:val="20"/>
        </w:rPr>
        <w:t xml:space="preserve">том. </w:t>
      </w:r>
    </w:p>
    <w:p w14:paraId="38EC94C0" w14:textId="51063C2A" w:rsidR="00BF65A2" w:rsidRPr="004421C5" w:rsidRDefault="003508A7" w:rsidP="00712F3A">
      <w:pPr>
        <w:pStyle w:val="-1"/>
        <w:widowControl/>
        <w:suppressAutoHyphens/>
        <w:spacing w:line="276" w:lineRule="auto"/>
        <w:ind w:firstLine="709"/>
        <w:rPr>
          <w:rFonts w:ascii="Arial" w:hAnsi="Arial" w:cs="Arial"/>
          <w:sz w:val="20"/>
        </w:rPr>
      </w:pPr>
      <w:r w:rsidRPr="003508A7">
        <w:rPr>
          <w:rFonts w:ascii="Arial" w:hAnsi="Arial" w:cs="Arial"/>
          <w:sz w:val="20"/>
        </w:rPr>
        <w:t xml:space="preserve">Основной задачей метрологического надзора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proofErr w:type="spellStart"/>
      <w:r w:rsidRPr="004421C5">
        <w:rPr>
          <w:rFonts w:ascii="Arial" w:hAnsi="Arial" w:cs="Arial"/>
          <w:sz w:val="20"/>
        </w:rPr>
        <w:t>Росатом</w:t>
      </w:r>
      <w:proofErr w:type="spellEnd"/>
      <w:r>
        <w:rPr>
          <w:rFonts w:ascii="Arial" w:hAnsi="Arial" w:cs="Arial"/>
          <w:sz w:val="20"/>
        </w:rPr>
        <w:t xml:space="preserve"> является</w:t>
      </w:r>
      <w:r w:rsidR="00574724" w:rsidRPr="004421C5">
        <w:rPr>
          <w:rFonts w:ascii="Arial" w:hAnsi="Arial" w:cs="Arial"/>
          <w:sz w:val="20"/>
        </w:rPr>
        <w:t xml:space="preserve"> выявление</w:t>
      </w:r>
      <w:r w:rsidR="006E62A3" w:rsidRPr="004421C5">
        <w:rPr>
          <w:rFonts w:ascii="Arial" w:hAnsi="Arial" w:cs="Arial"/>
          <w:sz w:val="20"/>
        </w:rPr>
        <w:t xml:space="preserve"> </w:t>
      </w:r>
      <w:r w:rsidR="00B23B67" w:rsidRPr="004421C5">
        <w:rPr>
          <w:rFonts w:ascii="Arial" w:hAnsi="Arial" w:cs="Arial"/>
          <w:sz w:val="20"/>
        </w:rPr>
        <w:t xml:space="preserve">и предупреждение </w:t>
      </w:r>
      <w:r w:rsidR="006E62A3" w:rsidRPr="004421C5">
        <w:rPr>
          <w:rFonts w:ascii="Arial" w:hAnsi="Arial" w:cs="Arial"/>
          <w:sz w:val="20"/>
        </w:rPr>
        <w:t xml:space="preserve">нарушений при организации </w:t>
      </w:r>
      <w:r w:rsidR="000B5C3B" w:rsidRPr="004421C5">
        <w:rPr>
          <w:rFonts w:ascii="Arial" w:hAnsi="Arial" w:cs="Arial"/>
          <w:sz w:val="20"/>
        </w:rPr>
        <w:t xml:space="preserve">выполнения измерений и </w:t>
      </w:r>
      <w:r w:rsidR="006E62A3" w:rsidRPr="004421C5">
        <w:rPr>
          <w:rFonts w:ascii="Arial" w:hAnsi="Arial" w:cs="Arial"/>
          <w:sz w:val="20"/>
        </w:rPr>
        <w:t>метрологического обеспечения производства,</w:t>
      </w:r>
      <w:r w:rsidR="00574724" w:rsidRPr="004421C5">
        <w:rPr>
          <w:rFonts w:ascii="Arial" w:hAnsi="Arial" w:cs="Arial"/>
          <w:sz w:val="20"/>
        </w:rPr>
        <w:t xml:space="preserve"> </w:t>
      </w:r>
      <w:r w:rsidR="00643AA0" w:rsidRPr="004421C5">
        <w:rPr>
          <w:rFonts w:ascii="Arial" w:hAnsi="Arial" w:cs="Arial"/>
          <w:sz w:val="20"/>
        </w:rPr>
        <w:t xml:space="preserve">выявление </w:t>
      </w:r>
      <w:r w:rsidR="00574724" w:rsidRPr="004421C5">
        <w:rPr>
          <w:rFonts w:ascii="Arial" w:hAnsi="Arial" w:cs="Arial"/>
          <w:sz w:val="20"/>
        </w:rPr>
        <w:t xml:space="preserve">системных нарушений в </w:t>
      </w:r>
      <w:r w:rsidR="006E62A3" w:rsidRPr="004421C5">
        <w:rPr>
          <w:rFonts w:ascii="Arial" w:hAnsi="Arial" w:cs="Arial"/>
          <w:sz w:val="20"/>
        </w:rPr>
        <w:t xml:space="preserve">конкретных </w:t>
      </w:r>
      <w:r w:rsidR="00574724" w:rsidRPr="004421C5">
        <w:rPr>
          <w:rFonts w:ascii="Arial" w:hAnsi="Arial" w:cs="Arial"/>
          <w:sz w:val="20"/>
        </w:rPr>
        <w:t>организаци</w:t>
      </w:r>
      <w:r w:rsidR="006E62A3" w:rsidRPr="004421C5">
        <w:rPr>
          <w:rFonts w:ascii="Arial" w:hAnsi="Arial" w:cs="Arial"/>
          <w:sz w:val="20"/>
        </w:rPr>
        <w:t>ях</w:t>
      </w:r>
      <w:r w:rsidR="00574724" w:rsidRPr="004421C5">
        <w:rPr>
          <w:rFonts w:ascii="Arial" w:hAnsi="Arial" w:cs="Arial"/>
          <w:sz w:val="20"/>
        </w:rPr>
        <w:t xml:space="preserve"> и </w:t>
      </w:r>
      <w:r w:rsidR="006E62A3" w:rsidRPr="004421C5">
        <w:rPr>
          <w:rFonts w:ascii="Arial" w:hAnsi="Arial" w:cs="Arial"/>
          <w:sz w:val="20"/>
        </w:rPr>
        <w:t>группах однотипных организаций</w:t>
      </w:r>
      <w:r w:rsidR="007306E1" w:rsidRPr="004421C5">
        <w:rPr>
          <w:rFonts w:ascii="Arial" w:hAnsi="Arial" w:cs="Arial"/>
          <w:sz w:val="20"/>
        </w:rPr>
        <w:t>, дивизионах, блоках, комплексах</w:t>
      </w:r>
      <w:r w:rsidR="00574724" w:rsidRPr="004421C5">
        <w:rPr>
          <w:rFonts w:ascii="Arial" w:hAnsi="Arial" w:cs="Arial"/>
          <w:sz w:val="20"/>
        </w:rPr>
        <w:t xml:space="preserve">, требующих корректировки </w:t>
      </w:r>
      <w:r w:rsidR="006E62A3" w:rsidRPr="004421C5">
        <w:rPr>
          <w:rFonts w:ascii="Arial" w:hAnsi="Arial" w:cs="Arial"/>
          <w:sz w:val="20"/>
        </w:rPr>
        <w:t xml:space="preserve">и совершенствования </w:t>
      </w:r>
      <w:r w:rsidR="00574724" w:rsidRPr="004421C5">
        <w:rPr>
          <w:rFonts w:ascii="Arial" w:hAnsi="Arial" w:cs="Arial"/>
          <w:sz w:val="20"/>
        </w:rPr>
        <w:t>системы метрологического обеспечения организа</w:t>
      </w:r>
      <w:r w:rsidR="006E62A3" w:rsidRPr="004421C5">
        <w:rPr>
          <w:rFonts w:ascii="Arial" w:hAnsi="Arial" w:cs="Arial"/>
          <w:sz w:val="20"/>
        </w:rPr>
        <w:t>ций</w:t>
      </w:r>
      <w:r w:rsidR="00574724" w:rsidRPr="004421C5">
        <w:rPr>
          <w:rFonts w:ascii="Arial" w:hAnsi="Arial" w:cs="Arial"/>
          <w:sz w:val="20"/>
        </w:rPr>
        <w:t xml:space="preserve"> и отрасли в целом, </w:t>
      </w:r>
      <w:r w:rsidR="002B4D32" w:rsidRPr="004421C5">
        <w:rPr>
          <w:rFonts w:ascii="Arial" w:hAnsi="Arial" w:cs="Arial"/>
          <w:sz w:val="20"/>
        </w:rPr>
        <w:t xml:space="preserve">а также выявление </w:t>
      </w:r>
      <w:r w:rsidR="00574724" w:rsidRPr="004421C5">
        <w:rPr>
          <w:rFonts w:ascii="Arial" w:hAnsi="Arial" w:cs="Arial"/>
          <w:sz w:val="20"/>
        </w:rPr>
        <w:t>нарушений при осуществлении</w:t>
      </w:r>
      <w:r w:rsidR="005007F7" w:rsidRPr="004421C5">
        <w:rPr>
          <w:rFonts w:ascii="Arial" w:hAnsi="Arial" w:cs="Arial"/>
          <w:sz w:val="20"/>
        </w:rPr>
        <w:t xml:space="preserve"> внутренн</w:t>
      </w:r>
      <w:r w:rsidR="00574724" w:rsidRPr="004421C5">
        <w:rPr>
          <w:rFonts w:ascii="Arial" w:hAnsi="Arial" w:cs="Arial"/>
          <w:sz w:val="20"/>
        </w:rPr>
        <w:t>его</w:t>
      </w:r>
      <w:r w:rsidR="00C206B5" w:rsidRPr="004421C5">
        <w:rPr>
          <w:rFonts w:ascii="Arial" w:hAnsi="Arial" w:cs="Arial"/>
          <w:sz w:val="20"/>
        </w:rPr>
        <w:t xml:space="preserve"> и </w:t>
      </w:r>
      <w:proofErr w:type="spellStart"/>
      <w:r w:rsidR="00C206B5" w:rsidRPr="004421C5">
        <w:rPr>
          <w:rFonts w:ascii="Arial" w:hAnsi="Arial" w:cs="Arial"/>
          <w:sz w:val="20"/>
        </w:rPr>
        <w:t>дивизионального</w:t>
      </w:r>
      <w:proofErr w:type="spellEnd"/>
      <w:r w:rsidR="00574724" w:rsidRPr="004421C5">
        <w:rPr>
          <w:rFonts w:ascii="Arial" w:hAnsi="Arial" w:cs="Arial"/>
          <w:sz w:val="20"/>
        </w:rPr>
        <w:t xml:space="preserve"> метрологического надзора</w:t>
      </w:r>
      <w:r w:rsidR="004D25C3" w:rsidRPr="004421C5">
        <w:rPr>
          <w:rFonts w:ascii="Arial" w:hAnsi="Arial" w:cs="Arial"/>
          <w:sz w:val="20"/>
        </w:rPr>
        <w:t>.</w:t>
      </w:r>
    </w:p>
    <w:p w14:paraId="67135EB7" w14:textId="26DCFCC2" w:rsidR="00BF65A2" w:rsidRDefault="00BF65A2" w:rsidP="000E4099">
      <w:pPr>
        <w:pStyle w:val="-1"/>
        <w:widowControl/>
        <w:suppressAutoHyphens/>
        <w:spacing w:line="276" w:lineRule="auto"/>
        <w:ind w:firstLine="709"/>
        <w:rPr>
          <w:rFonts w:ascii="Arial" w:hAnsi="Arial" w:cs="Arial"/>
          <w:sz w:val="20"/>
        </w:rPr>
      </w:pPr>
      <w:r w:rsidRPr="004421C5">
        <w:rPr>
          <w:rFonts w:ascii="Arial" w:hAnsi="Arial" w:cs="Arial"/>
          <w:sz w:val="20"/>
        </w:rPr>
        <w:t xml:space="preserve">В </w:t>
      </w:r>
      <w:r w:rsidR="0022245A" w:rsidRPr="004421C5">
        <w:rPr>
          <w:rFonts w:ascii="Arial" w:hAnsi="Arial" w:cs="Arial"/>
          <w:sz w:val="20"/>
        </w:rPr>
        <w:t xml:space="preserve">ассоциированных </w:t>
      </w:r>
      <w:r w:rsidRPr="004421C5">
        <w:rPr>
          <w:rFonts w:ascii="Arial" w:hAnsi="Arial" w:cs="Arial"/>
          <w:sz w:val="20"/>
        </w:rPr>
        <w:t xml:space="preserve">организациях метрологический надзор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r w:rsidR="00244D2E" w:rsidRPr="004421C5">
        <w:rPr>
          <w:rFonts w:ascii="Arial" w:hAnsi="Arial" w:cs="Arial"/>
          <w:sz w:val="20"/>
        </w:rPr>
        <w:t>«</w:t>
      </w:r>
      <w:proofErr w:type="spellStart"/>
      <w:r w:rsidRPr="004421C5">
        <w:rPr>
          <w:rFonts w:ascii="Arial" w:hAnsi="Arial" w:cs="Arial"/>
          <w:sz w:val="20"/>
        </w:rPr>
        <w:t>Росатом</w:t>
      </w:r>
      <w:proofErr w:type="spellEnd"/>
      <w:r w:rsidR="00244D2E" w:rsidRPr="004421C5">
        <w:rPr>
          <w:rFonts w:ascii="Arial" w:hAnsi="Arial" w:cs="Arial"/>
          <w:sz w:val="20"/>
        </w:rPr>
        <w:t>»</w:t>
      </w:r>
      <w:r w:rsidRPr="004421C5">
        <w:rPr>
          <w:rFonts w:ascii="Arial" w:hAnsi="Arial" w:cs="Arial"/>
          <w:sz w:val="20"/>
        </w:rPr>
        <w:t xml:space="preserve"> проводится только в отношении </w:t>
      </w:r>
      <w:r w:rsidR="007A1868" w:rsidRPr="004421C5">
        <w:rPr>
          <w:rFonts w:ascii="Arial" w:hAnsi="Arial" w:cs="Arial"/>
          <w:sz w:val="20"/>
        </w:rPr>
        <w:t xml:space="preserve">деятельности по заказам или в интересах организаций </w:t>
      </w:r>
      <w:proofErr w:type="spellStart"/>
      <w:r w:rsidR="007A1868" w:rsidRPr="004421C5">
        <w:rPr>
          <w:rFonts w:ascii="Arial" w:hAnsi="Arial" w:cs="Arial"/>
          <w:sz w:val="20"/>
        </w:rPr>
        <w:t>Госкорпорации</w:t>
      </w:r>
      <w:proofErr w:type="spellEnd"/>
      <w:r w:rsidR="007A1868" w:rsidRPr="004421C5">
        <w:rPr>
          <w:rFonts w:ascii="Arial" w:hAnsi="Arial" w:cs="Arial"/>
          <w:sz w:val="20"/>
        </w:rPr>
        <w:t xml:space="preserve"> </w:t>
      </w:r>
      <w:r w:rsidR="00244D2E" w:rsidRPr="004421C5">
        <w:rPr>
          <w:rFonts w:ascii="Arial" w:hAnsi="Arial" w:cs="Arial"/>
          <w:sz w:val="20"/>
        </w:rPr>
        <w:t>«</w:t>
      </w:r>
      <w:proofErr w:type="spellStart"/>
      <w:r w:rsidR="007A1868" w:rsidRPr="004421C5">
        <w:rPr>
          <w:rFonts w:ascii="Arial" w:hAnsi="Arial" w:cs="Arial"/>
          <w:sz w:val="20"/>
        </w:rPr>
        <w:t>Росатом</w:t>
      </w:r>
      <w:proofErr w:type="spellEnd"/>
      <w:r w:rsidR="00244D2E" w:rsidRPr="004421C5">
        <w:rPr>
          <w:rFonts w:ascii="Arial" w:hAnsi="Arial" w:cs="Arial"/>
          <w:sz w:val="20"/>
        </w:rPr>
        <w:t>»</w:t>
      </w:r>
      <w:r w:rsidR="007A1868" w:rsidRPr="004421C5">
        <w:rPr>
          <w:rFonts w:ascii="Arial" w:hAnsi="Arial" w:cs="Arial"/>
          <w:sz w:val="20"/>
        </w:rPr>
        <w:t xml:space="preserve">, в </w:t>
      </w:r>
      <w:proofErr w:type="spellStart"/>
      <w:r w:rsidR="007A1868" w:rsidRPr="004421C5">
        <w:rPr>
          <w:rFonts w:ascii="Arial" w:hAnsi="Arial" w:cs="Arial"/>
          <w:sz w:val="20"/>
        </w:rPr>
        <w:t>т.ч</w:t>
      </w:r>
      <w:proofErr w:type="spellEnd"/>
      <w:r w:rsidR="007A1868" w:rsidRPr="004421C5">
        <w:rPr>
          <w:rFonts w:ascii="Arial" w:hAnsi="Arial" w:cs="Arial"/>
          <w:sz w:val="20"/>
        </w:rPr>
        <w:t>. для объектов использования атомной энергии.</w:t>
      </w:r>
    </w:p>
    <w:p w14:paraId="27084047" w14:textId="2DADFF5C" w:rsidR="00F20197" w:rsidRDefault="00642D87" w:rsidP="00C6083A">
      <w:pPr>
        <w:pStyle w:val="-1"/>
        <w:widowControl/>
        <w:suppressAutoHyphens/>
        <w:spacing w:line="276" w:lineRule="auto"/>
        <w:ind w:firstLine="709"/>
        <w:rPr>
          <w:rFonts w:ascii="Arial" w:hAnsi="Arial" w:cs="Arial"/>
          <w:sz w:val="20"/>
        </w:rPr>
      </w:pPr>
      <w:r w:rsidRPr="004421C5">
        <w:rPr>
          <w:rFonts w:ascii="Arial" w:hAnsi="Arial" w:cs="Arial"/>
          <w:sz w:val="20"/>
        </w:rPr>
        <w:t>4.</w:t>
      </w:r>
      <w:r w:rsidR="004E5C5A">
        <w:rPr>
          <w:rFonts w:ascii="Arial" w:hAnsi="Arial" w:cs="Arial"/>
          <w:sz w:val="20"/>
        </w:rPr>
        <w:t>8</w:t>
      </w:r>
      <w:r w:rsidR="007A1868" w:rsidRPr="004421C5">
        <w:rPr>
          <w:rFonts w:ascii="Arial" w:hAnsi="Arial" w:cs="Arial"/>
          <w:sz w:val="20"/>
        </w:rPr>
        <w:t xml:space="preserve"> </w:t>
      </w:r>
      <w:r w:rsidR="00B87BC9" w:rsidRPr="004421C5">
        <w:rPr>
          <w:rFonts w:ascii="Arial" w:hAnsi="Arial" w:cs="Arial"/>
          <w:sz w:val="20"/>
        </w:rPr>
        <w:t>Федеральный государственный метрологический надзор</w:t>
      </w:r>
      <w:r w:rsidR="000855CD" w:rsidRPr="004421C5">
        <w:rPr>
          <w:rFonts w:ascii="Arial" w:hAnsi="Arial" w:cs="Arial"/>
          <w:sz w:val="20"/>
        </w:rPr>
        <w:t xml:space="preserve"> </w:t>
      </w:r>
      <w:r w:rsidR="007A1868" w:rsidRPr="004421C5">
        <w:rPr>
          <w:rFonts w:ascii="Arial" w:hAnsi="Arial" w:cs="Arial"/>
          <w:sz w:val="20"/>
        </w:rPr>
        <w:t xml:space="preserve">в организациях </w:t>
      </w:r>
      <w:proofErr w:type="spellStart"/>
      <w:r w:rsidR="007A1868" w:rsidRPr="004421C5">
        <w:rPr>
          <w:rFonts w:ascii="Arial" w:hAnsi="Arial" w:cs="Arial"/>
          <w:sz w:val="20"/>
        </w:rPr>
        <w:t>Госкорпорации</w:t>
      </w:r>
      <w:proofErr w:type="spellEnd"/>
      <w:r w:rsidR="007A1868" w:rsidRPr="004421C5">
        <w:rPr>
          <w:rFonts w:ascii="Arial" w:hAnsi="Arial" w:cs="Arial"/>
          <w:sz w:val="20"/>
        </w:rPr>
        <w:t xml:space="preserve"> </w:t>
      </w:r>
      <w:r w:rsidR="00244D2E" w:rsidRPr="004421C5">
        <w:rPr>
          <w:rFonts w:ascii="Arial" w:hAnsi="Arial" w:cs="Arial"/>
          <w:sz w:val="20"/>
        </w:rPr>
        <w:t>«</w:t>
      </w:r>
      <w:proofErr w:type="spellStart"/>
      <w:r w:rsidR="007A1868" w:rsidRPr="004421C5">
        <w:rPr>
          <w:rFonts w:ascii="Arial" w:hAnsi="Arial" w:cs="Arial"/>
          <w:sz w:val="20"/>
        </w:rPr>
        <w:t>Росатом</w:t>
      </w:r>
      <w:proofErr w:type="spellEnd"/>
      <w:r w:rsidR="00244D2E" w:rsidRPr="004421C5">
        <w:rPr>
          <w:rFonts w:ascii="Arial" w:hAnsi="Arial" w:cs="Arial"/>
          <w:sz w:val="20"/>
        </w:rPr>
        <w:t>»</w:t>
      </w:r>
      <w:r w:rsidR="007A1868" w:rsidRPr="004421C5">
        <w:rPr>
          <w:rFonts w:ascii="Arial" w:hAnsi="Arial" w:cs="Arial"/>
          <w:sz w:val="20"/>
        </w:rPr>
        <w:t xml:space="preserve"> проводится </w:t>
      </w:r>
      <w:r w:rsidR="00B23ACC" w:rsidRPr="004421C5">
        <w:rPr>
          <w:rFonts w:ascii="Arial" w:hAnsi="Arial" w:cs="Arial"/>
          <w:sz w:val="20"/>
        </w:rPr>
        <w:t xml:space="preserve">Федеральным агентством по техническому регулированию и метрологии (далее </w:t>
      </w:r>
      <w:r w:rsidR="003508A7" w:rsidRPr="004421C5">
        <w:rPr>
          <w:rFonts w:ascii="Arial" w:hAnsi="Arial" w:cs="Arial"/>
          <w:sz w:val="20"/>
        </w:rPr>
        <w:t xml:space="preserve">– </w:t>
      </w:r>
      <w:proofErr w:type="spellStart"/>
      <w:r w:rsidR="00B23ACC" w:rsidRPr="004421C5">
        <w:rPr>
          <w:rFonts w:ascii="Arial" w:hAnsi="Arial" w:cs="Arial"/>
          <w:sz w:val="20"/>
        </w:rPr>
        <w:t>Росстандарт</w:t>
      </w:r>
      <w:proofErr w:type="spellEnd"/>
      <w:r w:rsidR="00B23ACC" w:rsidRPr="004421C5">
        <w:rPr>
          <w:rFonts w:ascii="Arial" w:hAnsi="Arial" w:cs="Arial"/>
          <w:sz w:val="20"/>
        </w:rPr>
        <w:t>)</w:t>
      </w:r>
      <w:r w:rsidR="00747A4C" w:rsidRPr="004421C5">
        <w:rPr>
          <w:rFonts w:ascii="Arial" w:hAnsi="Arial" w:cs="Arial"/>
          <w:sz w:val="20"/>
        </w:rPr>
        <w:t xml:space="preserve"> и федеральными органами исполнительной власти</w:t>
      </w:r>
      <w:r w:rsidR="00B23ACC" w:rsidRPr="004421C5">
        <w:rPr>
          <w:rFonts w:ascii="Arial" w:hAnsi="Arial" w:cs="Arial"/>
          <w:sz w:val="20"/>
        </w:rPr>
        <w:t xml:space="preserve">, </w:t>
      </w:r>
      <w:r w:rsidR="007A1868" w:rsidRPr="004421C5">
        <w:rPr>
          <w:rFonts w:ascii="Arial" w:hAnsi="Arial" w:cs="Arial"/>
          <w:sz w:val="20"/>
        </w:rPr>
        <w:t xml:space="preserve">в соответствии с </w:t>
      </w:r>
      <w:r w:rsidR="000F7462" w:rsidRPr="004421C5">
        <w:rPr>
          <w:rFonts w:ascii="Arial" w:hAnsi="Arial" w:cs="Arial"/>
          <w:sz w:val="20"/>
        </w:rPr>
        <w:t xml:space="preserve">требованиями </w:t>
      </w:r>
      <w:r w:rsidR="00B25F3C">
        <w:rPr>
          <w:rFonts w:ascii="Arial" w:hAnsi="Arial" w:cs="Arial"/>
          <w:sz w:val="20"/>
        </w:rPr>
        <w:t xml:space="preserve">Федерального закона </w:t>
      </w:r>
      <w:r w:rsidR="0066702B" w:rsidRPr="004421C5">
        <w:rPr>
          <w:rFonts w:ascii="Arial" w:hAnsi="Arial" w:cs="Arial"/>
          <w:sz w:val="20"/>
        </w:rPr>
        <w:t xml:space="preserve">[3], </w:t>
      </w:r>
      <w:r w:rsidR="00B25F3C">
        <w:rPr>
          <w:rFonts w:ascii="Arial" w:hAnsi="Arial" w:cs="Arial"/>
          <w:sz w:val="20"/>
        </w:rPr>
        <w:t>Положени</w:t>
      </w:r>
      <w:r w:rsidR="00CC2BBF">
        <w:rPr>
          <w:rFonts w:ascii="Arial" w:hAnsi="Arial" w:cs="Arial"/>
          <w:sz w:val="20"/>
        </w:rPr>
        <w:t>я</w:t>
      </w:r>
      <w:r w:rsidR="00B25F3C">
        <w:rPr>
          <w:rFonts w:ascii="Arial" w:hAnsi="Arial" w:cs="Arial"/>
          <w:sz w:val="20"/>
        </w:rPr>
        <w:t xml:space="preserve"> </w:t>
      </w:r>
      <w:r w:rsidR="000F7462" w:rsidRPr="004421C5">
        <w:rPr>
          <w:rFonts w:ascii="Arial" w:hAnsi="Arial" w:cs="Arial"/>
          <w:sz w:val="20"/>
        </w:rPr>
        <w:t xml:space="preserve">[4], </w:t>
      </w:r>
      <w:r w:rsidR="00B25F3C" w:rsidRPr="00B25F3C">
        <w:rPr>
          <w:rFonts w:ascii="Arial" w:hAnsi="Arial" w:cs="Arial"/>
          <w:sz w:val="20"/>
        </w:rPr>
        <w:t>ПР</w:t>
      </w:r>
      <w:r w:rsidR="00B25F3C">
        <w:rPr>
          <w:rFonts w:ascii="Arial" w:hAnsi="Arial" w:cs="Arial"/>
          <w:sz w:val="20"/>
        </w:rPr>
        <w:t> </w:t>
      </w:r>
      <w:r w:rsidR="00B25F3C" w:rsidRPr="00B25F3C">
        <w:rPr>
          <w:rFonts w:ascii="Arial" w:hAnsi="Arial" w:cs="Arial"/>
          <w:sz w:val="20"/>
        </w:rPr>
        <w:t xml:space="preserve">50.2.024-2001 </w:t>
      </w:r>
      <w:r w:rsidR="000F7462" w:rsidRPr="004421C5">
        <w:rPr>
          <w:rFonts w:ascii="Arial" w:hAnsi="Arial" w:cs="Arial"/>
          <w:sz w:val="20"/>
        </w:rPr>
        <w:t>[</w:t>
      </w:r>
      <w:r w:rsidR="0066702B" w:rsidRPr="004421C5">
        <w:rPr>
          <w:rFonts w:ascii="Arial" w:hAnsi="Arial" w:cs="Arial"/>
          <w:sz w:val="20"/>
        </w:rPr>
        <w:t>5</w:t>
      </w:r>
      <w:r w:rsidR="001854CD" w:rsidRPr="004421C5">
        <w:rPr>
          <w:rFonts w:ascii="Arial" w:hAnsi="Arial" w:cs="Arial"/>
          <w:sz w:val="20"/>
        </w:rPr>
        <w:t>]</w:t>
      </w:r>
      <w:r w:rsidR="000F7462" w:rsidRPr="004421C5">
        <w:rPr>
          <w:rFonts w:ascii="Arial" w:hAnsi="Arial" w:cs="Arial"/>
          <w:sz w:val="20"/>
        </w:rPr>
        <w:t xml:space="preserve">. </w:t>
      </w:r>
    </w:p>
    <w:p w14:paraId="551E301E" w14:textId="0726B400" w:rsidR="00C6083A" w:rsidRPr="004421C5" w:rsidRDefault="001F3202" w:rsidP="00C6083A">
      <w:pPr>
        <w:pStyle w:val="-1"/>
        <w:widowControl/>
        <w:suppressAutoHyphens/>
        <w:spacing w:line="276" w:lineRule="auto"/>
        <w:ind w:firstLine="709"/>
        <w:rPr>
          <w:rFonts w:ascii="Arial" w:hAnsi="Arial" w:cs="Arial"/>
          <w:sz w:val="20"/>
        </w:rPr>
      </w:pPr>
      <w:r w:rsidRPr="004421C5">
        <w:rPr>
          <w:rFonts w:ascii="Arial" w:hAnsi="Arial" w:cs="Arial"/>
          <w:sz w:val="20"/>
        </w:rPr>
        <w:t>О</w:t>
      </w:r>
      <w:r w:rsidR="00580F29">
        <w:rPr>
          <w:rFonts w:ascii="Arial" w:hAnsi="Arial" w:cs="Arial"/>
          <w:sz w:val="20"/>
        </w:rPr>
        <w:t xml:space="preserve">сновной задачей </w:t>
      </w:r>
      <w:r w:rsidR="00F20197">
        <w:rPr>
          <w:rFonts w:ascii="Arial" w:hAnsi="Arial" w:cs="Arial"/>
          <w:sz w:val="20"/>
        </w:rPr>
        <w:t>Федерального государственного метрологического</w:t>
      </w:r>
      <w:r w:rsidR="00F20197" w:rsidRPr="004421C5">
        <w:rPr>
          <w:rFonts w:ascii="Arial" w:hAnsi="Arial" w:cs="Arial"/>
          <w:sz w:val="20"/>
        </w:rPr>
        <w:t xml:space="preserve"> надзор</w:t>
      </w:r>
      <w:r w:rsidR="00F20197">
        <w:rPr>
          <w:rFonts w:ascii="Arial" w:hAnsi="Arial" w:cs="Arial"/>
          <w:sz w:val="20"/>
        </w:rPr>
        <w:t>а является</w:t>
      </w:r>
      <w:r w:rsidRPr="004421C5">
        <w:rPr>
          <w:rFonts w:ascii="Arial" w:hAnsi="Arial" w:cs="Arial"/>
          <w:sz w:val="20"/>
        </w:rPr>
        <w:t xml:space="preserve"> контроль соответствия объектов метрологического надзора, определенных </w:t>
      </w:r>
      <w:r w:rsidR="0081480E">
        <w:rPr>
          <w:rFonts w:ascii="Arial" w:hAnsi="Arial" w:cs="Arial"/>
          <w:sz w:val="20"/>
        </w:rPr>
        <w:t xml:space="preserve">Положением </w:t>
      </w:r>
      <w:r w:rsidRPr="004421C5">
        <w:rPr>
          <w:rFonts w:ascii="Arial" w:hAnsi="Arial" w:cs="Arial"/>
          <w:sz w:val="20"/>
        </w:rPr>
        <w:t>[4], обязательным метрологическим требованиям</w:t>
      </w:r>
      <w:r w:rsidR="00890E3C" w:rsidRPr="004421C5">
        <w:rPr>
          <w:rFonts w:ascii="Arial" w:hAnsi="Arial" w:cs="Arial"/>
          <w:sz w:val="20"/>
        </w:rPr>
        <w:t xml:space="preserve"> в сфер</w:t>
      </w:r>
      <w:r w:rsidR="003E698B" w:rsidRPr="004421C5">
        <w:rPr>
          <w:rFonts w:ascii="Arial" w:hAnsi="Arial" w:cs="Arial"/>
          <w:sz w:val="20"/>
        </w:rPr>
        <w:t>е</w:t>
      </w:r>
      <w:r w:rsidR="00890E3C" w:rsidRPr="004421C5">
        <w:rPr>
          <w:rFonts w:ascii="Arial" w:hAnsi="Arial" w:cs="Arial"/>
          <w:sz w:val="20"/>
        </w:rPr>
        <w:t xml:space="preserve"> государственного регулирования обеспечения единства измерений</w:t>
      </w:r>
      <w:r w:rsidR="0066702B" w:rsidRPr="004421C5">
        <w:rPr>
          <w:rFonts w:ascii="Arial" w:hAnsi="Arial" w:cs="Arial"/>
          <w:sz w:val="20"/>
        </w:rPr>
        <w:t>.</w:t>
      </w:r>
    </w:p>
    <w:p w14:paraId="64EA468A" w14:textId="238FC847" w:rsidR="001F3202" w:rsidRPr="004421C5" w:rsidRDefault="00C6083A" w:rsidP="00C6083A">
      <w:pPr>
        <w:pStyle w:val="-1"/>
        <w:widowControl/>
        <w:suppressAutoHyphens/>
        <w:spacing w:line="276" w:lineRule="auto"/>
        <w:ind w:firstLine="709"/>
        <w:rPr>
          <w:rFonts w:ascii="Arial" w:hAnsi="Arial" w:cs="Arial"/>
          <w:sz w:val="20"/>
        </w:rPr>
      </w:pPr>
      <w:bookmarkStart w:id="10" w:name="_Hlk72239709"/>
      <w:r w:rsidRPr="004421C5">
        <w:rPr>
          <w:rFonts w:ascii="Arial" w:hAnsi="Arial" w:cs="Arial"/>
          <w:sz w:val="20"/>
        </w:rPr>
        <w:t xml:space="preserve">На основе анализа </w:t>
      </w:r>
      <w:r w:rsidR="00CD68F0" w:rsidRPr="004421C5">
        <w:rPr>
          <w:rFonts w:ascii="Arial" w:hAnsi="Arial" w:cs="Arial"/>
          <w:sz w:val="20"/>
        </w:rPr>
        <w:t xml:space="preserve">результатов метрологического надзора </w:t>
      </w:r>
      <w:r w:rsidRPr="004421C5">
        <w:rPr>
          <w:rFonts w:ascii="Arial" w:hAnsi="Arial" w:cs="Arial"/>
          <w:sz w:val="20"/>
        </w:rPr>
        <w:t xml:space="preserve">МС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proofErr w:type="spellStart"/>
      <w:r w:rsidRPr="004421C5">
        <w:rPr>
          <w:rFonts w:ascii="Arial" w:hAnsi="Arial" w:cs="Arial"/>
          <w:sz w:val="20"/>
        </w:rPr>
        <w:t>Росатом</w:t>
      </w:r>
      <w:proofErr w:type="spellEnd"/>
      <w:r w:rsidRPr="004421C5">
        <w:rPr>
          <w:rFonts w:ascii="Arial" w:hAnsi="Arial" w:cs="Arial"/>
          <w:sz w:val="20"/>
        </w:rPr>
        <w:t xml:space="preserve">» формирует сводный годовой отчет по результатам метрологического надзора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proofErr w:type="spellStart"/>
      <w:r w:rsidRPr="004421C5">
        <w:rPr>
          <w:rFonts w:ascii="Arial" w:hAnsi="Arial" w:cs="Arial"/>
          <w:sz w:val="20"/>
        </w:rPr>
        <w:t>Росатом</w:t>
      </w:r>
      <w:proofErr w:type="spellEnd"/>
      <w:r w:rsidRPr="004421C5">
        <w:rPr>
          <w:rFonts w:ascii="Arial" w:hAnsi="Arial" w:cs="Arial"/>
          <w:sz w:val="20"/>
        </w:rPr>
        <w:t xml:space="preserve">», утверждаемый главным метрологом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proofErr w:type="spellStart"/>
      <w:r w:rsidRPr="004421C5">
        <w:rPr>
          <w:rFonts w:ascii="Arial" w:hAnsi="Arial" w:cs="Arial"/>
          <w:sz w:val="20"/>
        </w:rPr>
        <w:t>Росатом</w:t>
      </w:r>
      <w:proofErr w:type="spellEnd"/>
      <w:r w:rsidRPr="004421C5">
        <w:rPr>
          <w:rFonts w:ascii="Arial" w:hAnsi="Arial" w:cs="Arial"/>
          <w:sz w:val="20"/>
        </w:rPr>
        <w:t>». Сводный отчет направляет</w:t>
      </w:r>
      <w:r w:rsidR="001E639A">
        <w:rPr>
          <w:rFonts w:ascii="Arial" w:hAnsi="Arial" w:cs="Arial"/>
          <w:sz w:val="20"/>
        </w:rPr>
        <w:t xml:space="preserve">ся в </w:t>
      </w:r>
      <w:proofErr w:type="spellStart"/>
      <w:r w:rsidR="001E639A">
        <w:rPr>
          <w:rFonts w:ascii="Arial" w:hAnsi="Arial" w:cs="Arial"/>
          <w:sz w:val="20"/>
        </w:rPr>
        <w:t>Росстандарт</w:t>
      </w:r>
      <w:proofErr w:type="spellEnd"/>
      <w:r w:rsidR="001E639A">
        <w:rPr>
          <w:rFonts w:ascii="Arial" w:hAnsi="Arial" w:cs="Arial"/>
          <w:sz w:val="20"/>
        </w:rPr>
        <w:t xml:space="preserve"> во исполнение </w:t>
      </w:r>
      <w:r w:rsidRPr="004421C5">
        <w:rPr>
          <w:rFonts w:ascii="Arial" w:hAnsi="Arial" w:cs="Arial"/>
          <w:sz w:val="20"/>
        </w:rPr>
        <w:t>Реестра сводной отчетности, представляемой внешним органам (</w:t>
      </w:r>
      <w:r w:rsidR="001E639A">
        <w:rPr>
          <w:rFonts w:ascii="Arial" w:hAnsi="Arial" w:cs="Arial"/>
          <w:sz w:val="20"/>
        </w:rPr>
        <w:t xml:space="preserve">организациям) </w:t>
      </w:r>
      <w:r w:rsidR="003443A8" w:rsidRPr="00712F3A">
        <w:rPr>
          <w:rFonts w:ascii="Arial" w:hAnsi="Arial" w:cs="Arial"/>
          <w:sz w:val="20"/>
        </w:rPr>
        <w:t>[8]</w:t>
      </w:r>
      <w:r w:rsidR="001E639A" w:rsidRPr="001E639A">
        <w:rPr>
          <w:rFonts w:ascii="Arial" w:hAnsi="Arial" w:cs="Arial"/>
          <w:sz w:val="20"/>
        </w:rPr>
        <w:t xml:space="preserve"> </w:t>
      </w:r>
      <w:r w:rsidR="001E639A">
        <w:rPr>
          <w:rFonts w:ascii="Arial" w:hAnsi="Arial" w:cs="Arial"/>
          <w:sz w:val="20"/>
        </w:rPr>
        <w:t>(пункт 24)</w:t>
      </w:r>
      <w:r w:rsidRPr="004421C5">
        <w:rPr>
          <w:rFonts w:ascii="Arial" w:hAnsi="Arial" w:cs="Arial"/>
          <w:sz w:val="20"/>
        </w:rPr>
        <w:t>.  </w:t>
      </w:r>
      <w:r w:rsidR="001F3202" w:rsidRPr="004421C5">
        <w:rPr>
          <w:rFonts w:ascii="Arial" w:hAnsi="Arial" w:cs="Arial"/>
          <w:sz w:val="20"/>
        </w:rPr>
        <w:t xml:space="preserve">Сводный отчет по решению </w:t>
      </w:r>
      <w:proofErr w:type="spellStart"/>
      <w:r w:rsidR="001F3202" w:rsidRPr="004421C5">
        <w:rPr>
          <w:rFonts w:ascii="Arial" w:hAnsi="Arial" w:cs="Arial"/>
          <w:sz w:val="20"/>
        </w:rPr>
        <w:t>Росстандарта</w:t>
      </w:r>
      <w:proofErr w:type="spellEnd"/>
      <w:r w:rsidR="001F3202" w:rsidRPr="004421C5">
        <w:rPr>
          <w:rFonts w:ascii="Arial" w:hAnsi="Arial" w:cs="Arial"/>
          <w:sz w:val="20"/>
        </w:rPr>
        <w:t xml:space="preserve"> может быть принят как форма федерального государственного метрологического надзора.</w:t>
      </w:r>
    </w:p>
    <w:bookmarkEnd w:id="10"/>
    <w:p w14:paraId="0AA119B7" w14:textId="2D9E62E0" w:rsidR="001F3202" w:rsidRDefault="001F3202" w:rsidP="001F3202">
      <w:pPr>
        <w:pStyle w:val="-1"/>
        <w:widowControl/>
        <w:suppressAutoHyphens/>
        <w:spacing w:line="276" w:lineRule="auto"/>
        <w:ind w:firstLineChars="354" w:firstLine="708"/>
        <w:rPr>
          <w:rFonts w:ascii="Arial" w:hAnsi="Arial" w:cs="Arial"/>
          <w:sz w:val="20"/>
        </w:rPr>
      </w:pPr>
      <w:r w:rsidRPr="004421C5">
        <w:rPr>
          <w:rFonts w:ascii="Arial" w:hAnsi="Arial" w:cs="Arial"/>
          <w:sz w:val="20"/>
        </w:rPr>
        <w:t xml:space="preserve">В случае систематических нарушений, выявляемых в рамках метрологического надзора, осуществляемого </w:t>
      </w:r>
      <w:proofErr w:type="spellStart"/>
      <w:r w:rsidRPr="004421C5">
        <w:rPr>
          <w:rFonts w:ascii="Arial" w:hAnsi="Arial" w:cs="Arial"/>
          <w:sz w:val="20"/>
        </w:rPr>
        <w:t>Госкорпорацией</w:t>
      </w:r>
      <w:proofErr w:type="spellEnd"/>
      <w:r w:rsidRPr="004421C5">
        <w:rPr>
          <w:rFonts w:ascii="Arial" w:hAnsi="Arial" w:cs="Arial"/>
          <w:sz w:val="20"/>
        </w:rPr>
        <w:t xml:space="preserve"> «</w:t>
      </w:r>
      <w:proofErr w:type="spellStart"/>
      <w:r w:rsidRPr="004421C5">
        <w:rPr>
          <w:rFonts w:ascii="Arial" w:hAnsi="Arial" w:cs="Arial"/>
          <w:sz w:val="20"/>
        </w:rPr>
        <w:t>Росатом</w:t>
      </w:r>
      <w:proofErr w:type="spellEnd"/>
      <w:r w:rsidRPr="004421C5">
        <w:rPr>
          <w:rFonts w:ascii="Arial" w:hAnsi="Arial" w:cs="Arial"/>
          <w:sz w:val="20"/>
        </w:rPr>
        <w:t xml:space="preserve">», в организации атомной отрасли, главный метролог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proofErr w:type="spellStart"/>
      <w:r w:rsidRPr="004421C5">
        <w:rPr>
          <w:rFonts w:ascii="Arial" w:hAnsi="Arial" w:cs="Arial"/>
          <w:sz w:val="20"/>
        </w:rPr>
        <w:t>Росатом</w:t>
      </w:r>
      <w:proofErr w:type="spellEnd"/>
      <w:r w:rsidRPr="004421C5">
        <w:rPr>
          <w:rFonts w:ascii="Arial" w:hAnsi="Arial" w:cs="Arial"/>
          <w:sz w:val="20"/>
        </w:rPr>
        <w:t xml:space="preserve">» </w:t>
      </w:r>
      <w:r w:rsidR="0096242B" w:rsidRPr="004421C5">
        <w:rPr>
          <w:rFonts w:ascii="Arial" w:hAnsi="Arial" w:cs="Arial"/>
          <w:sz w:val="20"/>
        </w:rPr>
        <w:t>может</w:t>
      </w:r>
      <w:r w:rsidRPr="004421C5">
        <w:rPr>
          <w:rFonts w:ascii="Arial" w:hAnsi="Arial" w:cs="Arial"/>
          <w:sz w:val="20"/>
        </w:rPr>
        <w:t xml:space="preserve"> подать предложение по включению данной организации в годовой план федерального государственного метрологического надзора, формируемый </w:t>
      </w:r>
      <w:proofErr w:type="spellStart"/>
      <w:r w:rsidRPr="004421C5">
        <w:rPr>
          <w:rFonts w:ascii="Arial" w:hAnsi="Arial" w:cs="Arial"/>
          <w:sz w:val="20"/>
        </w:rPr>
        <w:t>Росстандартом</w:t>
      </w:r>
      <w:proofErr w:type="spellEnd"/>
      <w:r w:rsidRPr="004421C5">
        <w:rPr>
          <w:rFonts w:ascii="Arial" w:hAnsi="Arial" w:cs="Arial"/>
          <w:sz w:val="20"/>
        </w:rPr>
        <w:t>.</w:t>
      </w:r>
    </w:p>
    <w:p w14:paraId="408C4F69" w14:textId="22038F63" w:rsidR="001D028C" w:rsidRPr="004421C5" w:rsidRDefault="001D028C" w:rsidP="00712F3A">
      <w:pPr>
        <w:pStyle w:val="-1"/>
        <w:widowControl/>
        <w:suppressAutoHyphens/>
        <w:spacing w:line="276" w:lineRule="auto"/>
        <w:ind w:firstLine="709"/>
        <w:rPr>
          <w:rFonts w:ascii="Arial" w:hAnsi="Arial" w:cs="Arial"/>
          <w:sz w:val="20"/>
        </w:rPr>
      </w:pPr>
      <w:r>
        <w:rPr>
          <w:rFonts w:ascii="Arial" w:hAnsi="Arial" w:cs="Arial"/>
          <w:sz w:val="20"/>
        </w:rPr>
        <w:t>4.</w:t>
      </w:r>
      <w:r w:rsidR="004E5C5A">
        <w:rPr>
          <w:rFonts w:ascii="Arial" w:hAnsi="Arial" w:cs="Arial"/>
          <w:sz w:val="20"/>
        </w:rPr>
        <w:t>9</w:t>
      </w:r>
      <w:r>
        <w:rPr>
          <w:rFonts w:ascii="Arial" w:hAnsi="Arial" w:cs="Arial"/>
          <w:sz w:val="20"/>
        </w:rPr>
        <w:t xml:space="preserve"> </w:t>
      </w:r>
      <w:r w:rsidRPr="004421C5">
        <w:rPr>
          <w:rFonts w:ascii="Arial" w:hAnsi="Arial" w:cs="Arial"/>
          <w:sz w:val="20"/>
        </w:rPr>
        <w:t>Внутренний</w:t>
      </w:r>
      <w:r>
        <w:rPr>
          <w:rFonts w:ascii="Arial" w:hAnsi="Arial" w:cs="Arial"/>
          <w:sz w:val="20"/>
        </w:rPr>
        <w:t xml:space="preserve">, </w:t>
      </w:r>
      <w:proofErr w:type="spellStart"/>
      <w:r>
        <w:rPr>
          <w:rFonts w:ascii="Arial" w:hAnsi="Arial" w:cs="Arial"/>
          <w:sz w:val="20"/>
        </w:rPr>
        <w:t>дивизиональный</w:t>
      </w:r>
      <w:proofErr w:type="spellEnd"/>
      <w:r>
        <w:rPr>
          <w:rFonts w:ascii="Arial" w:hAnsi="Arial" w:cs="Arial"/>
          <w:sz w:val="20"/>
        </w:rPr>
        <w:t xml:space="preserve"> и </w:t>
      </w:r>
      <w:r w:rsidRPr="004421C5">
        <w:rPr>
          <w:rFonts w:ascii="Arial" w:hAnsi="Arial" w:cs="Arial"/>
          <w:sz w:val="20"/>
        </w:rPr>
        <w:t xml:space="preserve">метрологический надзор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proofErr w:type="spellStart"/>
      <w:r w:rsidRPr="004421C5">
        <w:rPr>
          <w:rFonts w:ascii="Arial" w:hAnsi="Arial" w:cs="Arial"/>
          <w:sz w:val="20"/>
        </w:rPr>
        <w:t>Росатом</w:t>
      </w:r>
      <w:proofErr w:type="spellEnd"/>
      <w:r w:rsidRPr="004421C5">
        <w:rPr>
          <w:rFonts w:ascii="Arial" w:hAnsi="Arial" w:cs="Arial"/>
          <w:sz w:val="20"/>
        </w:rPr>
        <w:t>»</w:t>
      </w:r>
      <w:r>
        <w:rPr>
          <w:rFonts w:ascii="Arial" w:hAnsi="Arial" w:cs="Arial"/>
          <w:sz w:val="20"/>
        </w:rPr>
        <w:t xml:space="preserve"> осуществляю</w:t>
      </w:r>
      <w:r w:rsidRPr="004421C5">
        <w:rPr>
          <w:rFonts w:ascii="Arial" w:hAnsi="Arial" w:cs="Arial"/>
          <w:sz w:val="20"/>
        </w:rPr>
        <w:t>тся во всех областях деятельности организации, касающихся объектов метрологического надзора</w:t>
      </w:r>
      <w:r>
        <w:rPr>
          <w:rFonts w:ascii="Arial" w:hAnsi="Arial" w:cs="Arial"/>
          <w:sz w:val="20"/>
        </w:rPr>
        <w:t xml:space="preserve"> – как в сфере</w:t>
      </w:r>
      <w:r w:rsidRPr="004421C5">
        <w:rPr>
          <w:rFonts w:ascii="Arial" w:hAnsi="Arial" w:cs="Arial"/>
          <w:sz w:val="20"/>
        </w:rPr>
        <w:t xml:space="preserve"> государственного регулирования обеспечения единства, так и вне ее</w:t>
      </w:r>
      <w:r w:rsidR="00C44DF7">
        <w:rPr>
          <w:rFonts w:ascii="Arial" w:hAnsi="Arial" w:cs="Arial"/>
          <w:sz w:val="20"/>
        </w:rPr>
        <w:t>.</w:t>
      </w:r>
    </w:p>
    <w:p w14:paraId="2D1D0EE1" w14:textId="1CB50880" w:rsidR="00930A20" w:rsidRPr="004421C5" w:rsidRDefault="00642D87" w:rsidP="000E4099">
      <w:pPr>
        <w:pStyle w:val="-1"/>
        <w:widowControl/>
        <w:suppressAutoHyphens/>
        <w:spacing w:line="276" w:lineRule="auto"/>
        <w:ind w:firstLine="709"/>
        <w:rPr>
          <w:rFonts w:ascii="Arial" w:hAnsi="Arial" w:cs="Arial"/>
          <w:sz w:val="20"/>
        </w:rPr>
      </w:pPr>
      <w:r w:rsidRPr="004421C5">
        <w:rPr>
          <w:rFonts w:ascii="Arial" w:hAnsi="Arial" w:cs="Arial"/>
          <w:sz w:val="20"/>
        </w:rPr>
        <w:t>4.</w:t>
      </w:r>
      <w:r w:rsidR="004E5C5A">
        <w:rPr>
          <w:rFonts w:ascii="Arial" w:hAnsi="Arial" w:cs="Arial"/>
          <w:sz w:val="20"/>
        </w:rPr>
        <w:t>10</w:t>
      </w:r>
      <w:r w:rsidR="009B2B73" w:rsidRPr="004421C5">
        <w:rPr>
          <w:rFonts w:ascii="Arial" w:hAnsi="Arial" w:cs="Arial"/>
          <w:sz w:val="20"/>
        </w:rPr>
        <w:t xml:space="preserve"> </w:t>
      </w:r>
      <w:proofErr w:type="gramStart"/>
      <w:r w:rsidR="00930A20" w:rsidRPr="004421C5">
        <w:rPr>
          <w:rFonts w:ascii="Arial" w:hAnsi="Arial" w:cs="Arial"/>
          <w:sz w:val="20"/>
        </w:rPr>
        <w:t>В</w:t>
      </w:r>
      <w:proofErr w:type="gramEnd"/>
      <w:r w:rsidR="00930A20" w:rsidRPr="004421C5">
        <w:rPr>
          <w:rFonts w:ascii="Arial" w:hAnsi="Arial" w:cs="Arial"/>
          <w:sz w:val="20"/>
        </w:rPr>
        <w:t xml:space="preserve"> зависимости о</w:t>
      </w:r>
      <w:r w:rsidR="00DE088F" w:rsidRPr="004421C5">
        <w:rPr>
          <w:rFonts w:ascii="Arial" w:hAnsi="Arial" w:cs="Arial"/>
          <w:sz w:val="20"/>
        </w:rPr>
        <w:t>т</w:t>
      </w:r>
      <w:r w:rsidR="00D47EA6" w:rsidRPr="004421C5">
        <w:rPr>
          <w:rFonts w:ascii="Arial" w:hAnsi="Arial" w:cs="Arial"/>
          <w:sz w:val="20"/>
        </w:rPr>
        <w:t xml:space="preserve"> </w:t>
      </w:r>
      <w:r w:rsidR="009779E8" w:rsidRPr="004421C5">
        <w:rPr>
          <w:rFonts w:ascii="Arial" w:hAnsi="Arial" w:cs="Arial"/>
          <w:sz w:val="20"/>
        </w:rPr>
        <w:t>задач</w:t>
      </w:r>
      <w:r w:rsidR="00D47EA6" w:rsidRPr="004421C5">
        <w:rPr>
          <w:rFonts w:ascii="Arial" w:hAnsi="Arial" w:cs="Arial"/>
          <w:sz w:val="20"/>
        </w:rPr>
        <w:t xml:space="preserve">, установленных в </w:t>
      </w:r>
      <w:r w:rsidR="00DE088F" w:rsidRPr="004421C5">
        <w:rPr>
          <w:rFonts w:ascii="Arial" w:hAnsi="Arial" w:cs="Arial"/>
          <w:sz w:val="20"/>
        </w:rPr>
        <w:t>задани</w:t>
      </w:r>
      <w:r w:rsidR="00D47EA6" w:rsidRPr="004421C5">
        <w:rPr>
          <w:rFonts w:ascii="Arial" w:hAnsi="Arial" w:cs="Arial"/>
          <w:sz w:val="20"/>
        </w:rPr>
        <w:t>и</w:t>
      </w:r>
      <w:r w:rsidR="00D64206" w:rsidRPr="004421C5">
        <w:rPr>
          <w:rFonts w:ascii="Arial" w:hAnsi="Arial" w:cs="Arial"/>
          <w:sz w:val="20"/>
        </w:rPr>
        <w:t xml:space="preserve"> на проведение проверки в рамках метрологического надзора </w:t>
      </w:r>
      <w:r w:rsidR="009B2B73" w:rsidRPr="004421C5">
        <w:rPr>
          <w:rFonts w:ascii="Arial" w:hAnsi="Arial" w:cs="Arial"/>
          <w:sz w:val="20"/>
        </w:rPr>
        <w:t>(далее</w:t>
      </w:r>
      <w:r w:rsidR="0060032D" w:rsidRPr="004421C5">
        <w:rPr>
          <w:rFonts w:ascii="Arial" w:hAnsi="Arial" w:cs="Arial"/>
          <w:sz w:val="20"/>
        </w:rPr>
        <w:t xml:space="preserve"> </w:t>
      </w:r>
      <w:r w:rsidR="009B2B73" w:rsidRPr="004421C5">
        <w:rPr>
          <w:rFonts w:ascii="Arial" w:hAnsi="Arial" w:cs="Arial"/>
          <w:sz w:val="20"/>
        </w:rPr>
        <w:t>- задание)</w:t>
      </w:r>
      <w:r w:rsidR="00D47EA6" w:rsidRPr="004421C5">
        <w:rPr>
          <w:rFonts w:ascii="Arial" w:hAnsi="Arial" w:cs="Arial"/>
          <w:sz w:val="20"/>
        </w:rPr>
        <w:t xml:space="preserve"> и</w:t>
      </w:r>
      <w:r w:rsidR="00DE088F" w:rsidRPr="004421C5">
        <w:rPr>
          <w:rFonts w:ascii="Arial" w:hAnsi="Arial" w:cs="Arial"/>
          <w:sz w:val="20"/>
        </w:rPr>
        <w:t xml:space="preserve"> </w:t>
      </w:r>
      <w:r w:rsidR="00215E97" w:rsidRPr="004421C5">
        <w:rPr>
          <w:rFonts w:ascii="Arial" w:hAnsi="Arial" w:cs="Arial"/>
          <w:sz w:val="20"/>
        </w:rPr>
        <w:t>определяющ</w:t>
      </w:r>
      <w:r w:rsidR="00D47EA6" w:rsidRPr="004421C5">
        <w:rPr>
          <w:rFonts w:ascii="Arial" w:hAnsi="Arial" w:cs="Arial"/>
          <w:sz w:val="20"/>
        </w:rPr>
        <w:t>их</w:t>
      </w:r>
      <w:r w:rsidR="00EC6C90" w:rsidRPr="004421C5">
        <w:rPr>
          <w:rFonts w:ascii="Arial" w:hAnsi="Arial" w:cs="Arial"/>
          <w:sz w:val="20"/>
        </w:rPr>
        <w:t xml:space="preserve"> </w:t>
      </w:r>
      <w:r w:rsidR="00930A20" w:rsidRPr="004421C5">
        <w:rPr>
          <w:rFonts w:ascii="Arial" w:hAnsi="Arial" w:cs="Arial"/>
          <w:sz w:val="20"/>
        </w:rPr>
        <w:t>переч</w:t>
      </w:r>
      <w:r w:rsidR="00DE088F" w:rsidRPr="004421C5">
        <w:rPr>
          <w:rFonts w:ascii="Arial" w:hAnsi="Arial" w:cs="Arial"/>
          <w:sz w:val="20"/>
        </w:rPr>
        <w:t>е</w:t>
      </w:r>
      <w:r w:rsidR="00930A20" w:rsidRPr="004421C5">
        <w:rPr>
          <w:rFonts w:ascii="Arial" w:hAnsi="Arial" w:cs="Arial"/>
          <w:sz w:val="20"/>
        </w:rPr>
        <w:t>н</w:t>
      </w:r>
      <w:r w:rsidR="00DE088F" w:rsidRPr="004421C5">
        <w:rPr>
          <w:rFonts w:ascii="Arial" w:hAnsi="Arial" w:cs="Arial"/>
          <w:sz w:val="20"/>
        </w:rPr>
        <w:t>ь</w:t>
      </w:r>
      <w:r w:rsidR="00930A20" w:rsidRPr="004421C5">
        <w:rPr>
          <w:rFonts w:ascii="Arial" w:hAnsi="Arial" w:cs="Arial"/>
          <w:sz w:val="20"/>
        </w:rPr>
        <w:t xml:space="preserve"> объектов </w:t>
      </w:r>
      <w:r w:rsidR="00A90E28" w:rsidRPr="004421C5">
        <w:rPr>
          <w:rFonts w:ascii="Arial" w:hAnsi="Arial" w:cs="Arial"/>
          <w:sz w:val="20"/>
        </w:rPr>
        <w:t xml:space="preserve">метрологического </w:t>
      </w:r>
      <w:r w:rsidR="00930A20" w:rsidRPr="004421C5">
        <w:rPr>
          <w:rFonts w:ascii="Arial" w:hAnsi="Arial" w:cs="Arial"/>
          <w:sz w:val="20"/>
        </w:rPr>
        <w:t>над</w:t>
      </w:r>
      <w:r w:rsidR="00DE088F" w:rsidRPr="004421C5">
        <w:rPr>
          <w:rFonts w:ascii="Arial" w:hAnsi="Arial" w:cs="Arial"/>
          <w:sz w:val="20"/>
        </w:rPr>
        <w:t>зора</w:t>
      </w:r>
      <w:r w:rsidR="00930A20" w:rsidRPr="004421C5">
        <w:rPr>
          <w:rFonts w:ascii="Arial" w:hAnsi="Arial" w:cs="Arial"/>
          <w:sz w:val="20"/>
        </w:rPr>
        <w:t xml:space="preserve">, </w:t>
      </w:r>
      <w:r w:rsidR="00D47EA6" w:rsidRPr="004421C5">
        <w:rPr>
          <w:rFonts w:ascii="Arial" w:hAnsi="Arial" w:cs="Arial"/>
          <w:sz w:val="20"/>
        </w:rPr>
        <w:t>он</w:t>
      </w:r>
      <w:r w:rsidR="00D64206" w:rsidRPr="004421C5">
        <w:rPr>
          <w:rFonts w:ascii="Arial" w:hAnsi="Arial" w:cs="Arial"/>
          <w:sz w:val="20"/>
        </w:rPr>
        <w:t>а может быть комплексной (проверка</w:t>
      </w:r>
      <w:r w:rsidR="00C27A97" w:rsidRPr="004421C5">
        <w:rPr>
          <w:rFonts w:ascii="Arial" w:hAnsi="Arial" w:cs="Arial"/>
          <w:sz w:val="20"/>
        </w:rPr>
        <w:t xml:space="preserve"> всех объектов метрологического надзора в организации) </w:t>
      </w:r>
      <w:r w:rsidR="00D64206" w:rsidRPr="004421C5">
        <w:rPr>
          <w:rFonts w:ascii="Arial" w:hAnsi="Arial" w:cs="Arial"/>
          <w:sz w:val="20"/>
        </w:rPr>
        <w:t>или целевой (проверка</w:t>
      </w:r>
      <w:r w:rsidR="00C27A97" w:rsidRPr="004421C5">
        <w:rPr>
          <w:rFonts w:ascii="Arial" w:hAnsi="Arial" w:cs="Arial"/>
          <w:sz w:val="20"/>
        </w:rPr>
        <w:t xml:space="preserve"> соблюдения установленных требований в одной или нескольких областях деятельности организации)</w:t>
      </w:r>
      <w:r w:rsidR="00930A20" w:rsidRPr="004421C5">
        <w:rPr>
          <w:rFonts w:ascii="Arial" w:hAnsi="Arial" w:cs="Arial"/>
          <w:sz w:val="20"/>
        </w:rPr>
        <w:t>.</w:t>
      </w:r>
    </w:p>
    <w:p w14:paraId="35C809CB" w14:textId="5C93F255" w:rsidR="00CA33FE" w:rsidRPr="004421C5" w:rsidRDefault="000149C5" w:rsidP="000E4099">
      <w:pPr>
        <w:pStyle w:val="-1"/>
        <w:widowControl/>
        <w:suppressAutoHyphens/>
        <w:spacing w:line="276" w:lineRule="auto"/>
        <w:ind w:firstLine="709"/>
        <w:rPr>
          <w:rFonts w:ascii="Arial" w:hAnsi="Arial" w:cs="Arial"/>
          <w:sz w:val="20"/>
        </w:rPr>
      </w:pPr>
      <w:r w:rsidRPr="004421C5">
        <w:rPr>
          <w:rFonts w:ascii="Arial" w:hAnsi="Arial" w:cs="Arial"/>
          <w:sz w:val="20"/>
        </w:rPr>
        <w:t>4.</w:t>
      </w:r>
      <w:r w:rsidR="004E5C5A">
        <w:rPr>
          <w:rFonts w:ascii="Arial" w:hAnsi="Arial" w:cs="Arial"/>
          <w:sz w:val="20"/>
        </w:rPr>
        <w:t>11</w:t>
      </w:r>
      <w:r w:rsidR="004E5C5A" w:rsidRPr="004421C5">
        <w:rPr>
          <w:rFonts w:ascii="Arial" w:hAnsi="Arial" w:cs="Arial"/>
          <w:sz w:val="20"/>
        </w:rPr>
        <w:t xml:space="preserve"> </w:t>
      </w:r>
      <w:r w:rsidR="00643AA0" w:rsidRPr="004421C5">
        <w:rPr>
          <w:rFonts w:ascii="Arial" w:hAnsi="Arial" w:cs="Arial"/>
          <w:sz w:val="20"/>
        </w:rPr>
        <w:t>Проверки при м</w:t>
      </w:r>
      <w:r w:rsidR="001E03B5" w:rsidRPr="004421C5">
        <w:rPr>
          <w:rFonts w:ascii="Arial" w:hAnsi="Arial" w:cs="Arial"/>
          <w:sz w:val="20"/>
        </w:rPr>
        <w:t>етрологическ</w:t>
      </w:r>
      <w:r w:rsidR="00643AA0" w:rsidRPr="004421C5">
        <w:rPr>
          <w:rFonts w:ascii="Arial" w:hAnsi="Arial" w:cs="Arial"/>
          <w:sz w:val="20"/>
        </w:rPr>
        <w:t>ом</w:t>
      </w:r>
      <w:r w:rsidR="00073544" w:rsidRPr="004421C5">
        <w:rPr>
          <w:rFonts w:ascii="Arial" w:hAnsi="Arial" w:cs="Arial"/>
          <w:sz w:val="20"/>
        </w:rPr>
        <w:t xml:space="preserve"> надзор</w:t>
      </w:r>
      <w:r w:rsidR="00643AA0" w:rsidRPr="004421C5">
        <w:rPr>
          <w:rFonts w:ascii="Arial" w:hAnsi="Arial" w:cs="Arial"/>
          <w:sz w:val="20"/>
        </w:rPr>
        <w:t>е</w:t>
      </w:r>
      <w:r w:rsidR="001E03B5" w:rsidRPr="004421C5">
        <w:rPr>
          <w:rFonts w:ascii="Arial" w:hAnsi="Arial" w:cs="Arial"/>
          <w:sz w:val="20"/>
        </w:rPr>
        <w:t xml:space="preserve"> </w:t>
      </w:r>
      <w:r w:rsidR="00643AA0" w:rsidRPr="004421C5">
        <w:rPr>
          <w:rFonts w:ascii="Arial" w:hAnsi="Arial" w:cs="Arial"/>
          <w:sz w:val="20"/>
        </w:rPr>
        <w:t>могу</w:t>
      </w:r>
      <w:r w:rsidR="00073544" w:rsidRPr="004421C5">
        <w:rPr>
          <w:rFonts w:ascii="Arial" w:hAnsi="Arial" w:cs="Arial"/>
          <w:sz w:val="20"/>
        </w:rPr>
        <w:t>т</w:t>
      </w:r>
      <w:r w:rsidR="00CA33FE" w:rsidRPr="004421C5">
        <w:rPr>
          <w:rFonts w:ascii="Arial" w:hAnsi="Arial" w:cs="Arial"/>
          <w:sz w:val="20"/>
        </w:rPr>
        <w:t xml:space="preserve"> быть плано</w:t>
      </w:r>
      <w:r w:rsidR="00073544" w:rsidRPr="004421C5">
        <w:rPr>
          <w:rFonts w:ascii="Arial" w:hAnsi="Arial" w:cs="Arial"/>
          <w:sz w:val="20"/>
        </w:rPr>
        <w:t>вым</w:t>
      </w:r>
      <w:r w:rsidR="00643AA0" w:rsidRPr="004421C5">
        <w:rPr>
          <w:rFonts w:ascii="Arial" w:hAnsi="Arial" w:cs="Arial"/>
          <w:sz w:val="20"/>
        </w:rPr>
        <w:t>и</w:t>
      </w:r>
      <w:r w:rsidR="003D58F3" w:rsidRPr="004421C5">
        <w:rPr>
          <w:rFonts w:ascii="Arial" w:hAnsi="Arial" w:cs="Arial"/>
          <w:sz w:val="20"/>
        </w:rPr>
        <w:t xml:space="preserve"> и</w:t>
      </w:r>
      <w:r w:rsidR="0060032D" w:rsidRPr="004421C5">
        <w:rPr>
          <w:rFonts w:ascii="Arial" w:hAnsi="Arial" w:cs="Arial"/>
          <w:sz w:val="20"/>
        </w:rPr>
        <w:t xml:space="preserve"> внеплановым</w:t>
      </w:r>
      <w:r w:rsidR="00643AA0" w:rsidRPr="004421C5">
        <w:rPr>
          <w:rFonts w:ascii="Arial" w:hAnsi="Arial" w:cs="Arial"/>
          <w:sz w:val="20"/>
        </w:rPr>
        <w:t>и</w:t>
      </w:r>
      <w:r w:rsidR="003D58F3" w:rsidRPr="004421C5">
        <w:rPr>
          <w:rFonts w:ascii="Arial" w:hAnsi="Arial" w:cs="Arial"/>
          <w:sz w:val="20"/>
        </w:rPr>
        <w:t>.</w:t>
      </w:r>
      <w:r w:rsidR="00CA33FE" w:rsidRPr="004421C5">
        <w:rPr>
          <w:rFonts w:ascii="Arial" w:hAnsi="Arial" w:cs="Arial"/>
          <w:sz w:val="20"/>
        </w:rPr>
        <w:t xml:space="preserve"> </w:t>
      </w:r>
    </w:p>
    <w:p w14:paraId="562C7587" w14:textId="02B1127C" w:rsidR="0070055E" w:rsidRPr="004421C5" w:rsidRDefault="00CA33FE" w:rsidP="000E4099">
      <w:pPr>
        <w:pStyle w:val="-1"/>
        <w:widowControl/>
        <w:suppressAutoHyphens/>
        <w:spacing w:line="276" w:lineRule="auto"/>
        <w:ind w:firstLine="709"/>
        <w:rPr>
          <w:rFonts w:ascii="Arial" w:hAnsi="Arial" w:cs="Arial"/>
          <w:sz w:val="20"/>
        </w:rPr>
      </w:pPr>
      <w:r w:rsidRPr="004421C5">
        <w:rPr>
          <w:rFonts w:ascii="Arial" w:hAnsi="Arial" w:cs="Arial"/>
          <w:sz w:val="20"/>
        </w:rPr>
        <w:t xml:space="preserve">Плановые проверки проводятся </w:t>
      </w:r>
      <w:r w:rsidR="00916DC9" w:rsidRPr="004421C5">
        <w:rPr>
          <w:rFonts w:ascii="Arial" w:hAnsi="Arial" w:cs="Arial"/>
          <w:sz w:val="20"/>
        </w:rPr>
        <w:t xml:space="preserve">в соответствии с </w:t>
      </w:r>
      <w:r w:rsidR="006A368D" w:rsidRPr="004421C5">
        <w:rPr>
          <w:rFonts w:ascii="Arial" w:hAnsi="Arial" w:cs="Arial"/>
          <w:sz w:val="20"/>
        </w:rPr>
        <w:t xml:space="preserve">ежегодным планом-графиком </w:t>
      </w:r>
      <w:r w:rsidR="0011759B" w:rsidRPr="004421C5">
        <w:rPr>
          <w:rFonts w:ascii="Arial" w:hAnsi="Arial" w:cs="Arial"/>
          <w:sz w:val="20"/>
        </w:rPr>
        <w:t xml:space="preserve">проведения </w:t>
      </w:r>
      <w:r w:rsidR="006A368D" w:rsidRPr="004421C5">
        <w:rPr>
          <w:rFonts w:ascii="Arial" w:hAnsi="Arial" w:cs="Arial"/>
          <w:sz w:val="20"/>
        </w:rPr>
        <w:t>проверок</w:t>
      </w:r>
      <w:r w:rsidR="0011759B" w:rsidRPr="004421C5">
        <w:rPr>
          <w:rFonts w:ascii="Arial" w:hAnsi="Arial" w:cs="Arial"/>
          <w:sz w:val="20"/>
        </w:rPr>
        <w:t xml:space="preserve"> в рамках метрологического надзора</w:t>
      </w:r>
      <w:r w:rsidR="00104242" w:rsidRPr="004421C5">
        <w:rPr>
          <w:rFonts w:ascii="Arial" w:hAnsi="Arial" w:cs="Arial"/>
          <w:sz w:val="20"/>
        </w:rPr>
        <w:t>, утвер</w:t>
      </w:r>
      <w:r w:rsidR="00C80DF8" w:rsidRPr="004421C5">
        <w:rPr>
          <w:rFonts w:ascii="Arial" w:hAnsi="Arial" w:cs="Arial"/>
          <w:sz w:val="20"/>
        </w:rPr>
        <w:t>жденным</w:t>
      </w:r>
      <w:r w:rsidR="00104242" w:rsidRPr="004421C5">
        <w:rPr>
          <w:rFonts w:ascii="Arial" w:hAnsi="Arial" w:cs="Arial"/>
          <w:sz w:val="20"/>
        </w:rPr>
        <w:t xml:space="preserve"> в установленном порядке</w:t>
      </w:r>
      <w:r w:rsidR="00CF68A6" w:rsidRPr="004421C5">
        <w:rPr>
          <w:rStyle w:val="aff"/>
          <w:rFonts w:ascii="Arial" w:eastAsia="Courier New" w:hAnsi="Arial" w:cs="Arial"/>
          <w:color w:val="auto"/>
          <w:sz w:val="20"/>
          <w:szCs w:val="20"/>
        </w:rPr>
        <w:t xml:space="preserve"> </w:t>
      </w:r>
      <w:proofErr w:type="spellStart"/>
      <w:r w:rsidR="00C80DF8" w:rsidRPr="004421C5">
        <w:rPr>
          <w:rStyle w:val="aff"/>
          <w:rFonts w:ascii="Arial" w:eastAsia="Courier New" w:hAnsi="Arial" w:cs="Arial"/>
          <w:b w:val="0"/>
          <w:color w:val="auto"/>
          <w:sz w:val="20"/>
          <w:szCs w:val="20"/>
        </w:rPr>
        <w:t>Госкорпорацией</w:t>
      </w:r>
      <w:proofErr w:type="spellEnd"/>
      <w:r w:rsidR="00C80DF8" w:rsidRPr="004421C5">
        <w:rPr>
          <w:rStyle w:val="aff"/>
          <w:rFonts w:ascii="Arial" w:eastAsia="Courier New" w:hAnsi="Arial" w:cs="Arial"/>
          <w:b w:val="0"/>
          <w:color w:val="auto"/>
          <w:sz w:val="20"/>
          <w:szCs w:val="20"/>
        </w:rPr>
        <w:t xml:space="preserve"> </w:t>
      </w:r>
      <w:r w:rsidR="00244D2E" w:rsidRPr="004421C5">
        <w:rPr>
          <w:rStyle w:val="aff"/>
          <w:rFonts w:ascii="Arial" w:eastAsia="Courier New" w:hAnsi="Arial" w:cs="Arial"/>
          <w:b w:val="0"/>
          <w:color w:val="auto"/>
          <w:sz w:val="20"/>
          <w:szCs w:val="20"/>
        </w:rPr>
        <w:t>«</w:t>
      </w:r>
      <w:proofErr w:type="spellStart"/>
      <w:r w:rsidR="00C80DF8" w:rsidRPr="004421C5">
        <w:rPr>
          <w:rStyle w:val="aff"/>
          <w:rFonts w:ascii="Arial" w:eastAsia="Courier New" w:hAnsi="Arial" w:cs="Arial"/>
          <w:b w:val="0"/>
          <w:color w:val="auto"/>
          <w:sz w:val="20"/>
          <w:szCs w:val="20"/>
        </w:rPr>
        <w:t>Росатом</w:t>
      </w:r>
      <w:proofErr w:type="spellEnd"/>
      <w:r w:rsidR="00244D2E" w:rsidRPr="004421C5">
        <w:rPr>
          <w:rStyle w:val="aff"/>
          <w:rFonts w:ascii="Arial" w:eastAsia="Courier New" w:hAnsi="Arial" w:cs="Arial"/>
          <w:b w:val="0"/>
          <w:color w:val="auto"/>
          <w:sz w:val="20"/>
          <w:szCs w:val="20"/>
        </w:rPr>
        <w:t>»</w:t>
      </w:r>
      <w:r w:rsidR="00C80DF8" w:rsidRPr="004421C5">
        <w:rPr>
          <w:rStyle w:val="afa"/>
          <w:rFonts w:ascii="Arial" w:eastAsia="Courier New" w:hAnsi="Arial" w:cs="Arial"/>
          <w:b w:val="0"/>
          <w:color w:val="auto"/>
          <w:sz w:val="20"/>
        </w:rPr>
        <w:t xml:space="preserve"> (ГОМС</w:t>
      </w:r>
      <w:r w:rsidR="009876D9" w:rsidRPr="004421C5">
        <w:rPr>
          <w:rStyle w:val="afa"/>
          <w:rFonts w:ascii="Arial" w:eastAsia="Courier New" w:hAnsi="Arial" w:cs="Arial"/>
          <w:b w:val="0"/>
          <w:color w:val="auto"/>
          <w:sz w:val="20"/>
        </w:rPr>
        <w:t xml:space="preserve"> или </w:t>
      </w:r>
      <w:r w:rsidR="009876D9" w:rsidRPr="004421C5">
        <w:rPr>
          <w:rFonts w:ascii="Arial" w:hAnsi="Arial" w:cs="Arial"/>
          <w:sz w:val="20"/>
        </w:rPr>
        <w:t>ГНМЦ ЯОК</w:t>
      </w:r>
      <w:r w:rsidR="00C80DF8" w:rsidRPr="004421C5">
        <w:rPr>
          <w:rStyle w:val="afa"/>
          <w:rFonts w:ascii="Arial" w:eastAsia="Courier New" w:hAnsi="Arial" w:cs="Arial"/>
          <w:b w:val="0"/>
          <w:color w:val="auto"/>
          <w:sz w:val="20"/>
        </w:rPr>
        <w:t xml:space="preserve">, </w:t>
      </w:r>
      <w:r w:rsidR="00C80DF8" w:rsidRPr="004421C5">
        <w:rPr>
          <w:rStyle w:val="aff"/>
          <w:rFonts w:ascii="Arial" w:eastAsia="Courier New" w:hAnsi="Arial" w:cs="Arial"/>
          <w:b w:val="0"/>
          <w:color w:val="auto"/>
          <w:sz w:val="20"/>
          <w:szCs w:val="20"/>
        </w:rPr>
        <w:t xml:space="preserve">организацией – для </w:t>
      </w:r>
      <w:proofErr w:type="spellStart"/>
      <w:r w:rsidR="003D58F3" w:rsidRPr="004421C5">
        <w:rPr>
          <w:rStyle w:val="aff"/>
          <w:rFonts w:ascii="Arial" w:eastAsia="Courier New" w:hAnsi="Arial" w:cs="Arial"/>
          <w:b w:val="0"/>
          <w:color w:val="auto"/>
          <w:sz w:val="20"/>
          <w:szCs w:val="20"/>
        </w:rPr>
        <w:t>дивизионального</w:t>
      </w:r>
      <w:proofErr w:type="spellEnd"/>
      <w:r w:rsidR="003D58F3" w:rsidRPr="004421C5">
        <w:rPr>
          <w:rStyle w:val="aff"/>
          <w:rFonts w:ascii="Arial" w:eastAsia="Courier New" w:hAnsi="Arial" w:cs="Arial"/>
          <w:b w:val="0"/>
          <w:color w:val="auto"/>
          <w:sz w:val="20"/>
          <w:szCs w:val="20"/>
        </w:rPr>
        <w:t xml:space="preserve"> и </w:t>
      </w:r>
      <w:r w:rsidR="00C80DF8" w:rsidRPr="004421C5">
        <w:rPr>
          <w:rStyle w:val="aff"/>
          <w:rFonts w:ascii="Arial" w:eastAsia="Courier New" w:hAnsi="Arial" w:cs="Arial"/>
          <w:b w:val="0"/>
          <w:color w:val="auto"/>
          <w:sz w:val="20"/>
          <w:szCs w:val="20"/>
        </w:rPr>
        <w:t xml:space="preserve">внутреннего </w:t>
      </w:r>
      <w:r w:rsidR="00C80DF8" w:rsidRPr="004421C5">
        <w:rPr>
          <w:rFonts w:ascii="Arial" w:hAnsi="Arial" w:cs="Arial"/>
          <w:sz w:val="20"/>
        </w:rPr>
        <w:t>метрологического надзора</w:t>
      </w:r>
      <w:r w:rsidR="004F1D87" w:rsidRPr="004421C5">
        <w:rPr>
          <w:rFonts w:ascii="Arial" w:hAnsi="Arial" w:cs="Arial"/>
          <w:sz w:val="20"/>
        </w:rPr>
        <w:t xml:space="preserve"> соответственно</w:t>
      </w:r>
      <w:r w:rsidR="00C80DF8" w:rsidRPr="004421C5">
        <w:rPr>
          <w:rFonts w:ascii="Arial" w:hAnsi="Arial" w:cs="Arial"/>
          <w:sz w:val="20"/>
        </w:rPr>
        <w:t>)</w:t>
      </w:r>
      <w:r w:rsidR="00104242" w:rsidRPr="004421C5">
        <w:rPr>
          <w:rFonts w:ascii="Arial" w:hAnsi="Arial" w:cs="Arial"/>
          <w:sz w:val="20"/>
        </w:rPr>
        <w:t>.</w:t>
      </w:r>
      <w:r w:rsidR="00916DC9" w:rsidRPr="004421C5">
        <w:rPr>
          <w:rFonts w:ascii="Arial" w:hAnsi="Arial" w:cs="Arial"/>
          <w:sz w:val="20"/>
        </w:rPr>
        <w:t xml:space="preserve"> </w:t>
      </w:r>
    </w:p>
    <w:p w14:paraId="02A5B282" w14:textId="777D514E" w:rsidR="0016006B" w:rsidRPr="004421C5" w:rsidRDefault="007740CB" w:rsidP="000E4099">
      <w:pPr>
        <w:pStyle w:val="-1"/>
        <w:widowControl/>
        <w:suppressAutoHyphens/>
        <w:spacing w:line="276" w:lineRule="auto"/>
        <w:ind w:firstLine="709"/>
        <w:rPr>
          <w:rFonts w:ascii="Arial" w:hAnsi="Arial" w:cs="Arial"/>
          <w:sz w:val="20"/>
        </w:rPr>
      </w:pPr>
      <w:r w:rsidRPr="004421C5">
        <w:rPr>
          <w:rFonts w:ascii="Arial" w:hAnsi="Arial" w:cs="Arial"/>
          <w:sz w:val="20"/>
        </w:rPr>
        <w:t>Внеплановые проверки проводятся в це</w:t>
      </w:r>
      <w:r w:rsidR="00AD27F5" w:rsidRPr="004421C5">
        <w:rPr>
          <w:rFonts w:ascii="Arial" w:hAnsi="Arial" w:cs="Arial"/>
          <w:sz w:val="20"/>
        </w:rPr>
        <w:t>лях решения отдельных</w:t>
      </w:r>
      <w:r w:rsidRPr="004421C5">
        <w:rPr>
          <w:rFonts w:ascii="Arial" w:hAnsi="Arial" w:cs="Arial"/>
          <w:sz w:val="20"/>
        </w:rPr>
        <w:t xml:space="preserve"> задач</w:t>
      </w:r>
      <w:r w:rsidR="004F044D" w:rsidRPr="004421C5">
        <w:rPr>
          <w:rFonts w:ascii="Arial" w:hAnsi="Arial" w:cs="Arial"/>
          <w:sz w:val="20"/>
        </w:rPr>
        <w:t xml:space="preserve"> метрологического надзора</w:t>
      </w:r>
      <w:r w:rsidRPr="004421C5">
        <w:rPr>
          <w:rFonts w:ascii="Arial" w:hAnsi="Arial" w:cs="Arial"/>
          <w:sz w:val="20"/>
        </w:rPr>
        <w:t>, связанных с выявлением недостоверных и необъективных результатов измерений</w:t>
      </w:r>
      <w:r w:rsidR="004F044D" w:rsidRPr="004421C5">
        <w:rPr>
          <w:rFonts w:ascii="Arial" w:hAnsi="Arial" w:cs="Arial"/>
          <w:sz w:val="20"/>
        </w:rPr>
        <w:t xml:space="preserve"> </w:t>
      </w:r>
      <w:r w:rsidR="00AD27F5" w:rsidRPr="004421C5">
        <w:rPr>
          <w:rFonts w:ascii="Arial" w:hAnsi="Arial" w:cs="Arial"/>
          <w:sz w:val="20"/>
        </w:rPr>
        <w:t>для</w:t>
      </w:r>
      <w:r w:rsidR="004F044D" w:rsidRPr="004421C5">
        <w:rPr>
          <w:rFonts w:ascii="Arial" w:hAnsi="Arial" w:cs="Arial"/>
          <w:sz w:val="20"/>
        </w:rPr>
        <w:t xml:space="preserve"> устранения их отрицательных последствий</w:t>
      </w:r>
      <w:r w:rsidR="003D58F3" w:rsidRPr="004421C5">
        <w:rPr>
          <w:rFonts w:ascii="Arial" w:hAnsi="Arial" w:cs="Arial"/>
          <w:sz w:val="20"/>
        </w:rPr>
        <w:t xml:space="preserve">, а также в целях контроля выполнения плана организационно-технических мероприятий по результатам ранее проведенного метрологического надзора при наличии </w:t>
      </w:r>
      <w:r w:rsidR="001271B8" w:rsidRPr="004421C5">
        <w:rPr>
          <w:rFonts w:ascii="Arial" w:hAnsi="Arial" w:cs="Arial"/>
          <w:sz w:val="20"/>
        </w:rPr>
        <w:t xml:space="preserve">выявленных </w:t>
      </w:r>
      <w:r w:rsidR="003D58F3" w:rsidRPr="004421C5">
        <w:rPr>
          <w:rFonts w:ascii="Arial" w:hAnsi="Arial" w:cs="Arial"/>
          <w:sz w:val="20"/>
        </w:rPr>
        <w:t>несоответствий.</w:t>
      </w:r>
      <w:r w:rsidR="00AD27F5" w:rsidRPr="004421C5">
        <w:rPr>
          <w:rFonts w:ascii="Arial" w:hAnsi="Arial" w:cs="Arial"/>
          <w:sz w:val="20"/>
        </w:rPr>
        <w:t xml:space="preserve"> Внеплановые проверки проводятся</w:t>
      </w:r>
      <w:r w:rsidR="0016006B" w:rsidRPr="004421C5">
        <w:rPr>
          <w:rFonts w:ascii="Arial" w:hAnsi="Arial" w:cs="Arial"/>
          <w:sz w:val="20"/>
        </w:rPr>
        <w:t>:</w:t>
      </w:r>
    </w:p>
    <w:p w14:paraId="29BDDF5F" w14:textId="7C75D8DE" w:rsidR="0016006B" w:rsidRPr="004421C5" w:rsidRDefault="00BC5B6A" w:rsidP="000E4099">
      <w:pPr>
        <w:pStyle w:val="-1"/>
        <w:widowControl/>
        <w:suppressAutoHyphens/>
        <w:spacing w:line="276" w:lineRule="auto"/>
        <w:ind w:firstLine="708"/>
        <w:rPr>
          <w:rFonts w:ascii="Arial" w:hAnsi="Arial" w:cs="Arial"/>
          <w:sz w:val="20"/>
        </w:rPr>
      </w:pPr>
      <w:r w:rsidRPr="004421C5">
        <w:rPr>
          <w:rFonts w:ascii="Arial" w:hAnsi="Arial" w:cs="Arial"/>
          <w:sz w:val="20"/>
        </w:rPr>
        <w:lastRenderedPageBreak/>
        <w:t>–</w:t>
      </w:r>
      <w:r w:rsidR="000E4099" w:rsidRPr="004421C5">
        <w:rPr>
          <w:rFonts w:ascii="Arial" w:hAnsi="Arial" w:cs="Arial"/>
          <w:sz w:val="20"/>
        </w:rPr>
        <w:t xml:space="preserve"> </w:t>
      </w:r>
      <w:r w:rsidR="0016006B" w:rsidRPr="004421C5">
        <w:rPr>
          <w:rFonts w:ascii="Arial" w:hAnsi="Arial" w:cs="Arial"/>
          <w:sz w:val="20"/>
        </w:rPr>
        <w:t xml:space="preserve">по решению </w:t>
      </w:r>
      <w:r w:rsidR="00AA71EF" w:rsidRPr="004421C5">
        <w:rPr>
          <w:rFonts w:ascii="Arial" w:hAnsi="Arial" w:cs="Arial"/>
          <w:sz w:val="20"/>
        </w:rPr>
        <w:t>р</w:t>
      </w:r>
      <w:r w:rsidR="0016006B" w:rsidRPr="004421C5">
        <w:rPr>
          <w:rFonts w:ascii="Arial" w:hAnsi="Arial" w:cs="Arial"/>
          <w:sz w:val="20"/>
        </w:rPr>
        <w:t xml:space="preserve">уководства </w:t>
      </w:r>
      <w:proofErr w:type="spellStart"/>
      <w:r w:rsidR="0016006B" w:rsidRPr="004421C5">
        <w:rPr>
          <w:rFonts w:ascii="Arial" w:hAnsi="Arial" w:cs="Arial"/>
          <w:sz w:val="20"/>
        </w:rPr>
        <w:t>Госкорпорации</w:t>
      </w:r>
      <w:proofErr w:type="spellEnd"/>
      <w:r w:rsidR="0016006B" w:rsidRPr="004421C5">
        <w:rPr>
          <w:rFonts w:ascii="Arial" w:hAnsi="Arial" w:cs="Arial"/>
          <w:sz w:val="20"/>
        </w:rPr>
        <w:t xml:space="preserve"> </w:t>
      </w:r>
      <w:r w:rsidR="00244D2E" w:rsidRPr="004421C5">
        <w:rPr>
          <w:rFonts w:ascii="Arial" w:hAnsi="Arial" w:cs="Arial"/>
          <w:sz w:val="20"/>
        </w:rPr>
        <w:t>«</w:t>
      </w:r>
      <w:proofErr w:type="spellStart"/>
      <w:r w:rsidR="0016006B" w:rsidRPr="004421C5">
        <w:rPr>
          <w:rFonts w:ascii="Arial" w:hAnsi="Arial" w:cs="Arial"/>
          <w:sz w:val="20"/>
        </w:rPr>
        <w:t>Росатом</w:t>
      </w:r>
      <w:proofErr w:type="spellEnd"/>
      <w:r w:rsidR="00244D2E" w:rsidRPr="004421C5">
        <w:rPr>
          <w:rFonts w:ascii="Arial" w:hAnsi="Arial" w:cs="Arial"/>
          <w:sz w:val="20"/>
        </w:rPr>
        <w:t>»</w:t>
      </w:r>
      <w:r w:rsidR="0016006B" w:rsidRPr="004421C5">
        <w:rPr>
          <w:rFonts w:ascii="Arial" w:hAnsi="Arial" w:cs="Arial"/>
          <w:sz w:val="20"/>
        </w:rPr>
        <w:t xml:space="preserve"> по представлению </w:t>
      </w:r>
      <w:r w:rsidR="00964597" w:rsidRPr="004421C5">
        <w:rPr>
          <w:rFonts w:ascii="Arial" w:hAnsi="Arial" w:cs="Arial"/>
          <w:sz w:val="20"/>
        </w:rPr>
        <w:t>г</w:t>
      </w:r>
      <w:r w:rsidR="00101FF8" w:rsidRPr="004421C5">
        <w:rPr>
          <w:rFonts w:ascii="Arial" w:hAnsi="Arial" w:cs="Arial"/>
          <w:sz w:val="20"/>
        </w:rPr>
        <w:t xml:space="preserve">лавного метролога </w:t>
      </w:r>
      <w:proofErr w:type="spellStart"/>
      <w:r w:rsidR="00101FF8" w:rsidRPr="004421C5">
        <w:rPr>
          <w:rFonts w:ascii="Arial" w:hAnsi="Arial" w:cs="Arial"/>
          <w:sz w:val="20"/>
        </w:rPr>
        <w:t>Госкорпорации</w:t>
      </w:r>
      <w:proofErr w:type="spellEnd"/>
      <w:r w:rsidR="00101FF8" w:rsidRPr="004421C5">
        <w:rPr>
          <w:rFonts w:ascii="Arial" w:hAnsi="Arial" w:cs="Arial"/>
          <w:sz w:val="20"/>
        </w:rPr>
        <w:t xml:space="preserve"> </w:t>
      </w:r>
      <w:r w:rsidR="00244D2E" w:rsidRPr="004421C5">
        <w:rPr>
          <w:rFonts w:ascii="Arial" w:hAnsi="Arial" w:cs="Arial"/>
          <w:sz w:val="20"/>
        </w:rPr>
        <w:t>«</w:t>
      </w:r>
      <w:proofErr w:type="spellStart"/>
      <w:r w:rsidR="00101FF8" w:rsidRPr="004421C5">
        <w:rPr>
          <w:rFonts w:ascii="Arial" w:hAnsi="Arial" w:cs="Arial"/>
          <w:sz w:val="20"/>
        </w:rPr>
        <w:t>Росатом</w:t>
      </w:r>
      <w:proofErr w:type="spellEnd"/>
      <w:r w:rsidR="00244D2E" w:rsidRPr="004421C5">
        <w:rPr>
          <w:rFonts w:ascii="Arial" w:hAnsi="Arial" w:cs="Arial"/>
          <w:sz w:val="20"/>
        </w:rPr>
        <w:t>»</w:t>
      </w:r>
      <w:r w:rsidR="00431E7F" w:rsidRPr="004421C5">
        <w:rPr>
          <w:rFonts w:ascii="Arial" w:hAnsi="Arial" w:cs="Arial"/>
          <w:sz w:val="20"/>
        </w:rPr>
        <w:t xml:space="preserve"> -</w:t>
      </w:r>
      <w:r w:rsidR="00151705" w:rsidRPr="004421C5">
        <w:rPr>
          <w:rFonts w:ascii="Arial" w:hAnsi="Arial" w:cs="Arial"/>
          <w:sz w:val="20"/>
        </w:rPr>
        <w:t xml:space="preserve"> </w:t>
      </w:r>
      <w:r w:rsidR="00431E7F" w:rsidRPr="004421C5">
        <w:rPr>
          <w:rFonts w:ascii="Arial" w:hAnsi="Arial" w:cs="Arial"/>
          <w:sz w:val="20"/>
        </w:rPr>
        <w:t xml:space="preserve">метрологический надзор </w:t>
      </w:r>
      <w:proofErr w:type="spellStart"/>
      <w:r w:rsidR="00431E7F" w:rsidRPr="004421C5">
        <w:rPr>
          <w:rFonts w:ascii="Arial" w:hAnsi="Arial" w:cs="Arial"/>
          <w:sz w:val="20"/>
        </w:rPr>
        <w:t>Госкорпорации</w:t>
      </w:r>
      <w:proofErr w:type="spellEnd"/>
      <w:r w:rsidR="00431E7F" w:rsidRPr="004421C5">
        <w:rPr>
          <w:rFonts w:ascii="Arial" w:hAnsi="Arial" w:cs="Arial"/>
          <w:sz w:val="20"/>
        </w:rPr>
        <w:t xml:space="preserve"> «</w:t>
      </w:r>
      <w:proofErr w:type="spellStart"/>
      <w:r w:rsidR="00431E7F" w:rsidRPr="004421C5">
        <w:rPr>
          <w:rFonts w:ascii="Arial" w:hAnsi="Arial" w:cs="Arial"/>
          <w:sz w:val="20"/>
        </w:rPr>
        <w:t>Росатом</w:t>
      </w:r>
      <w:proofErr w:type="spellEnd"/>
      <w:r w:rsidR="00431E7F" w:rsidRPr="004421C5">
        <w:rPr>
          <w:rFonts w:ascii="Arial" w:hAnsi="Arial" w:cs="Arial"/>
          <w:sz w:val="20"/>
        </w:rPr>
        <w:t>»</w:t>
      </w:r>
      <w:r w:rsidR="0016006B" w:rsidRPr="004421C5">
        <w:rPr>
          <w:rFonts w:ascii="Arial" w:hAnsi="Arial" w:cs="Arial"/>
          <w:sz w:val="20"/>
        </w:rPr>
        <w:t>;</w:t>
      </w:r>
    </w:p>
    <w:p w14:paraId="742F178D" w14:textId="4D9C40C1" w:rsidR="00486C7D" w:rsidRPr="004421C5" w:rsidRDefault="00486C7D" w:rsidP="000E4099">
      <w:pPr>
        <w:pStyle w:val="-1"/>
        <w:widowControl/>
        <w:suppressAutoHyphens/>
        <w:spacing w:line="276" w:lineRule="auto"/>
        <w:ind w:firstLine="708"/>
        <w:rPr>
          <w:rFonts w:ascii="Arial" w:hAnsi="Arial" w:cs="Arial"/>
          <w:sz w:val="20"/>
        </w:rPr>
      </w:pPr>
      <w:r w:rsidRPr="004421C5">
        <w:rPr>
          <w:rFonts w:ascii="Arial" w:hAnsi="Arial" w:cs="Arial"/>
          <w:sz w:val="20"/>
        </w:rPr>
        <w:t>–</w:t>
      </w:r>
      <w:r w:rsidR="000E4099" w:rsidRPr="004421C5">
        <w:rPr>
          <w:rFonts w:ascii="Arial" w:hAnsi="Arial" w:cs="Arial"/>
          <w:sz w:val="20"/>
        </w:rPr>
        <w:t xml:space="preserve"> </w:t>
      </w:r>
      <w:r w:rsidRPr="004421C5">
        <w:rPr>
          <w:rFonts w:ascii="Arial" w:hAnsi="Arial" w:cs="Arial"/>
          <w:sz w:val="20"/>
        </w:rPr>
        <w:t xml:space="preserve">по решению </w:t>
      </w:r>
      <w:r w:rsidR="001271B8" w:rsidRPr="004421C5">
        <w:rPr>
          <w:rFonts w:ascii="Arial" w:hAnsi="Arial" w:cs="Arial"/>
          <w:sz w:val="20"/>
        </w:rPr>
        <w:t>ГОМС</w:t>
      </w:r>
      <w:r w:rsidRPr="004421C5">
        <w:rPr>
          <w:rFonts w:ascii="Arial" w:hAnsi="Arial" w:cs="Arial"/>
          <w:sz w:val="20"/>
        </w:rPr>
        <w:t xml:space="preserve"> дивизиона</w:t>
      </w:r>
      <w:r w:rsidR="00431E7F" w:rsidRPr="004421C5">
        <w:rPr>
          <w:rFonts w:ascii="Arial" w:hAnsi="Arial" w:cs="Arial"/>
          <w:sz w:val="20"/>
        </w:rPr>
        <w:t xml:space="preserve"> </w:t>
      </w:r>
      <w:r w:rsidR="009876D9" w:rsidRPr="004421C5">
        <w:rPr>
          <w:rFonts w:ascii="Arial" w:hAnsi="Arial" w:cs="Arial"/>
          <w:sz w:val="20"/>
        </w:rPr>
        <w:t>или ГНМЦ ЯОК</w:t>
      </w:r>
      <w:r w:rsidR="009876D9" w:rsidRPr="004421C5">
        <w:rPr>
          <w:rFonts w:ascii="Arial" w:hAnsi="Arial" w:cs="Arial"/>
          <w:bCs/>
          <w:sz w:val="20"/>
        </w:rPr>
        <w:t xml:space="preserve"> </w:t>
      </w:r>
      <w:r w:rsidR="00431E7F" w:rsidRPr="004421C5">
        <w:rPr>
          <w:rFonts w:ascii="Arial" w:hAnsi="Arial" w:cs="Arial"/>
          <w:sz w:val="20"/>
        </w:rPr>
        <w:t xml:space="preserve">– </w:t>
      </w:r>
      <w:proofErr w:type="spellStart"/>
      <w:r w:rsidR="00431E7F" w:rsidRPr="004421C5">
        <w:rPr>
          <w:rFonts w:ascii="Arial" w:hAnsi="Arial" w:cs="Arial"/>
          <w:sz w:val="20"/>
        </w:rPr>
        <w:t>дивизиональный</w:t>
      </w:r>
      <w:proofErr w:type="spellEnd"/>
      <w:r w:rsidR="00431E7F" w:rsidRPr="004421C5">
        <w:rPr>
          <w:rFonts w:ascii="Arial" w:hAnsi="Arial" w:cs="Arial"/>
          <w:sz w:val="20"/>
        </w:rPr>
        <w:t xml:space="preserve"> метрологический надзор</w:t>
      </w:r>
      <w:r w:rsidRPr="004421C5">
        <w:rPr>
          <w:rFonts w:ascii="Arial" w:hAnsi="Arial" w:cs="Arial"/>
          <w:sz w:val="20"/>
        </w:rPr>
        <w:t>;</w:t>
      </w:r>
    </w:p>
    <w:p w14:paraId="4DA77D79" w14:textId="7D90D886" w:rsidR="00CA33FE" w:rsidRPr="004421C5" w:rsidRDefault="00BC5B6A" w:rsidP="000E4099">
      <w:pPr>
        <w:pStyle w:val="-1"/>
        <w:widowControl/>
        <w:suppressAutoHyphens/>
        <w:spacing w:line="276" w:lineRule="auto"/>
        <w:ind w:firstLine="708"/>
        <w:rPr>
          <w:rFonts w:ascii="Arial" w:hAnsi="Arial" w:cs="Arial"/>
          <w:sz w:val="20"/>
        </w:rPr>
      </w:pPr>
      <w:r w:rsidRPr="004421C5">
        <w:rPr>
          <w:rFonts w:ascii="Arial" w:hAnsi="Arial" w:cs="Arial"/>
          <w:sz w:val="20"/>
        </w:rPr>
        <w:t>–</w:t>
      </w:r>
      <w:r w:rsidR="000E4099" w:rsidRPr="004421C5">
        <w:rPr>
          <w:rFonts w:ascii="Arial" w:hAnsi="Arial" w:cs="Arial"/>
          <w:sz w:val="20"/>
        </w:rPr>
        <w:t xml:space="preserve"> </w:t>
      </w:r>
      <w:r w:rsidR="00AD27F5" w:rsidRPr="004421C5">
        <w:rPr>
          <w:rFonts w:ascii="Arial" w:hAnsi="Arial" w:cs="Arial"/>
          <w:sz w:val="20"/>
        </w:rPr>
        <w:t>по решению</w:t>
      </w:r>
      <w:r w:rsidR="00101FF8" w:rsidRPr="004421C5">
        <w:rPr>
          <w:rFonts w:ascii="Arial" w:hAnsi="Arial" w:cs="Arial"/>
          <w:sz w:val="20"/>
        </w:rPr>
        <w:t xml:space="preserve"> </w:t>
      </w:r>
      <w:r w:rsidR="00486C7D" w:rsidRPr="004421C5">
        <w:rPr>
          <w:rFonts w:ascii="Arial" w:hAnsi="Arial" w:cs="Arial"/>
          <w:sz w:val="20"/>
        </w:rPr>
        <w:t>руководства организации</w:t>
      </w:r>
      <w:r w:rsidR="00431E7F" w:rsidRPr="004421C5">
        <w:rPr>
          <w:rFonts w:ascii="Arial" w:hAnsi="Arial" w:cs="Arial"/>
          <w:sz w:val="20"/>
        </w:rPr>
        <w:t xml:space="preserve"> – внутренний </w:t>
      </w:r>
      <w:r w:rsidR="00151705" w:rsidRPr="004421C5">
        <w:rPr>
          <w:rFonts w:ascii="Arial" w:hAnsi="Arial" w:cs="Arial"/>
          <w:sz w:val="20"/>
        </w:rPr>
        <w:t>метрологический</w:t>
      </w:r>
      <w:r w:rsidR="00431E7F" w:rsidRPr="004421C5">
        <w:rPr>
          <w:rFonts w:ascii="Arial" w:hAnsi="Arial" w:cs="Arial"/>
          <w:sz w:val="20"/>
        </w:rPr>
        <w:t xml:space="preserve"> надзор</w:t>
      </w:r>
      <w:r w:rsidR="004F044D" w:rsidRPr="004421C5">
        <w:rPr>
          <w:rFonts w:ascii="Arial" w:hAnsi="Arial" w:cs="Arial"/>
          <w:sz w:val="20"/>
        </w:rPr>
        <w:t>.</w:t>
      </w:r>
    </w:p>
    <w:p w14:paraId="736161CB" w14:textId="0249DDB6" w:rsidR="003D22DD" w:rsidRPr="004421C5" w:rsidRDefault="003D22DD" w:rsidP="000E4099">
      <w:pPr>
        <w:pStyle w:val="-1"/>
        <w:widowControl/>
        <w:suppressAutoHyphens/>
        <w:spacing w:line="276" w:lineRule="auto"/>
        <w:ind w:firstLine="706"/>
        <w:rPr>
          <w:rFonts w:ascii="Arial" w:hAnsi="Arial" w:cs="Arial"/>
          <w:sz w:val="20"/>
        </w:rPr>
      </w:pPr>
      <w:r w:rsidRPr="004421C5">
        <w:rPr>
          <w:rFonts w:ascii="Arial" w:hAnsi="Arial" w:cs="Arial"/>
          <w:sz w:val="20"/>
        </w:rPr>
        <w:t>4.</w:t>
      </w:r>
      <w:r w:rsidR="004E5C5A">
        <w:rPr>
          <w:rFonts w:ascii="Arial" w:hAnsi="Arial" w:cs="Arial"/>
          <w:sz w:val="20"/>
        </w:rPr>
        <w:t>12</w:t>
      </w:r>
      <w:r w:rsidRPr="004421C5">
        <w:rPr>
          <w:rFonts w:ascii="Arial" w:hAnsi="Arial" w:cs="Arial"/>
          <w:sz w:val="20"/>
        </w:rPr>
        <w:t xml:space="preserve"> </w:t>
      </w:r>
      <w:r w:rsidR="001216FE">
        <w:rPr>
          <w:rFonts w:ascii="Arial" w:hAnsi="Arial" w:cs="Arial"/>
          <w:sz w:val="20"/>
        </w:rPr>
        <w:t>П</w:t>
      </w:r>
      <w:r w:rsidR="001216FE" w:rsidRPr="004421C5">
        <w:rPr>
          <w:rFonts w:ascii="Arial" w:hAnsi="Arial" w:cs="Arial"/>
          <w:sz w:val="20"/>
        </w:rPr>
        <w:t>ланирование</w:t>
      </w:r>
      <w:r w:rsidRPr="004421C5">
        <w:rPr>
          <w:rFonts w:ascii="Arial" w:hAnsi="Arial" w:cs="Arial"/>
          <w:sz w:val="20"/>
        </w:rPr>
        <w:t>, организаци</w:t>
      </w:r>
      <w:r w:rsidR="00101FF8" w:rsidRPr="004421C5">
        <w:rPr>
          <w:rFonts w:ascii="Arial" w:hAnsi="Arial" w:cs="Arial"/>
          <w:sz w:val="20"/>
        </w:rPr>
        <w:t>я</w:t>
      </w:r>
      <w:r w:rsidR="00DE4246" w:rsidRPr="004421C5">
        <w:rPr>
          <w:rFonts w:ascii="Arial" w:hAnsi="Arial" w:cs="Arial"/>
          <w:sz w:val="20"/>
        </w:rPr>
        <w:t xml:space="preserve"> проведения, оформление </w:t>
      </w:r>
      <w:r w:rsidRPr="004421C5">
        <w:rPr>
          <w:rFonts w:ascii="Arial" w:hAnsi="Arial" w:cs="Arial"/>
          <w:sz w:val="20"/>
        </w:rPr>
        <w:t>и регистра</w:t>
      </w:r>
      <w:r w:rsidR="00101FF8" w:rsidRPr="004421C5">
        <w:rPr>
          <w:rFonts w:ascii="Arial" w:hAnsi="Arial" w:cs="Arial"/>
          <w:sz w:val="20"/>
        </w:rPr>
        <w:t>ция</w:t>
      </w:r>
      <w:r w:rsidRPr="004421C5">
        <w:rPr>
          <w:rFonts w:ascii="Arial" w:hAnsi="Arial" w:cs="Arial"/>
          <w:sz w:val="20"/>
        </w:rPr>
        <w:t xml:space="preserve"> результатов метрологического надзора </w:t>
      </w:r>
      <w:proofErr w:type="spellStart"/>
      <w:r w:rsidR="009C4AFB" w:rsidRPr="004421C5">
        <w:rPr>
          <w:rFonts w:ascii="Arial" w:hAnsi="Arial" w:cs="Arial"/>
          <w:sz w:val="20"/>
        </w:rPr>
        <w:t>Госкорпорации</w:t>
      </w:r>
      <w:proofErr w:type="spellEnd"/>
      <w:r w:rsidR="009C4AFB" w:rsidRPr="004421C5">
        <w:rPr>
          <w:rFonts w:ascii="Arial" w:hAnsi="Arial" w:cs="Arial"/>
          <w:sz w:val="20"/>
        </w:rPr>
        <w:t xml:space="preserve"> </w:t>
      </w:r>
      <w:r w:rsidR="00244D2E" w:rsidRPr="004421C5">
        <w:rPr>
          <w:rFonts w:ascii="Arial" w:hAnsi="Arial" w:cs="Arial"/>
          <w:sz w:val="20"/>
        </w:rPr>
        <w:t>«</w:t>
      </w:r>
      <w:proofErr w:type="spellStart"/>
      <w:r w:rsidR="009C4AFB" w:rsidRPr="004421C5">
        <w:rPr>
          <w:rFonts w:ascii="Arial" w:hAnsi="Arial" w:cs="Arial"/>
          <w:sz w:val="20"/>
        </w:rPr>
        <w:t>Росатом</w:t>
      </w:r>
      <w:proofErr w:type="spellEnd"/>
      <w:r w:rsidR="00244D2E" w:rsidRPr="004421C5">
        <w:rPr>
          <w:rFonts w:ascii="Arial" w:hAnsi="Arial" w:cs="Arial"/>
          <w:sz w:val="20"/>
        </w:rPr>
        <w:t>»</w:t>
      </w:r>
      <w:r w:rsidR="009C4AFB" w:rsidRPr="004421C5">
        <w:rPr>
          <w:rFonts w:ascii="Arial" w:hAnsi="Arial" w:cs="Arial"/>
          <w:sz w:val="20"/>
        </w:rPr>
        <w:t xml:space="preserve"> </w:t>
      </w:r>
      <w:r w:rsidRPr="004421C5">
        <w:rPr>
          <w:rFonts w:ascii="Arial" w:hAnsi="Arial" w:cs="Arial"/>
          <w:sz w:val="20"/>
        </w:rPr>
        <w:t>осуществляет</w:t>
      </w:r>
      <w:r w:rsidR="00101FF8" w:rsidRPr="004421C5">
        <w:rPr>
          <w:rFonts w:ascii="Arial" w:hAnsi="Arial" w:cs="Arial"/>
          <w:sz w:val="20"/>
        </w:rPr>
        <w:t>ся</w:t>
      </w:r>
      <w:r w:rsidRPr="004421C5">
        <w:rPr>
          <w:rFonts w:ascii="Arial" w:hAnsi="Arial" w:cs="Arial"/>
          <w:sz w:val="20"/>
        </w:rPr>
        <w:t xml:space="preserve"> </w:t>
      </w:r>
      <w:r w:rsidR="0037323E" w:rsidRPr="004421C5">
        <w:rPr>
          <w:rFonts w:ascii="Arial" w:hAnsi="Arial" w:cs="Arial"/>
          <w:sz w:val="20"/>
        </w:rPr>
        <w:t>МС</w:t>
      </w:r>
      <w:r w:rsidR="00701FE0" w:rsidRPr="004421C5">
        <w:rPr>
          <w:rFonts w:ascii="Arial" w:hAnsi="Arial" w:cs="Arial"/>
          <w:sz w:val="20"/>
        </w:rPr>
        <w:t xml:space="preserve"> </w:t>
      </w:r>
      <w:proofErr w:type="spellStart"/>
      <w:r w:rsidRPr="004421C5">
        <w:rPr>
          <w:rFonts w:ascii="Arial" w:hAnsi="Arial" w:cs="Arial"/>
          <w:sz w:val="20"/>
        </w:rPr>
        <w:t>Госкорпораци</w:t>
      </w:r>
      <w:r w:rsidR="0037323E" w:rsidRPr="004421C5">
        <w:rPr>
          <w:rFonts w:ascii="Arial" w:hAnsi="Arial" w:cs="Arial"/>
          <w:sz w:val="20"/>
        </w:rPr>
        <w:t>и</w:t>
      </w:r>
      <w:proofErr w:type="spellEnd"/>
      <w:r w:rsidRPr="004421C5">
        <w:rPr>
          <w:rFonts w:ascii="Arial" w:hAnsi="Arial" w:cs="Arial"/>
          <w:sz w:val="20"/>
        </w:rPr>
        <w:t xml:space="preserve"> </w:t>
      </w:r>
      <w:r w:rsidR="00244D2E" w:rsidRPr="004421C5">
        <w:rPr>
          <w:rFonts w:ascii="Arial" w:hAnsi="Arial" w:cs="Arial"/>
          <w:sz w:val="20"/>
        </w:rPr>
        <w:t>«</w:t>
      </w:r>
      <w:proofErr w:type="spellStart"/>
      <w:r w:rsidRPr="004421C5">
        <w:rPr>
          <w:rFonts w:ascii="Arial" w:hAnsi="Arial" w:cs="Arial"/>
          <w:sz w:val="20"/>
        </w:rPr>
        <w:t>Росатом</w:t>
      </w:r>
      <w:proofErr w:type="spellEnd"/>
      <w:r w:rsidR="00244D2E" w:rsidRPr="004421C5">
        <w:rPr>
          <w:rFonts w:ascii="Arial" w:hAnsi="Arial" w:cs="Arial"/>
          <w:sz w:val="20"/>
        </w:rPr>
        <w:t>»</w:t>
      </w:r>
      <w:r w:rsidR="0016006B" w:rsidRPr="004421C5">
        <w:rPr>
          <w:rFonts w:ascii="Arial" w:hAnsi="Arial" w:cs="Arial"/>
          <w:sz w:val="20"/>
        </w:rPr>
        <w:t>,</w:t>
      </w:r>
      <w:r w:rsidRPr="004421C5">
        <w:rPr>
          <w:rFonts w:ascii="Arial" w:hAnsi="Arial" w:cs="Arial"/>
          <w:sz w:val="20"/>
        </w:rPr>
        <w:t xml:space="preserve"> </w:t>
      </w:r>
      <w:proofErr w:type="spellStart"/>
      <w:r w:rsidR="003D58F3" w:rsidRPr="004421C5">
        <w:rPr>
          <w:rFonts w:ascii="Arial" w:hAnsi="Arial" w:cs="Arial"/>
          <w:sz w:val="20"/>
        </w:rPr>
        <w:t>дивизионального</w:t>
      </w:r>
      <w:proofErr w:type="spellEnd"/>
      <w:r w:rsidR="003D58F3" w:rsidRPr="004421C5">
        <w:rPr>
          <w:rFonts w:ascii="Arial" w:hAnsi="Arial" w:cs="Arial"/>
          <w:sz w:val="20"/>
        </w:rPr>
        <w:t xml:space="preserve"> и </w:t>
      </w:r>
      <w:r w:rsidRPr="004421C5">
        <w:rPr>
          <w:rFonts w:ascii="Arial" w:hAnsi="Arial" w:cs="Arial"/>
          <w:sz w:val="20"/>
        </w:rPr>
        <w:t>внутреннего метрологического надзора организаций –</w:t>
      </w:r>
      <w:r w:rsidR="00101FF8" w:rsidRPr="004421C5">
        <w:rPr>
          <w:rFonts w:ascii="Arial" w:hAnsi="Arial" w:cs="Arial"/>
          <w:sz w:val="20"/>
        </w:rPr>
        <w:t xml:space="preserve"> </w:t>
      </w:r>
      <w:r w:rsidR="00CC3962" w:rsidRPr="004421C5">
        <w:rPr>
          <w:rFonts w:ascii="Arial" w:hAnsi="Arial" w:cs="Arial"/>
          <w:sz w:val="20"/>
        </w:rPr>
        <w:t xml:space="preserve">ГОМС </w:t>
      </w:r>
      <w:r w:rsidR="009876D9" w:rsidRPr="004421C5">
        <w:rPr>
          <w:rFonts w:ascii="Arial" w:hAnsi="Arial" w:cs="Arial"/>
          <w:sz w:val="20"/>
        </w:rPr>
        <w:t>или ГНМЦ ЯОК</w:t>
      </w:r>
      <w:r w:rsidR="009876D9" w:rsidRPr="004421C5">
        <w:rPr>
          <w:rFonts w:ascii="Arial" w:hAnsi="Arial" w:cs="Arial"/>
          <w:bCs/>
          <w:sz w:val="20"/>
        </w:rPr>
        <w:t xml:space="preserve"> </w:t>
      </w:r>
      <w:r w:rsidR="00CC3962" w:rsidRPr="004421C5">
        <w:rPr>
          <w:rFonts w:ascii="Arial" w:hAnsi="Arial" w:cs="Arial"/>
          <w:sz w:val="20"/>
        </w:rPr>
        <w:t xml:space="preserve">и </w:t>
      </w:r>
      <w:r w:rsidR="00227A1A" w:rsidRPr="004421C5">
        <w:rPr>
          <w:rFonts w:ascii="Arial" w:hAnsi="Arial" w:cs="Arial"/>
          <w:sz w:val="20"/>
        </w:rPr>
        <w:t>МС</w:t>
      </w:r>
      <w:r w:rsidRPr="004421C5">
        <w:rPr>
          <w:rFonts w:ascii="Arial" w:hAnsi="Arial" w:cs="Arial"/>
          <w:sz w:val="20"/>
        </w:rPr>
        <w:t xml:space="preserve"> организации.</w:t>
      </w:r>
    </w:p>
    <w:p w14:paraId="48B9CDB8" w14:textId="1F026BF1" w:rsidR="0060032D" w:rsidRPr="00712F3A" w:rsidRDefault="00642D87" w:rsidP="003D4654">
      <w:pPr>
        <w:pStyle w:val="1"/>
        <w:spacing w:before="240" w:after="240" w:line="276" w:lineRule="auto"/>
        <w:ind w:firstLine="709"/>
        <w:jc w:val="both"/>
        <w:rPr>
          <w:rFonts w:ascii="Arial" w:hAnsi="Arial" w:cs="Arial"/>
          <w:b w:val="0"/>
          <w:szCs w:val="24"/>
        </w:rPr>
      </w:pPr>
      <w:bookmarkStart w:id="11" w:name="_Toc73617465"/>
      <w:r w:rsidRPr="00712F3A">
        <w:rPr>
          <w:rFonts w:ascii="Arial" w:hAnsi="Arial" w:cs="Arial"/>
          <w:szCs w:val="24"/>
        </w:rPr>
        <w:t>5</w:t>
      </w:r>
      <w:r w:rsidR="0060032D" w:rsidRPr="00712F3A">
        <w:rPr>
          <w:rFonts w:ascii="Arial" w:hAnsi="Arial" w:cs="Arial"/>
          <w:szCs w:val="24"/>
        </w:rPr>
        <w:t xml:space="preserve"> </w:t>
      </w:r>
      <w:r w:rsidR="0016434B" w:rsidRPr="00712F3A">
        <w:rPr>
          <w:rFonts w:ascii="Arial" w:hAnsi="Arial" w:cs="Arial"/>
          <w:szCs w:val="24"/>
        </w:rPr>
        <w:t xml:space="preserve">Организация </w:t>
      </w:r>
      <w:r w:rsidR="00D4024D" w:rsidRPr="00712F3A">
        <w:rPr>
          <w:rFonts w:ascii="Arial" w:hAnsi="Arial" w:cs="Arial"/>
          <w:szCs w:val="24"/>
        </w:rPr>
        <w:t xml:space="preserve">внутреннего </w:t>
      </w:r>
      <w:r w:rsidR="00CB072E" w:rsidRPr="00712F3A">
        <w:rPr>
          <w:rFonts w:ascii="Arial" w:hAnsi="Arial" w:cs="Arial"/>
          <w:szCs w:val="24"/>
        </w:rPr>
        <w:t xml:space="preserve">метрологического </w:t>
      </w:r>
      <w:r w:rsidR="0060032D" w:rsidRPr="00712F3A">
        <w:rPr>
          <w:rFonts w:ascii="Arial" w:hAnsi="Arial" w:cs="Arial"/>
          <w:szCs w:val="24"/>
        </w:rPr>
        <w:t>надзор</w:t>
      </w:r>
      <w:r w:rsidR="00AA5174" w:rsidRPr="00712F3A">
        <w:rPr>
          <w:rFonts w:ascii="Arial" w:hAnsi="Arial" w:cs="Arial"/>
          <w:szCs w:val="24"/>
        </w:rPr>
        <w:t>а</w:t>
      </w:r>
      <w:bookmarkEnd w:id="11"/>
    </w:p>
    <w:p w14:paraId="34582262" w14:textId="6300E0A1" w:rsidR="0060032D" w:rsidRDefault="00AA5174" w:rsidP="001F3202">
      <w:pPr>
        <w:pStyle w:val="-2"/>
        <w:widowControl/>
        <w:suppressAutoHyphens/>
        <w:spacing w:line="276" w:lineRule="auto"/>
        <w:ind w:left="0" w:firstLine="706"/>
        <w:rPr>
          <w:rFonts w:ascii="Arial" w:hAnsi="Arial" w:cs="Arial"/>
          <w:sz w:val="20"/>
        </w:rPr>
      </w:pPr>
      <w:r w:rsidRPr="004421C5">
        <w:rPr>
          <w:rFonts w:ascii="Arial" w:hAnsi="Arial" w:cs="Arial"/>
          <w:sz w:val="20"/>
        </w:rPr>
        <w:t>5</w:t>
      </w:r>
      <w:r w:rsidR="0060032D" w:rsidRPr="004421C5">
        <w:rPr>
          <w:rFonts w:ascii="Arial" w:hAnsi="Arial" w:cs="Arial"/>
          <w:sz w:val="20"/>
        </w:rPr>
        <w:t xml:space="preserve">.1 Организация </w:t>
      </w:r>
      <w:r w:rsidR="0052225D" w:rsidRPr="004421C5">
        <w:rPr>
          <w:rFonts w:ascii="Arial" w:hAnsi="Arial" w:cs="Arial"/>
          <w:sz w:val="20"/>
        </w:rPr>
        <w:t xml:space="preserve">проведения </w:t>
      </w:r>
      <w:r w:rsidR="0060032D" w:rsidRPr="004421C5">
        <w:rPr>
          <w:rFonts w:ascii="Arial" w:hAnsi="Arial" w:cs="Arial"/>
          <w:sz w:val="20"/>
        </w:rPr>
        <w:t xml:space="preserve">внутреннего метрологического надзора </w:t>
      </w:r>
      <w:r w:rsidR="004E5C5A">
        <w:rPr>
          <w:rFonts w:ascii="Arial" w:hAnsi="Arial" w:cs="Arial"/>
          <w:sz w:val="20"/>
        </w:rPr>
        <w:t xml:space="preserve">должна </w:t>
      </w:r>
      <w:r w:rsidR="00DC28A3">
        <w:rPr>
          <w:rFonts w:ascii="Arial" w:hAnsi="Arial" w:cs="Arial"/>
          <w:sz w:val="20"/>
        </w:rPr>
        <w:t xml:space="preserve">быть </w:t>
      </w:r>
      <w:r w:rsidR="004E5C5A">
        <w:rPr>
          <w:rFonts w:ascii="Arial" w:hAnsi="Arial" w:cs="Arial"/>
          <w:sz w:val="20"/>
        </w:rPr>
        <w:t>устан</w:t>
      </w:r>
      <w:r w:rsidR="00DC28A3">
        <w:rPr>
          <w:rFonts w:ascii="Arial" w:hAnsi="Arial" w:cs="Arial"/>
          <w:sz w:val="20"/>
        </w:rPr>
        <w:t>овлена</w:t>
      </w:r>
      <w:r w:rsidR="004E5C5A">
        <w:rPr>
          <w:rFonts w:ascii="Arial" w:hAnsi="Arial" w:cs="Arial"/>
          <w:sz w:val="20"/>
        </w:rPr>
        <w:t xml:space="preserve"> в </w:t>
      </w:r>
      <w:r w:rsidR="0060032D" w:rsidRPr="004421C5">
        <w:rPr>
          <w:rFonts w:ascii="Arial" w:hAnsi="Arial" w:cs="Arial"/>
          <w:sz w:val="20"/>
        </w:rPr>
        <w:t>функциональных обязанност</w:t>
      </w:r>
      <w:r w:rsidR="004E5C5A">
        <w:rPr>
          <w:rFonts w:ascii="Arial" w:hAnsi="Arial" w:cs="Arial"/>
          <w:sz w:val="20"/>
        </w:rPr>
        <w:t>ях</w:t>
      </w:r>
      <w:r w:rsidR="0060032D" w:rsidRPr="004421C5">
        <w:rPr>
          <w:rFonts w:ascii="Arial" w:hAnsi="Arial" w:cs="Arial"/>
          <w:sz w:val="20"/>
        </w:rPr>
        <w:t xml:space="preserve"> главного метролога</w:t>
      </w:r>
      <w:r w:rsidR="00F016A2" w:rsidRPr="004421C5">
        <w:rPr>
          <w:rFonts w:ascii="Arial" w:hAnsi="Arial" w:cs="Arial"/>
          <w:sz w:val="20"/>
        </w:rPr>
        <w:t xml:space="preserve">, </w:t>
      </w:r>
      <w:r w:rsidR="009A07AB" w:rsidRPr="004421C5">
        <w:rPr>
          <w:rFonts w:ascii="Arial" w:hAnsi="Arial" w:cs="Arial"/>
          <w:sz w:val="20"/>
        </w:rPr>
        <w:t xml:space="preserve">главного </w:t>
      </w:r>
      <w:proofErr w:type="spellStart"/>
      <w:r w:rsidR="009A07AB" w:rsidRPr="004421C5">
        <w:rPr>
          <w:rFonts w:ascii="Arial" w:hAnsi="Arial" w:cs="Arial"/>
          <w:sz w:val="20"/>
        </w:rPr>
        <w:t>прибориста</w:t>
      </w:r>
      <w:proofErr w:type="spellEnd"/>
      <w:r w:rsidR="00A8004B" w:rsidRPr="004421C5">
        <w:rPr>
          <w:rFonts w:ascii="Arial" w:hAnsi="Arial" w:cs="Arial"/>
          <w:sz w:val="20"/>
        </w:rPr>
        <w:t xml:space="preserve"> или иного лица</w:t>
      </w:r>
      <w:r w:rsidR="000A62E3" w:rsidRPr="004421C5">
        <w:rPr>
          <w:rFonts w:ascii="Arial" w:hAnsi="Arial" w:cs="Arial"/>
          <w:sz w:val="20"/>
        </w:rPr>
        <w:t>,</w:t>
      </w:r>
      <w:r w:rsidR="00F016A2" w:rsidRPr="004421C5">
        <w:rPr>
          <w:rFonts w:ascii="Arial" w:hAnsi="Arial" w:cs="Arial"/>
          <w:sz w:val="20"/>
        </w:rPr>
        <w:t xml:space="preserve"> о</w:t>
      </w:r>
      <w:r w:rsidR="00643AA0" w:rsidRPr="004421C5">
        <w:rPr>
          <w:rFonts w:ascii="Arial" w:hAnsi="Arial" w:cs="Arial"/>
          <w:sz w:val="20"/>
        </w:rPr>
        <w:t>тветственного за метрологическое</w:t>
      </w:r>
      <w:r w:rsidR="00F016A2" w:rsidRPr="004421C5">
        <w:rPr>
          <w:rFonts w:ascii="Arial" w:hAnsi="Arial" w:cs="Arial"/>
          <w:sz w:val="20"/>
        </w:rPr>
        <w:t xml:space="preserve"> обеспечение в </w:t>
      </w:r>
      <w:r w:rsidR="0060032D" w:rsidRPr="004421C5">
        <w:rPr>
          <w:rFonts w:ascii="Arial" w:hAnsi="Arial" w:cs="Arial"/>
          <w:sz w:val="20"/>
        </w:rPr>
        <w:t>организации</w:t>
      </w:r>
      <w:r w:rsidR="00F77B25">
        <w:rPr>
          <w:rFonts w:ascii="Arial" w:hAnsi="Arial" w:cs="Arial"/>
          <w:sz w:val="20"/>
        </w:rPr>
        <w:t xml:space="preserve"> (</w:t>
      </w:r>
      <w:r w:rsidR="00880DE4" w:rsidRPr="004421C5">
        <w:rPr>
          <w:rFonts w:ascii="Arial" w:hAnsi="Arial" w:cs="Arial"/>
          <w:sz w:val="20"/>
        </w:rPr>
        <w:t>далее - главн</w:t>
      </w:r>
      <w:r w:rsidR="00F77B25">
        <w:rPr>
          <w:rFonts w:ascii="Arial" w:hAnsi="Arial" w:cs="Arial"/>
          <w:sz w:val="20"/>
        </w:rPr>
        <w:t>ый</w:t>
      </w:r>
      <w:r w:rsidR="00880DE4" w:rsidRPr="004421C5">
        <w:rPr>
          <w:rFonts w:ascii="Arial" w:hAnsi="Arial" w:cs="Arial"/>
          <w:sz w:val="20"/>
        </w:rPr>
        <w:t xml:space="preserve"> метролог</w:t>
      </w:r>
      <w:r w:rsidR="00F77B25">
        <w:rPr>
          <w:rFonts w:ascii="Arial" w:hAnsi="Arial" w:cs="Arial"/>
          <w:sz w:val="20"/>
        </w:rPr>
        <w:t>)</w:t>
      </w:r>
      <w:r w:rsidR="0060032D" w:rsidRPr="004421C5">
        <w:rPr>
          <w:rFonts w:ascii="Arial" w:hAnsi="Arial" w:cs="Arial"/>
          <w:sz w:val="20"/>
        </w:rPr>
        <w:t>.</w:t>
      </w:r>
    </w:p>
    <w:p w14:paraId="6C6E6265" w14:textId="7BBADE1A" w:rsidR="004E5C5A" w:rsidRPr="00712F3A" w:rsidRDefault="004E5C5A" w:rsidP="00712F3A">
      <w:pPr>
        <w:pStyle w:val="-2"/>
        <w:widowControl/>
        <w:suppressAutoHyphens/>
        <w:spacing w:before="120" w:after="120" w:line="276" w:lineRule="auto"/>
        <w:ind w:left="0" w:firstLine="709"/>
        <w:rPr>
          <w:rFonts w:ascii="Arial" w:hAnsi="Arial" w:cs="Arial"/>
          <w:sz w:val="16"/>
          <w:szCs w:val="16"/>
        </w:rPr>
      </w:pPr>
      <w:r w:rsidRPr="00712F3A">
        <w:rPr>
          <w:rFonts w:ascii="Arial" w:hAnsi="Arial" w:cs="Arial"/>
          <w:spacing w:val="40"/>
          <w:sz w:val="16"/>
          <w:szCs w:val="16"/>
        </w:rPr>
        <w:t>Примечание</w:t>
      </w:r>
      <w:r w:rsidRPr="00712F3A">
        <w:rPr>
          <w:rFonts w:ascii="Arial" w:hAnsi="Arial" w:cs="Arial"/>
          <w:sz w:val="16"/>
          <w:szCs w:val="16"/>
        </w:rPr>
        <w:t xml:space="preserve"> </w:t>
      </w:r>
      <w:r w:rsidR="00332F04">
        <w:rPr>
          <w:rFonts w:ascii="Arial" w:hAnsi="Arial" w:cs="Arial"/>
          <w:sz w:val="16"/>
          <w:szCs w:val="16"/>
        </w:rPr>
        <w:t>―</w:t>
      </w:r>
      <w:r w:rsidRPr="00712F3A">
        <w:rPr>
          <w:rFonts w:ascii="Arial" w:hAnsi="Arial" w:cs="Arial"/>
          <w:sz w:val="16"/>
          <w:szCs w:val="16"/>
        </w:rPr>
        <w:t xml:space="preserve"> Функциональные обязанности главного метролога определяются </w:t>
      </w:r>
      <w:r w:rsidR="00DC28A3" w:rsidRPr="00712F3A">
        <w:rPr>
          <w:rFonts w:ascii="Arial" w:hAnsi="Arial" w:cs="Arial"/>
          <w:sz w:val="16"/>
          <w:szCs w:val="16"/>
        </w:rPr>
        <w:t>локальными нормативными актами организации</w:t>
      </w:r>
      <w:r w:rsidR="00DC28A3">
        <w:rPr>
          <w:rFonts w:ascii="Arial" w:hAnsi="Arial" w:cs="Arial"/>
          <w:sz w:val="16"/>
          <w:szCs w:val="16"/>
        </w:rPr>
        <w:t>.</w:t>
      </w:r>
    </w:p>
    <w:p w14:paraId="0FE71893" w14:textId="78030938" w:rsidR="0060032D" w:rsidRPr="004421C5" w:rsidRDefault="00AA5174" w:rsidP="00581236">
      <w:pPr>
        <w:pStyle w:val="-1"/>
        <w:widowControl/>
        <w:suppressAutoHyphens/>
        <w:spacing w:line="276" w:lineRule="auto"/>
        <w:ind w:firstLine="709"/>
        <w:rPr>
          <w:rFonts w:ascii="Arial" w:hAnsi="Arial" w:cs="Arial"/>
          <w:bCs/>
          <w:sz w:val="20"/>
        </w:rPr>
      </w:pPr>
      <w:r w:rsidRPr="004421C5">
        <w:rPr>
          <w:rFonts w:ascii="Arial" w:hAnsi="Arial" w:cs="Arial"/>
          <w:sz w:val="20"/>
        </w:rPr>
        <w:t>5</w:t>
      </w:r>
      <w:r w:rsidR="00C14FBD" w:rsidRPr="004421C5">
        <w:rPr>
          <w:rFonts w:ascii="Arial" w:hAnsi="Arial" w:cs="Arial"/>
          <w:sz w:val="20"/>
        </w:rPr>
        <w:t>.2</w:t>
      </w:r>
      <w:r w:rsidR="0060032D" w:rsidRPr="004421C5">
        <w:rPr>
          <w:rFonts w:ascii="Arial" w:hAnsi="Arial" w:cs="Arial"/>
          <w:sz w:val="20"/>
        </w:rPr>
        <w:t xml:space="preserve"> Внутренний метрологический надзор осуществляется в порядке</w:t>
      </w:r>
      <w:r w:rsidR="00CC4F08" w:rsidRPr="004421C5">
        <w:rPr>
          <w:rFonts w:ascii="Arial" w:hAnsi="Arial" w:cs="Arial"/>
          <w:sz w:val="20"/>
        </w:rPr>
        <w:t xml:space="preserve"> и с периодичностью</w:t>
      </w:r>
      <w:r w:rsidR="0060032D" w:rsidRPr="004421C5">
        <w:rPr>
          <w:rFonts w:ascii="Arial" w:hAnsi="Arial" w:cs="Arial"/>
          <w:sz w:val="20"/>
        </w:rPr>
        <w:t>, установленном в организации, но не реже одного раза в год</w:t>
      </w:r>
      <w:r w:rsidR="00DC28A3">
        <w:rPr>
          <w:rFonts w:ascii="Arial" w:hAnsi="Arial" w:cs="Arial"/>
          <w:sz w:val="20"/>
        </w:rPr>
        <w:t>. В</w:t>
      </w:r>
      <w:r w:rsidR="00E1118F" w:rsidRPr="004421C5">
        <w:rPr>
          <w:rFonts w:ascii="Arial" w:hAnsi="Arial" w:cs="Arial"/>
          <w:sz w:val="20"/>
        </w:rPr>
        <w:t xml:space="preserve"> отдельных случаях может быть обосновано изменение этого срока в большую сторону, например, по причине сложной структуры организации или в связи с протяженным сроком непрерывного технологического цикла в организации</w:t>
      </w:r>
      <w:r w:rsidR="0060032D" w:rsidRPr="004421C5">
        <w:rPr>
          <w:rFonts w:ascii="Arial" w:hAnsi="Arial" w:cs="Arial"/>
          <w:sz w:val="20"/>
        </w:rPr>
        <w:t xml:space="preserve">. </w:t>
      </w:r>
      <w:r w:rsidR="00F016A2" w:rsidRPr="004421C5">
        <w:rPr>
          <w:rFonts w:ascii="Arial" w:hAnsi="Arial" w:cs="Arial"/>
          <w:sz w:val="20"/>
        </w:rPr>
        <w:t>Внутренний метрологический</w:t>
      </w:r>
      <w:r w:rsidR="0060032D" w:rsidRPr="004421C5">
        <w:rPr>
          <w:rFonts w:ascii="Arial" w:hAnsi="Arial" w:cs="Arial"/>
          <w:bCs/>
          <w:sz w:val="20"/>
        </w:rPr>
        <w:t xml:space="preserve"> надзор</w:t>
      </w:r>
      <w:r w:rsidR="00F016A2" w:rsidRPr="004421C5">
        <w:rPr>
          <w:rFonts w:ascii="Arial" w:hAnsi="Arial" w:cs="Arial"/>
          <w:bCs/>
          <w:sz w:val="20"/>
        </w:rPr>
        <w:t xml:space="preserve"> </w:t>
      </w:r>
      <w:r w:rsidR="0060032D" w:rsidRPr="004421C5">
        <w:rPr>
          <w:rFonts w:ascii="Arial" w:hAnsi="Arial" w:cs="Arial"/>
          <w:bCs/>
          <w:sz w:val="20"/>
        </w:rPr>
        <w:t xml:space="preserve">может проводиться в рамках инспекционных (контрольных) мероприятий организации, осуществляемых в соответствии с организационно-распорядительными документами этих организаций, соответствующими общим требованиям настоящего </w:t>
      </w:r>
      <w:r w:rsidR="0062603A" w:rsidRPr="004421C5">
        <w:rPr>
          <w:rFonts w:ascii="Arial" w:hAnsi="Arial" w:cs="Arial"/>
          <w:bCs/>
          <w:sz w:val="20"/>
        </w:rPr>
        <w:t>стандар</w:t>
      </w:r>
      <w:r w:rsidR="0060032D" w:rsidRPr="004421C5">
        <w:rPr>
          <w:rFonts w:ascii="Arial" w:hAnsi="Arial" w:cs="Arial"/>
          <w:bCs/>
          <w:sz w:val="20"/>
        </w:rPr>
        <w:t>та.</w:t>
      </w:r>
    </w:p>
    <w:p w14:paraId="3415288A" w14:textId="73DD0C1A" w:rsidR="00C14FBD" w:rsidRPr="00712F3A" w:rsidRDefault="00C14FBD" w:rsidP="00B351AD">
      <w:pPr>
        <w:pStyle w:val="1"/>
        <w:spacing w:before="240" w:after="240" w:line="276" w:lineRule="auto"/>
        <w:ind w:firstLine="709"/>
        <w:jc w:val="both"/>
        <w:rPr>
          <w:rFonts w:ascii="Arial" w:hAnsi="Arial" w:cs="Arial"/>
          <w:b w:val="0"/>
        </w:rPr>
      </w:pPr>
      <w:bookmarkStart w:id="12" w:name="_Toc73617466"/>
      <w:r w:rsidRPr="00712F3A">
        <w:rPr>
          <w:rFonts w:ascii="Arial" w:hAnsi="Arial" w:cs="Arial"/>
        </w:rPr>
        <w:t xml:space="preserve">6 Организация </w:t>
      </w:r>
      <w:proofErr w:type="spellStart"/>
      <w:r w:rsidRPr="00712F3A">
        <w:rPr>
          <w:rFonts w:ascii="Arial" w:hAnsi="Arial" w:cs="Arial"/>
        </w:rPr>
        <w:t>дивизионального</w:t>
      </w:r>
      <w:proofErr w:type="spellEnd"/>
      <w:r w:rsidRPr="00712F3A">
        <w:rPr>
          <w:rFonts w:ascii="Arial" w:hAnsi="Arial" w:cs="Arial"/>
        </w:rPr>
        <w:t xml:space="preserve"> метрологического надзора</w:t>
      </w:r>
      <w:bookmarkEnd w:id="12"/>
    </w:p>
    <w:p w14:paraId="40631D4E" w14:textId="27858F53" w:rsidR="00C14FBD" w:rsidRDefault="00C14FBD" w:rsidP="00C14FBD">
      <w:pPr>
        <w:pStyle w:val="-2"/>
        <w:widowControl/>
        <w:suppressAutoHyphens/>
        <w:spacing w:line="276" w:lineRule="auto"/>
        <w:ind w:left="0" w:firstLine="706"/>
        <w:rPr>
          <w:rFonts w:ascii="Arial" w:hAnsi="Arial" w:cs="Arial"/>
          <w:sz w:val="20"/>
        </w:rPr>
      </w:pPr>
      <w:r w:rsidRPr="004421C5">
        <w:rPr>
          <w:rFonts w:ascii="Arial" w:hAnsi="Arial" w:cs="Arial"/>
          <w:sz w:val="20"/>
        </w:rPr>
        <w:t xml:space="preserve">6.1 Организация проведения </w:t>
      </w:r>
      <w:proofErr w:type="spellStart"/>
      <w:r w:rsidRPr="004421C5">
        <w:rPr>
          <w:rFonts w:ascii="Arial" w:hAnsi="Arial" w:cs="Arial"/>
          <w:sz w:val="20"/>
        </w:rPr>
        <w:t>дивизионального</w:t>
      </w:r>
      <w:proofErr w:type="spellEnd"/>
      <w:r w:rsidRPr="004421C5">
        <w:rPr>
          <w:rFonts w:ascii="Arial" w:hAnsi="Arial" w:cs="Arial"/>
          <w:sz w:val="20"/>
        </w:rPr>
        <w:t xml:space="preserve"> метрологического надзора </w:t>
      </w:r>
      <w:r w:rsidR="00DC28A3">
        <w:rPr>
          <w:rFonts w:ascii="Arial" w:hAnsi="Arial" w:cs="Arial"/>
          <w:sz w:val="20"/>
        </w:rPr>
        <w:t xml:space="preserve">должна быть установлена в </w:t>
      </w:r>
      <w:r w:rsidR="00DC28A3" w:rsidRPr="004421C5">
        <w:rPr>
          <w:rFonts w:ascii="Arial" w:hAnsi="Arial" w:cs="Arial"/>
          <w:sz w:val="20"/>
        </w:rPr>
        <w:t>функциональных обязанност</w:t>
      </w:r>
      <w:r w:rsidR="00DC28A3">
        <w:rPr>
          <w:rFonts w:ascii="Arial" w:hAnsi="Arial" w:cs="Arial"/>
          <w:sz w:val="20"/>
        </w:rPr>
        <w:t>ях</w:t>
      </w:r>
      <w:r w:rsidR="00CF4F28">
        <w:rPr>
          <w:rFonts w:ascii="Arial" w:hAnsi="Arial" w:cs="Arial"/>
          <w:sz w:val="20"/>
        </w:rPr>
        <w:t xml:space="preserve"> </w:t>
      </w:r>
      <w:r w:rsidRPr="004421C5">
        <w:rPr>
          <w:rFonts w:ascii="Arial" w:hAnsi="Arial" w:cs="Arial"/>
          <w:sz w:val="20"/>
        </w:rPr>
        <w:t>главного метролога ГОМС и ГНМЦ ЯОК.</w:t>
      </w:r>
    </w:p>
    <w:p w14:paraId="22BA7711" w14:textId="2F7DB5B5" w:rsidR="00DC28A3" w:rsidRPr="00712F3A" w:rsidRDefault="00DC28A3" w:rsidP="00712F3A">
      <w:pPr>
        <w:pStyle w:val="-2"/>
        <w:widowControl/>
        <w:suppressAutoHyphens/>
        <w:spacing w:before="120" w:after="120" w:line="276" w:lineRule="auto"/>
        <w:ind w:left="0" w:firstLine="709"/>
        <w:rPr>
          <w:rFonts w:ascii="Arial" w:hAnsi="Arial" w:cs="Arial"/>
          <w:sz w:val="16"/>
          <w:szCs w:val="16"/>
        </w:rPr>
      </w:pPr>
      <w:r w:rsidRPr="00075300">
        <w:rPr>
          <w:rFonts w:ascii="Arial" w:hAnsi="Arial" w:cs="Arial"/>
          <w:spacing w:val="40"/>
          <w:sz w:val="16"/>
          <w:szCs w:val="16"/>
        </w:rPr>
        <w:t>Примечание</w:t>
      </w:r>
      <w:r w:rsidRPr="00075300">
        <w:rPr>
          <w:rFonts w:ascii="Arial" w:hAnsi="Arial" w:cs="Arial"/>
          <w:sz w:val="16"/>
          <w:szCs w:val="16"/>
        </w:rPr>
        <w:t xml:space="preserve"> </w:t>
      </w:r>
      <w:r w:rsidR="00332F04">
        <w:rPr>
          <w:rFonts w:ascii="Arial" w:hAnsi="Arial" w:cs="Arial"/>
          <w:sz w:val="16"/>
          <w:szCs w:val="16"/>
        </w:rPr>
        <w:t>―</w:t>
      </w:r>
      <w:r w:rsidRPr="00075300">
        <w:rPr>
          <w:rFonts w:ascii="Arial" w:hAnsi="Arial" w:cs="Arial"/>
          <w:sz w:val="16"/>
          <w:szCs w:val="16"/>
        </w:rPr>
        <w:t xml:space="preserve"> Функциональные обязанности главного </w:t>
      </w:r>
      <w:r w:rsidRPr="00DC28A3">
        <w:rPr>
          <w:rFonts w:ascii="Arial" w:hAnsi="Arial" w:cs="Arial"/>
          <w:sz w:val="16"/>
          <w:szCs w:val="16"/>
        </w:rPr>
        <w:t xml:space="preserve">метролога </w:t>
      </w:r>
      <w:r w:rsidRPr="00712F3A">
        <w:rPr>
          <w:rFonts w:ascii="Arial" w:hAnsi="Arial" w:cs="Arial"/>
          <w:sz w:val="16"/>
          <w:szCs w:val="16"/>
        </w:rPr>
        <w:t xml:space="preserve">ГОМС и ГНМЦ ЯОК </w:t>
      </w:r>
      <w:r w:rsidRPr="00DC28A3">
        <w:rPr>
          <w:rFonts w:ascii="Arial" w:hAnsi="Arial" w:cs="Arial"/>
          <w:sz w:val="16"/>
          <w:szCs w:val="16"/>
        </w:rPr>
        <w:t xml:space="preserve">определяются локальными нормативными актами </w:t>
      </w:r>
      <w:r w:rsidRPr="00712F3A">
        <w:rPr>
          <w:rFonts w:ascii="Arial" w:hAnsi="Arial" w:cs="Arial"/>
          <w:sz w:val="16"/>
          <w:szCs w:val="16"/>
        </w:rPr>
        <w:t>дивизиона (комплекса, блока, департамента).</w:t>
      </w:r>
    </w:p>
    <w:p w14:paraId="3568211D" w14:textId="7BF09DD5" w:rsidR="00C14FBD" w:rsidRPr="004421C5" w:rsidRDefault="00C14FBD" w:rsidP="00C14FBD">
      <w:pPr>
        <w:pStyle w:val="-1"/>
        <w:widowControl/>
        <w:suppressAutoHyphens/>
        <w:spacing w:line="276" w:lineRule="auto"/>
        <w:ind w:firstLine="706"/>
        <w:rPr>
          <w:rFonts w:ascii="Arial" w:hAnsi="Arial" w:cs="Arial"/>
          <w:sz w:val="20"/>
        </w:rPr>
      </w:pPr>
      <w:r w:rsidRPr="004421C5">
        <w:rPr>
          <w:rFonts w:ascii="Arial" w:hAnsi="Arial" w:cs="Arial"/>
          <w:sz w:val="20"/>
        </w:rPr>
        <w:t xml:space="preserve">6.2 </w:t>
      </w:r>
      <w:proofErr w:type="spellStart"/>
      <w:r w:rsidRPr="004421C5">
        <w:rPr>
          <w:rFonts w:ascii="Arial" w:hAnsi="Arial" w:cs="Arial"/>
          <w:sz w:val="20"/>
        </w:rPr>
        <w:t>Дивизиональный</w:t>
      </w:r>
      <w:proofErr w:type="spellEnd"/>
      <w:r w:rsidRPr="004421C5">
        <w:rPr>
          <w:rFonts w:ascii="Arial" w:hAnsi="Arial" w:cs="Arial"/>
          <w:sz w:val="20"/>
        </w:rPr>
        <w:t xml:space="preserve"> метрологический надзор осуществляется в порядке и с периодичностью, установленном в дивизионе (комплексе, блоке, департаменте), но не реже одного раза в пять лет. </w:t>
      </w:r>
    </w:p>
    <w:p w14:paraId="2FA67D5F" w14:textId="33B67A53" w:rsidR="006E2C37" w:rsidRPr="00580F29" w:rsidRDefault="00572FAD" w:rsidP="00580F29">
      <w:pPr>
        <w:widowControl w:val="0"/>
        <w:suppressAutoHyphens/>
        <w:spacing w:line="276" w:lineRule="auto"/>
        <w:ind w:firstLine="709"/>
        <w:jc w:val="both"/>
        <w:rPr>
          <w:rFonts w:ascii="Arial" w:hAnsi="Arial" w:cs="Arial"/>
          <w:b/>
          <w:sz w:val="20"/>
          <w:szCs w:val="20"/>
        </w:rPr>
      </w:pPr>
      <w:r w:rsidRPr="004421C5">
        <w:rPr>
          <w:rFonts w:ascii="Arial" w:hAnsi="Arial" w:cs="Arial"/>
          <w:sz w:val="20"/>
          <w:szCs w:val="20"/>
        </w:rPr>
        <w:t xml:space="preserve">6.3 </w:t>
      </w:r>
      <w:proofErr w:type="spellStart"/>
      <w:r w:rsidRPr="004421C5">
        <w:rPr>
          <w:rFonts w:ascii="Arial" w:hAnsi="Arial" w:cs="Arial"/>
          <w:sz w:val="20"/>
          <w:szCs w:val="20"/>
        </w:rPr>
        <w:t>Дивизиональный</w:t>
      </w:r>
      <w:proofErr w:type="spellEnd"/>
      <w:r w:rsidRPr="004421C5">
        <w:rPr>
          <w:rFonts w:ascii="Arial" w:hAnsi="Arial" w:cs="Arial"/>
          <w:sz w:val="20"/>
          <w:szCs w:val="20"/>
        </w:rPr>
        <w:t xml:space="preserve"> метрологический</w:t>
      </w:r>
      <w:r w:rsidRPr="004421C5">
        <w:rPr>
          <w:rFonts w:ascii="Arial" w:hAnsi="Arial" w:cs="Arial"/>
          <w:bCs/>
          <w:sz w:val="20"/>
          <w:szCs w:val="20"/>
        </w:rPr>
        <w:t xml:space="preserve"> надзор может проводиться в рамках </w:t>
      </w:r>
      <w:r w:rsidRPr="004421C5">
        <w:rPr>
          <w:rFonts w:ascii="Arial" w:hAnsi="Arial" w:cs="Arial"/>
          <w:sz w:val="20"/>
          <w:szCs w:val="20"/>
        </w:rPr>
        <w:t xml:space="preserve">метрологического надзора, осуществляемого </w:t>
      </w:r>
      <w:proofErr w:type="spellStart"/>
      <w:r w:rsidRPr="004421C5">
        <w:rPr>
          <w:rFonts w:ascii="Arial" w:hAnsi="Arial" w:cs="Arial"/>
          <w:sz w:val="20"/>
          <w:szCs w:val="20"/>
        </w:rPr>
        <w:t>Госкорпорацией</w:t>
      </w:r>
      <w:proofErr w:type="spellEnd"/>
      <w:r w:rsidRPr="004421C5">
        <w:rPr>
          <w:rFonts w:ascii="Arial" w:hAnsi="Arial" w:cs="Arial"/>
          <w:sz w:val="20"/>
          <w:szCs w:val="20"/>
        </w:rPr>
        <w:t xml:space="preserve"> «</w:t>
      </w:r>
      <w:proofErr w:type="spellStart"/>
      <w:r w:rsidRPr="004421C5">
        <w:rPr>
          <w:rFonts w:ascii="Arial" w:hAnsi="Arial" w:cs="Arial"/>
          <w:sz w:val="20"/>
          <w:szCs w:val="20"/>
        </w:rPr>
        <w:t>Росатом</w:t>
      </w:r>
      <w:proofErr w:type="spellEnd"/>
      <w:r w:rsidRPr="004421C5">
        <w:rPr>
          <w:rFonts w:ascii="Arial" w:hAnsi="Arial" w:cs="Arial"/>
          <w:sz w:val="20"/>
          <w:szCs w:val="20"/>
        </w:rPr>
        <w:t xml:space="preserve">». </w:t>
      </w:r>
      <w:r w:rsidR="001E639A">
        <w:rPr>
          <w:rFonts w:ascii="Arial" w:hAnsi="Arial" w:cs="Arial"/>
          <w:sz w:val="20"/>
          <w:szCs w:val="20"/>
        </w:rPr>
        <w:t xml:space="preserve">При этом в состав комиссии по </w:t>
      </w:r>
      <w:r w:rsidRPr="004421C5">
        <w:rPr>
          <w:rFonts w:ascii="Arial" w:hAnsi="Arial" w:cs="Arial"/>
          <w:sz w:val="20"/>
          <w:szCs w:val="20"/>
        </w:rPr>
        <w:t xml:space="preserve">проведению метрологического надзора, осуществляемого </w:t>
      </w:r>
      <w:proofErr w:type="spellStart"/>
      <w:r w:rsidRPr="004421C5">
        <w:rPr>
          <w:rFonts w:ascii="Arial" w:hAnsi="Arial" w:cs="Arial"/>
          <w:sz w:val="20"/>
          <w:szCs w:val="20"/>
        </w:rPr>
        <w:t>Госкорпорацией</w:t>
      </w:r>
      <w:proofErr w:type="spellEnd"/>
      <w:r w:rsidRPr="004421C5">
        <w:rPr>
          <w:rFonts w:ascii="Arial" w:hAnsi="Arial" w:cs="Arial"/>
          <w:sz w:val="20"/>
          <w:szCs w:val="20"/>
        </w:rPr>
        <w:t xml:space="preserve"> «</w:t>
      </w:r>
      <w:proofErr w:type="spellStart"/>
      <w:r w:rsidRPr="004421C5">
        <w:rPr>
          <w:rFonts w:ascii="Arial" w:hAnsi="Arial" w:cs="Arial"/>
          <w:sz w:val="20"/>
          <w:szCs w:val="20"/>
        </w:rPr>
        <w:t>Росато</w:t>
      </w:r>
      <w:r w:rsidR="001E639A">
        <w:rPr>
          <w:rFonts w:ascii="Arial" w:hAnsi="Arial" w:cs="Arial"/>
          <w:sz w:val="20"/>
          <w:szCs w:val="20"/>
        </w:rPr>
        <w:t>м</w:t>
      </w:r>
      <w:proofErr w:type="spellEnd"/>
      <w:r w:rsidR="001E639A">
        <w:rPr>
          <w:rFonts w:ascii="Arial" w:hAnsi="Arial" w:cs="Arial"/>
          <w:sz w:val="20"/>
          <w:szCs w:val="20"/>
        </w:rPr>
        <w:t xml:space="preserve">», включается главный метролог </w:t>
      </w:r>
      <w:r w:rsidRPr="004421C5">
        <w:rPr>
          <w:rFonts w:ascii="Arial" w:hAnsi="Arial" w:cs="Arial"/>
          <w:sz w:val="20"/>
          <w:szCs w:val="20"/>
        </w:rPr>
        <w:t>ГОМС и (ил</w:t>
      </w:r>
      <w:r w:rsidR="001E639A">
        <w:rPr>
          <w:rFonts w:ascii="Arial" w:hAnsi="Arial" w:cs="Arial"/>
          <w:sz w:val="20"/>
          <w:szCs w:val="20"/>
        </w:rPr>
        <w:t xml:space="preserve">и) представитель управляющей </w:t>
      </w:r>
      <w:r w:rsidR="0058410C">
        <w:rPr>
          <w:rFonts w:ascii="Arial" w:hAnsi="Arial" w:cs="Arial"/>
          <w:sz w:val="20"/>
          <w:szCs w:val="20"/>
        </w:rPr>
        <w:t>ко</w:t>
      </w:r>
      <w:r w:rsidRPr="004421C5">
        <w:rPr>
          <w:rFonts w:ascii="Arial" w:hAnsi="Arial" w:cs="Arial"/>
          <w:sz w:val="20"/>
          <w:szCs w:val="20"/>
        </w:rPr>
        <w:t>мпании, и (или) главный метролог (ведущий специалист</w:t>
      </w:r>
      <w:r w:rsidR="001E639A">
        <w:rPr>
          <w:rFonts w:ascii="Arial" w:hAnsi="Arial" w:cs="Arial"/>
          <w:sz w:val="20"/>
          <w:szCs w:val="20"/>
        </w:rPr>
        <w:t xml:space="preserve">) </w:t>
      </w:r>
      <w:r w:rsidRPr="004421C5">
        <w:rPr>
          <w:rFonts w:ascii="Arial" w:hAnsi="Arial" w:cs="Arial"/>
          <w:sz w:val="20"/>
          <w:szCs w:val="20"/>
        </w:rPr>
        <w:t>одно</w:t>
      </w:r>
      <w:r w:rsidR="007534E6">
        <w:rPr>
          <w:rFonts w:ascii="Arial" w:hAnsi="Arial" w:cs="Arial"/>
          <w:sz w:val="20"/>
          <w:szCs w:val="20"/>
        </w:rPr>
        <w:t xml:space="preserve">й из организаций </w:t>
      </w:r>
      <w:r w:rsidRPr="004421C5">
        <w:rPr>
          <w:rFonts w:ascii="Arial" w:hAnsi="Arial" w:cs="Arial"/>
          <w:sz w:val="20"/>
          <w:szCs w:val="20"/>
        </w:rPr>
        <w:t>дивизиона.</w:t>
      </w:r>
    </w:p>
    <w:p w14:paraId="0406670D" w14:textId="2758C364" w:rsidR="000149C5" w:rsidRPr="00580F29" w:rsidRDefault="00C14FBD" w:rsidP="003D4654">
      <w:pPr>
        <w:pStyle w:val="1"/>
        <w:suppressAutoHyphens/>
        <w:spacing w:before="240" w:after="240" w:line="276" w:lineRule="auto"/>
        <w:ind w:left="709" w:firstLine="0"/>
        <w:jc w:val="both"/>
        <w:rPr>
          <w:rFonts w:ascii="Arial" w:hAnsi="Arial" w:cs="Arial"/>
          <w:szCs w:val="24"/>
        </w:rPr>
      </w:pPr>
      <w:bookmarkStart w:id="13" w:name="_Toc363426524"/>
      <w:bookmarkStart w:id="14" w:name="_Toc73617467"/>
      <w:r w:rsidRPr="00580F29">
        <w:rPr>
          <w:rFonts w:ascii="Arial" w:hAnsi="Arial" w:cs="Arial"/>
          <w:szCs w:val="24"/>
        </w:rPr>
        <w:t>7</w:t>
      </w:r>
      <w:r w:rsidR="00CA33FE" w:rsidRPr="00580F29">
        <w:rPr>
          <w:rFonts w:ascii="Arial" w:hAnsi="Arial" w:cs="Arial"/>
          <w:szCs w:val="24"/>
        </w:rPr>
        <w:t xml:space="preserve"> </w:t>
      </w:r>
      <w:r w:rsidR="00F016A2" w:rsidRPr="00580F29">
        <w:rPr>
          <w:rFonts w:ascii="Arial" w:hAnsi="Arial" w:cs="Arial"/>
          <w:szCs w:val="24"/>
        </w:rPr>
        <w:t>Организация</w:t>
      </w:r>
      <w:r w:rsidR="00E800D5" w:rsidRPr="00580F29">
        <w:rPr>
          <w:rFonts w:ascii="Arial" w:hAnsi="Arial" w:cs="Arial"/>
          <w:szCs w:val="24"/>
        </w:rPr>
        <w:t xml:space="preserve"> </w:t>
      </w:r>
      <w:r w:rsidR="00A54585" w:rsidRPr="00580F29">
        <w:rPr>
          <w:rFonts w:ascii="Arial" w:hAnsi="Arial" w:cs="Arial"/>
          <w:szCs w:val="24"/>
        </w:rPr>
        <w:t xml:space="preserve">метрологического </w:t>
      </w:r>
      <w:r w:rsidR="00E800D5" w:rsidRPr="00580F29">
        <w:rPr>
          <w:rFonts w:ascii="Arial" w:hAnsi="Arial" w:cs="Arial"/>
          <w:szCs w:val="24"/>
        </w:rPr>
        <w:t>надзора</w:t>
      </w:r>
      <w:bookmarkEnd w:id="13"/>
      <w:r w:rsidR="009C4AFB" w:rsidRPr="00580F29">
        <w:rPr>
          <w:rFonts w:ascii="Arial" w:hAnsi="Arial" w:cs="Arial"/>
          <w:szCs w:val="24"/>
        </w:rPr>
        <w:t xml:space="preserve"> </w:t>
      </w:r>
      <w:proofErr w:type="spellStart"/>
      <w:r w:rsidR="009C4AFB" w:rsidRPr="00580F29">
        <w:rPr>
          <w:rFonts w:ascii="Arial" w:hAnsi="Arial" w:cs="Arial"/>
          <w:szCs w:val="24"/>
        </w:rPr>
        <w:t>Госкорпорации</w:t>
      </w:r>
      <w:proofErr w:type="spellEnd"/>
      <w:r w:rsidR="009C4AFB" w:rsidRPr="00580F29">
        <w:rPr>
          <w:rFonts w:ascii="Arial" w:hAnsi="Arial" w:cs="Arial"/>
          <w:szCs w:val="24"/>
        </w:rPr>
        <w:t xml:space="preserve"> </w:t>
      </w:r>
      <w:r w:rsidR="00244D2E" w:rsidRPr="00580F29">
        <w:rPr>
          <w:rFonts w:ascii="Arial" w:hAnsi="Arial" w:cs="Arial"/>
          <w:szCs w:val="24"/>
        </w:rPr>
        <w:t>«</w:t>
      </w:r>
      <w:proofErr w:type="spellStart"/>
      <w:r w:rsidR="009C4AFB" w:rsidRPr="00580F29">
        <w:rPr>
          <w:rFonts w:ascii="Arial" w:hAnsi="Arial" w:cs="Arial"/>
          <w:szCs w:val="24"/>
        </w:rPr>
        <w:t>Росатом</w:t>
      </w:r>
      <w:proofErr w:type="spellEnd"/>
      <w:r w:rsidR="00244D2E" w:rsidRPr="00580F29">
        <w:rPr>
          <w:rFonts w:ascii="Arial" w:hAnsi="Arial" w:cs="Arial"/>
          <w:szCs w:val="24"/>
        </w:rPr>
        <w:t>»</w:t>
      </w:r>
      <w:bookmarkEnd w:id="14"/>
    </w:p>
    <w:p w14:paraId="5AA925D7" w14:textId="034284C8" w:rsidR="00311AC5" w:rsidRDefault="00C14FBD" w:rsidP="00581236">
      <w:pPr>
        <w:pStyle w:val="-2"/>
        <w:widowControl/>
        <w:suppressAutoHyphens/>
        <w:spacing w:line="276" w:lineRule="auto"/>
        <w:ind w:left="0" w:firstLine="709"/>
        <w:rPr>
          <w:rFonts w:ascii="Arial" w:hAnsi="Arial" w:cs="Arial"/>
          <w:sz w:val="20"/>
        </w:rPr>
      </w:pPr>
      <w:r w:rsidRPr="004421C5">
        <w:rPr>
          <w:rFonts w:ascii="Arial" w:hAnsi="Arial" w:cs="Arial"/>
          <w:sz w:val="20"/>
        </w:rPr>
        <w:t>7</w:t>
      </w:r>
      <w:r w:rsidR="005808B0" w:rsidRPr="004421C5">
        <w:rPr>
          <w:rFonts w:ascii="Arial" w:hAnsi="Arial" w:cs="Arial"/>
          <w:sz w:val="20"/>
        </w:rPr>
        <w:t>.</w:t>
      </w:r>
      <w:r w:rsidR="00E800D5" w:rsidRPr="004421C5">
        <w:rPr>
          <w:rFonts w:ascii="Arial" w:hAnsi="Arial" w:cs="Arial"/>
          <w:sz w:val="20"/>
        </w:rPr>
        <w:t>1</w:t>
      </w:r>
      <w:r w:rsidR="005808B0" w:rsidRPr="004421C5">
        <w:rPr>
          <w:rFonts w:ascii="Arial" w:hAnsi="Arial" w:cs="Arial"/>
          <w:sz w:val="20"/>
        </w:rPr>
        <w:t xml:space="preserve"> </w:t>
      </w:r>
      <w:r w:rsidR="00BE451B" w:rsidRPr="004421C5">
        <w:rPr>
          <w:rFonts w:ascii="Arial" w:hAnsi="Arial" w:cs="Arial"/>
          <w:sz w:val="20"/>
        </w:rPr>
        <w:t xml:space="preserve">Организация метрологического надзора, осуществляемого </w:t>
      </w:r>
      <w:proofErr w:type="spellStart"/>
      <w:r w:rsidR="00BE451B" w:rsidRPr="004421C5">
        <w:rPr>
          <w:rFonts w:ascii="Arial" w:hAnsi="Arial" w:cs="Arial"/>
          <w:sz w:val="20"/>
        </w:rPr>
        <w:t>Госкорпорацией</w:t>
      </w:r>
      <w:proofErr w:type="spellEnd"/>
      <w:r w:rsidR="00BE451B" w:rsidRPr="004421C5">
        <w:rPr>
          <w:rFonts w:ascii="Arial" w:hAnsi="Arial" w:cs="Arial"/>
          <w:sz w:val="20"/>
        </w:rPr>
        <w:t xml:space="preserve"> </w:t>
      </w:r>
      <w:r w:rsidR="00244D2E" w:rsidRPr="004421C5">
        <w:rPr>
          <w:rFonts w:ascii="Arial" w:hAnsi="Arial" w:cs="Arial"/>
          <w:sz w:val="20"/>
        </w:rPr>
        <w:t>«</w:t>
      </w:r>
      <w:proofErr w:type="spellStart"/>
      <w:r w:rsidR="00BE451B" w:rsidRPr="004421C5">
        <w:rPr>
          <w:rFonts w:ascii="Arial" w:hAnsi="Arial" w:cs="Arial"/>
          <w:sz w:val="20"/>
        </w:rPr>
        <w:t>Росатом</w:t>
      </w:r>
      <w:proofErr w:type="spellEnd"/>
      <w:r w:rsidR="00244D2E" w:rsidRPr="004421C5">
        <w:rPr>
          <w:rFonts w:ascii="Arial" w:hAnsi="Arial" w:cs="Arial"/>
          <w:sz w:val="20"/>
        </w:rPr>
        <w:t>»</w:t>
      </w:r>
      <w:r w:rsidR="00CB072E" w:rsidRPr="004421C5">
        <w:rPr>
          <w:rFonts w:ascii="Arial" w:hAnsi="Arial" w:cs="Arial"/>
          <w:sz w:val="20"/>
        </w:rPr>
        <w:t>,</w:t>
      </w:r>
      <w:r w:rsidR="00C2780B" w:rsidRPr="004421C5">
        <w:rPr>
          <w:rFonts w:ascii="Arial" w:hAnsi="Arial" w:cs="Arial"/>
          <w:sz w:val="20"/>
        </w:rPr>
        <w:t xml:space="preserve"> </w:t>
      </w:r>
      <w:r w:rsidR="00DC28A3">
        <w:rPr>
          <w:rFonts w:ascii="Arial" w:hAnsi="Arial" w:cs="Arial"/>
          <w:sz w:val="20"/>
        </w:rPr>
        <w:t xml:space="preserve">должна быть установлена в </w:t>
      </w:r>
      <w:r w:rsidR="00DC28A3" w:rsidRPr="004421C5">
        <w:rPr>
          <w:rFonts w:ascii="Arial" w:hAnsi="Arial" w:cs="Arial"/>
          <w:sz w:val="20"/>
        </w:rPr>
        <w:t>функциональных обязанност</w:t>
      </w:r>
      <w:r w:rsidR="00DC28A3">
        <w:rPr>
          <w:rFonts w:ascii="Arial" w:hAnsi="Arial" w:cs="Arial"/>
          <w:sz w:val="20"/>
        </w:rPr>
        <w:t>ях</w:t>
      </w:r>
      <w:r w:rsidR="002168FC">
        <w:rPr>
          <w:rFonts w:ascii="Arial" w:hAnsi="Arial" w:cs="Arial"/>
          <w:sz w:val="20"/>
        </w:rPr>
        <w:t xml:space="preserve"> </w:t>
      </w:r>
      <w:r w:rsidR="00BF39FA">
        <w:rPr>
          <w:rFonts w:ascii="Arial" w:hAnsi="Arial" w:cs="Arial"/>
          <w:sz w:val="20"/>
        </w:rPr>
        <w:t>Г</w:t>
      </w:r>
      <w:r w:rsidR="00AF4C59" w:rsidRPr="004421C5">
        <w:rPr>
          <w:rFonts w:ascii="Arial" w:hAnsi="Arial" w:cs="Arial"/>
          <w:sz w:val="20"/>
        </w:rPr>
        <w:t xml:space="preserve">лавного метролога </w:t>
      </w:r>
      <w:proofErr w:type="spellStart"/>
      <w:r w:rsidR="00AF4C59" w:rsidRPr="004421C5">
        <w:rPr>
          <w:rFonts w:ascii="Arial" w:hAnsi="Arial" w:cs="Arial"/>
          <w:sz w:val="20"/>
        </w:rPr>
        <w:t>Гос</w:t>
      </w:r>
      <w:r w:rsidR="00311AC5" w:rsidRPr="004421C5">
        <w:rPr>
          <w:rFonts w:ascii="Arial" w:hAnsi="Arial" w:cs="Arial"/>
          <w:sz w:val="20"/>
        </w:rPr>
        <w:t>корпорации</w:t>
      </w:r>
      <w:proofErr w:type="spellEnd"/>
      <w:r w:rsidR="00311AC5" w:rsidRPr="004421C5">
        <w:rPr>
          <w:rFonts w:ascii="Arial" w:hAnsi="Arial" w:cs="Arial"/>
          <w:sz w:val="20"/>
        </w:rPr>
        <w:t xml:space="preserve"> </w:t>
      </w:r>
      <w:r w:rsidR="00244D2E" w:rsidRPr="004421C5">
        <w:rPr>
          <w:rFonts w:ascii="Arial" w:hAnsi="Arial" w:cs="Arial"/>
          <w:sz w:val="20"/>
        </w:rPr>
        <w:t>«</w:t>
      </w:r>
      <w:proofErr w:type="spellStart"/>
      <w:r w:rsidR="00311AC5" w:rsidRPr="004421C5">
        <w:rPr>
          <w:rFonts w:ascii="Arial" w:hAnsi="Arial" w:cs="Arial"/>
          <w:sz w:val="20"/>
        </w:rPr>
        <w:t>Росатом</w:t>
      </w:r>
      <w:proofErr w:type="spellEnd"/>
      <w:r w:rsidR="00244D2E" w:rsidRPr="004421C5">
        <w:rPr>
          <w:rFonts w:ascii="Arial" w:hAnsi="Arial" w:cs="Arial"/>
          <w:sz w:val="20"/>
        </w:rPr>
        <w:t>»</w:t>
      </w:r>
      <w:r w:rsidR="00311AC5" w:rsidRPr="004421C5">
        <w:rPr>
          <w:rFonts w:ascii="Arial" w:hAnsi="Arial" w:cs="Arial"/>
          <w:sz w:val="20"/>
        </w:rPr>
        <w:t>.</w:t>
      </w:r>
      <w:r w:rsidR="00AF4C59" w:rsidRPr="004421C5">
        <w:rPr>
          <w:rFonts w:ascii="Arial" w:hAnsi="Arial" w:cs="Arial"/>
          <w:sz w:val="20"/>
        </w:rPr>
        <w:t xml:space="preserve"> </w:t>
      </w:r>
    </w:p>
    <w:p w14:paraId="65F8E4DB" w14:textId="069B1A43" w:rsidR="00DC28A3" w:rsidRPr="00712F3A" w:rsidRDefault="00DC28A3" w:rsidP="00712F3A">
      <w:pPr>
        <w:pStyle w:val="-2"/>
        <w:widowControl/>
        <w:suppressAutoHyphens/>
        <w:spacing w:before="120" w:after="120" w:line="276" w:lineRule="auto"/>
        <w:ind w:left="0" w:firstLine="709"/>
        <w:rPr>
          <w:rFonts w:ascii="Arial" w:hAnsi="Arial" w:cs="Arial"/>
          <w:sz w:val="16"/>
          <w:szCs w:val="16"/>
        </w:rPr>
      </w:pPr>
      <w:r w:rsidRPr="00075300">
        <w:rPr>
          <w:rFonts w:ascii="Arial" w:hAnsi="Arial" w:cs="Arial"/>
          <w:spacing w:val="40"/>
          <w:sz w:val="16"/>
          <w:szCs w:val="16"/>
        </w:rPr>
        <w:t>Примечание</w:t>
      </w:r>
      <w:r w:rsidRPr="00075300">
        <w:rPr>
          <w:rFonts w:ascii="Arial" w:hAnsi="Arial" w:cs="Arial"/>
          <w:sz w:val="16"/>
          <w:szCs w:val="16"/>
        </w:rPr>
        <w:t xml:space="preserve"> </w:t>
      </w:r>
      <w:r w:rsidR="00332F04">
        <w:rPr>
          <w:rFonts w:ascii="Arial" w:hAnsi="Arial" w:cs="Arial"/>
          <w:sz w:val="16"/>
          <w:szCs w:val="16"/>
        </w:rPr>
        <w:t>―</w:t>
      </w:r>
      <w:r w:rsidRPr="00075300">
        <w:rPr>
          <w:rFonts w:ascii="Arial" w:hAnsi="Arial" w:cs="Arial"/>
          <w:sz w:val="16"/>
          <w:szCs w:val="16"/>
        </w:rPr>
        <w:t xml:space="preserve"> Функциональные обязанности </w:t>
      </w:r>
      <w:r w:rsidR="009F6C13">
        <w:rPr>
          <w:rFonts w:ascii="Arial" w:hAnsi="Arial" w:cs="Arial"/>
          <w:sz w:val="16"/>
          <w:szCs w:val="16"/>
        </w:rPr>
        <w:t>Г</w:t>
      </w:r>
      <w:r w:rsidRPr="00DC28A3">
        <w:rPr>
          <w:rFonts w:ascii="Arial" w:hAnsi="Arial" w:cs="Arial"/>
          <w:sz w:val="16"/>
          <w:szCs w:val="16"/>
        </w:rPr>
        <w:t xml:space="preserve">лавного метролога </w:t>
      </w:r>
      <w:proofErr w:type="spellStart"/>
      <w:r w:rsidRPr="00712F3A">
        <w:rPr>
          <w:rFonts w:ascii="Arial" w:hAnsi="Arial" w:cs="Arial"/>
          <w:sz w:val="16"/>
          <w:szCs w:val="16"/>
        </w:rPr>
        <w:t>Госкорпорации</w:t>
      </w:r>
      <w:proofErr w:type="spellEnd"/>
      <w:r w:rsidRPr="00712F3A">
        <w:rPr>
          <w:rFonts w:ascii="Arial" w:hAnsi="Arial" w:cs="Arial"/>
          <w:sz w:val="16"/>
          <w:szCs w:val="16"/>
        </w:rPr>
        <w:t xml:space="preserve"> «</w:t>
      </w:r>
      <w:proofErr w:type="spellStart"/>
      <w:r w:rsidRPr="00712F3A">
        <w:rPr>
          <w:rFonts w:ascii="Arial" w:hAnsi="Arial" w:cs="Arial"/>
          <w:sz w:val="16"/>
          <w:szCs w:val="16"/>
        </w:rPr>
        <w:t>Росатом</w:t>
      </w:r>
      <w:proofErr w:type="spellEnd"/>
      <w:r w:rsidRPr="00712F3A">
        <w:rPr>
          <w:rFonts w:ascii="Arial" w:hAnsi="Arial" w:cs="Arial"/>
          <w:sz w:val="16"/>
          <w:szCs w:val="16"/>
        </w:rPr>
        <w:t xml:space="preserve">» </w:t>
      </w:r>
      <w:r w:rsidRPr="00DC28A3">
        <w:rPr>
          <w:rFonts w:ascii="Arial" w:hAnsi="Arial" w:cs="Arial"/>
          <w:sz w:val="16"/>
          <w:szCs w:val="16"/>
        </w:rPr>
        <w:t xml:space="preserve">определяются локальным нормативным актом </w:t>
      </w:r>
      <w:proofErr w:type="spellStart"/>
      <w:r w:rsidRPr="00712F3A">
        <w:rPr>
          <w:rFonts w:ascii="Arial" w:hAnsi="Arial" w:cs="Arial"/>
          <w:sz w:val="16"/>
          <w:szCs w:val="16"/>
        </w:rPr>
        <w:t>Госкорпорации</w:t>
      </w:r>
      <w:proofErr w:type="spellEnd"/>
      <w:r w:rsidRPr="00712F3A">
        <w:rPr>
          <w:rFonts w:ascii="Arial" w:hAnsi="Arial" w:cs="Arial"/>
          <w:sz w:val="16"/>
          <w:szCs w:val="16"/>
        </w:rPr>
        <w:t xml:space="preserve"> «</w:t>
      </w:r>
      <w:proofErr w:type="spellStart"/>
      <w:r w:rsidRPr="00712F3A">
        <w:rPr>
          <w:rFonts w:ascii="Arial" w:hAnsi="Arial" w:cs="Arial"/>
          <w:sz w:val="16"/>
          <w:szCs w:val="16"/>
        </w:rPr>
        <w:t>Росатом</w:t>
      </w:r>
      <w:proofErr w:type="spellEnd"/>
      <w:r w:rsidRPr="00712F3A">
        <w:rPr>
          <w:rFonts w:ascii="Arial" w:hAnsi="Arial" w:cs="Arial"/>
          <w:sz w:val="16"/>
          <w:szCs w:val="16"/>
        </w:rPr>
        <w:t>».</w:t>
      </w:r>
    </w:p>
    <w:p w14:paraId="0E01BAA4" w14:textId="2CE852F0" w:rsidR="00C14FBD" w:rsidRPr="004421C5" w:rsidRDefault="00C14FBD" w:rsidP="00581236">
      <w:pPr>
        <w:pStyle w:val="-2"/>
        <w:widowControl/>
        <w:suppressAutoHyphens/>
        <w:spacing w:line="276" w:lineRule="auto"/>
        <w:ind w:left="0" w:firstLine="709"/>
        <w:rPr>
          <w:rFonts w:ascii="Arial" w:hAnsi="Arial" w:cs="Arial"/>
          <w:sz w:val="20"/>
        </w:rPr>
      </w:pPr>
      <w:r w:rsidRPr="004421C5">
        <w:rPr>
          <w:rFonts w:ascii="Arial" w:hAnsi="Arial" w:cs="Arial"/>
          <w:sz w:val="20"/>
        </w:rPr>
        <w:t xml:space="preserve">7.2 Метрологический надзор </w:t>
      </w:r>
      <w:proofErr w:type="spellStart"/>
      <w:r w:rsidR="001A7506" w:rsidRPr="004421C5">
        <w:rPr>
          <w:rFonts w:ascii="Arial" w:hAnsi="Arial" w:cs="Arial"/>
          <w:sz w:val="20"/>
        </w:rPr>
        <w:t>Госкорпорации</w:t>
      </w:r>
      <w:proofErr w:type="spellEnd"/>
      <w:r w:rsidR="001A7506" w:rsidRPr="004421C5">
        <w:rPr>
          <w:rFonts w:ascii="Arial" w:hAnsi="Arial" w:cs="Arial"/>
          <w:sz w:val="20"/>
        </w:rPr>
        <w:t xml:space="preserve"> «</w:t>
      </w:r>
      <w:proofErr w:type="spellStart"/>
      <w:r w:rsidR="001A7506" w:rsidRPr="004421C5">
        <w:rPr>
          <w:rFonts w:ascii="Arial" w:hAnsi="Arial" w:cs="Arial"/>
          <w:sz w:val="20"/>
        </w:rPr>
        <w:t>Росатом</w:t>
      </w:r>
      <w:proofErr w:type="spellEnd"/>
      <w:r w:rsidR="001A7506" w:rsidRPr="004421C5">
        <w:rPr>
          <w:rFonts w:ascii="Arial" w:hAnsi="Arial" w:cs="Arial"/>
          <w:sz w:val="20"/>
        </w:rPr>
        <w:t xml:space="preserve">» </w:t>
      </w:r>
      <w:r w:rsidRPr="004421C5">
        <w:rPr>
          <w:rFonts w:ascii="Arial" w:hAnsi="Arial" w:cs="Arial"/>
          <w:sz w:val="20"/>
        </w:rPr>
        <w:t>включает:</w:t>
      </w:r>
    </w:p>
    <w:p w14:paraId="2F06432C" w14:textId="382E5480" w:rsidR="00C14FBD" w:rsidRPr="004421C5" w:rsidRDefault="003447C5" w:rsidP="00581236">
      <w:pPr>
        <w:pStyle w:val="-2"/>
        <w:widowControl/>
        <w:suppressAutoHyphens/>
        <w:spacing w:line="276" w:lineRule="auto"/>
        <w:ind w:left="0" w:firstLine="709"/>
        <w:rPr>
          <w:rFonts w:ascii="Arial" w:hAnsi="Arial" w:cs="Arial"/>
          <w:sz w:val="20"/>
        </w:rPr>
      </w:pPr>
      <w:r w:rsidRPr="004421C5">
        <w:rPr>
          <w:rFonts w:ascii="Arial" w:hAnsi="Arial" w:cs="Arial"/>
          <w:sz w:val="20"/>
        </w:rPr>
        <w:t>–</w:t>
      </w:r>
      <w:r w:rsidR="00C14FBD" w:rsidRPr="004421C5">
        <w:rPr>
          <w:rFonts w:ascii="Arial" w:hAnsi="Arial" w:cs="Arial"/>
          <w:sz w:val="20"/>
        </w:rPr>
        <w:t xml:space="preserve"> планирование надзорных мероприятий;</w:t>
      </w:r>
    </w:p>
    <w:p w14:paraId="275A0897" w14:textId="32034648" w:rsidR="00C14FBD" w:rsidRPr="004421C5" w:rsidRDefault="003447C5" w:rsidP="00581236">
      <w:pPr>
        <w:pStyle w:val="-2"/>
        <w:widowControl/>
        <w:suppressAutoHyphens/>
        <w:spacing w:line="276" w:lineRule="auto"/>
        <w:ind w:left="0" w:firstLine="709"/>
        <w:rPr>
          <w:rFonts w:ascii="Arial" w:hAnsi="Arial" w:cs="Arial"/>
          <w:sz w:val="20"/>
        </w:rPr>
      </w:pPr>
      <w:r w:rsidRPr="004421C5">
        <w:rPr>
          <w:rFonts w:ascii="Arial" w:hAnsi="Arial" w:cs="Arial"/>
          <w:sz w:val="20"/>
        </w:rPr>
        <w:t>–</w:t>
      </w:r>
      <w:r w:rsidR="00C14FBD" w:rsidRPr="004421C5">
        <w:rPr>
          <w:rFonts w:ascii="Arial" w:hAnsi="Arial" w:cs="Arial"/>
          <w:sz w:val="20"/>
        </w:rPr>
        <w:t xml:space="preserve"> проведение подготовительны</w:t>
      </w:r>
      <w:r w:rsidRPr="004421C5">
        <w:rPr>
          <w:rFonts w:ascii="Arial" w:hAnsi="Arial" w:cs="Arial"/>
          <w:sz w:val="20"/>
        </w:rPr>
        <w:t>х работ;</w:t>
      </w:r>
    </w:p>
    <w:p w14:paraId="440850B6" w14:textId="5B1099C7" w:rsidR="00C14FBD" w:rsidRPr="004421C5" w:rsidRDefault="003447C5" w:rsidP="00581236">
      <w:pPr>
        <w:pStyle w:val="-2"/>
        <w:widowControl/>
        <w:suppressAutoHyphens/>
        <w:spacing w:line="276" w:lineRule="auto"/>
        <w:ind w:left="0" w:firstLine="709"/>
        <w:rPr>
          <w:rFonts w:ascii="Arial" w:hAnsi="Arial" w:cs="Arial"/>
          <w:sz w:val="20"/>
        </w:rPr>
      </w:pPr>
      <w:r w:rsidRPr="004421C5">
        <w:rPr>
          <w:rFonts w:ascii="Arial" w:hAnsi="Arial" w:cs="Arial"/>
          <w:sz w:val="20"/>
        </w:rPr>
        <w:t>– проведение проверок при метрологическом надзоре;</w:t>
      </w:r>
    </w:p>
    <w:p w14:paraId="0E0D3761" w14:textId="38B57467" w:rsidR="00C14FBD" w:rsidRPr="004421C5" w:rsidRDefault="003447C5" w:rsidP="00581236">
      <w:pPr>
        <w:pStyle w:val="-2"/>
        <w:widowControl/>
        <w:suppressAutoHyphens/>
        <w:spacing w:line="276" w:lineRule="auto"/>
        <w:ind w:left="0" w:firstLine="709"/>
        <w:rPr>
          <w:rFonts w:ascii="Arial" w:hAnsi="Arial" w:cs="Arial"/>
          <w:sz w:val="20"/>
        </w:rPr>
      </w:pPr>
      <w:r w:rsidRPr="004421C5">
        <w:rPr>
          <w:rFonts w:ascii="Arial" w:hAnsi="Arial" w:cs="Arial"/>
          <w:sz w:val="20"/>
        </w:rPr>
        <w:t>– оформление результатов проверок;</w:t>
      </w:r>
    </w:p>
    <w:p w14:paraId="32A619A2" w14:textId="2D8C2E77" w:rsidR="003447C5" w:rsidRPr="004421C5" w:rsidRDefault="003447C5" w:rsidP="00581236">
      <w:pPr>
        <w:pStyle w:val="-2"/>
        <w:widowControl/>
        <w:suppressAutoHyphens/>
        <w:spacing w:line="276" w:lineRule="auto"/>
        <w:ind w:left="0" w:firstLine="709"/>
        <w:rPr>
          <w:rFonts w:ascii="Arial" w:hAnsi="Arial" w:cs="Arial"/>
          <w:sz w:val="20"/>
        </w:rPr>
      </w:pPr>
      <w:r w:rsidRPr="004421C5">
        <w:rPr>
          <w:rFonts w:ascii="Arial" w:hAnsi="Arial" w:cs="Arial"/>
          <w:sz w:val="20"/>
        </w:rPr>
        <w:t>– устранение нарушений;</w:t>
      </w:r>
    </w:p>
    <w:p w14:paraId="33DA4FFE" w14:textId="30B0817A" w:rsidR="003447C5" w:rsidRPr="004421C5" w:rsidRDefault="003447C5" w:rsidP="003447C5">
      <w:pPr>
        <w:pStyle w:val="-1"/>
        <w:widowControl/>
        <w:suppressAutoHyphens/>
        <w:spacing w:line="276" w:lineRule="auto"/>
        <w:ind w:firstLine="709"/>
        <w:rPr>
          <w:rFonts w:ascii="Arial" w:hAnsi="Arial" w:cs="Arial"/>
          <w:sz w:val="20"/>
        </w:rPr>
      </w:pPr>
      <w:r w:rsidRPr="004421C5">
        <w:rPr>
          <w:rFonts w:ascii="Arial" w:hAnsi="Arial" w:cs="Arial"/>
          <w:sz w:val="20"/>
        </w:rPr>
        <w:lastRenderedPageBreak/>
        <w:t>– проведение общего анализа и формирование сводного годового отчета по результатам метрологического надзора.</w:t>
      </w:r>
    </w:p>
    <w:p w14:paraId="3D8430B8" w14:textId="34E51F45" w:rsidR="00E66A98" w:rsidRPr="004421C5" w:rsidRDefault="003447C5" w:rsidP="00E66A98">
      <w:pPr>
        <w:suppressAutoHyphens/>
        <w:spacing w:line="276" w:lineRule="auto"/>
        <w:ind w:firstLine="709"/>
        <w:jc w:val="both"/>
        <w:rPr>
          <w:rFonts w:ascii="Arial" w:hAnsi="Arial" w:cs="Arial"/>
          <w:sz w:val="20"/>
          <w:szCs w:val="20"/>
        </w:rPr>
      </w:pPr>
      <w:r w:rsidRPr="004421C5">
        <w:rPr>
          <w:rFonts w:ascii="Arial" w:hAnsi="Arial" w:cs="Arial"/>
          <w:sz w:val="20"/>
        </w:rPr>
        <w:t>7.</w:t>
      </w:r>
      <w:r w:rsidRPr="004421C5">
        <w:rPr>
          <w:rFonts w:ascii="Arial" w:hAnsi="Arial" w:cs="Arial"/>
          <w:sz w:val="20"/>
          <w:szCs w:val="20"/>
        </w:rPr>
        <w:t xml:space="preserve">3 </w:t>
      </w:r>
      <w:r w:rsidR="00E66A98" w:rsidRPr="004421C5">
        <w:rPr>
          <w:rFonts w:ascii="Arial" w:hAnsi="Arial" w:cs="Arial"/>
          <w:sz w:val="20"/>
          <w:szCs w:val="20"/>
          <w:lang w:eastAsia="en-US"/>
        </w:rPr>
        <w:t xml:space="preserve">Метрологической службой </w:t>
      </w:r>
      <w:proofErr w:type="spellStart"/>
      <w:r w:rsidR="00E66A98" w:rsidRPr="004421C5">
        <w:rPr>
          <w:rFonts w:ascii="Arial" w:hAnsi="Arial" w:cs="Arial"/>
          <w:sz w:val="20"/>
          <w:szCs w:val="20"/>
          <w:lang w:eastAsia="en-US"/>
        </w:rPr>
        <w:t>Госкорпорации</w:t>
      </w:r>
      <w:proofErr w:type="spellEnd"/>
      <w:r w:rsidR="00E66A98" w:rsidRPr="004421C5">
        <w:rPr>
          <w:rFonts w:ascii="Arial" w:hAnsi="Arial" w:cs="Arial"/>
          <w:sz w:val="20"/>
          <w:szCs w:val="20"/>
          <w:lang w:eastAsia="en-US"/>
        </w:rPr>
        <w:t xml:space="preserve"> «</w:t>
      </w:r>
      <w:proofErr w:type="spellStart"/>
      <w:r w:rsidR="00E66A98" w:rsidRPr="004421C5">
        <w:rPr>
          <w:rFonts w:ascii="Arial" w:hAnsi="Arial" w:cs="Arial"/>
          <w:sz w:val="20"/>
          <w:szCs w:val="20"/>
          <w:lang w:eastAsia="en-US"/>
        </w:rPr>
        <w:t>Росатом</w:t>
      </w:r>
      <w:proofErr w:type="spellEnd"/>
      <w:r w:rsidR="00E66A98" w:rsidRPr="004421C5">
        <w:rPr>
          <w:rFonts w:ascii="Arial" w:hAnsi="Arial" w:cs="Arial"/>
          <w:sz w:val="20"/>
          <w:szCs w:val="20"/>
          <w:lang w:eastAsia="en-US"/>
        </w:rPr>
        <w:t xml:space="preserve">» ежегодно формируется план-график проведения проверок (далее план-график), содержащий список организаций, подлежащих проверке в </w:t>
      </w:r>
      <w:r w:rsidR="00491BF0" w:rsidRPr="004421C5">
        <w:rPr>
          <w:rFonts w:ascii="Arial" w:hAnsi="Arial" w:cs="Arial"/>
          <w:sz w:val="20"/>
          <w:szCs w:val="20"/>
          <w:lang w:eastAsia="en-US"/>
        </w:rPr>
        <w:t>теку</w:t>
      </w:r>
      <w:r w:rsidR="00E66A98" w:rsidRPr="004421C5">
        <w:rPr>
          <w:rFonts w:ascii="Arial" w:hAnsi="Arial" w:cs="Arial"/>
          <w:sz w:val="20"/>
          <w:szCs w:val="20"/>
          <w:lang w:eastAsia="en-US"/>
        </w:rPr>
        <w:t>щем году.</w:t>
      </w:r>
    </w:p>
    <w:p w14:paraId="55E860DE" w14:textId="0B2DB834" w:rsidR="00E66A98" w:rsidRPr="004421C5" w:rsidRDefault="00E66A98" w:rsidP="00FF1E03">
      <w:pPr>
        <w:suppressAutoHyphens/>
        <w:spacing w:line="276" w:lineRule="auto"/>
        <w:ind w:firstLine="709"/>
        <w:jc w:val="both"/>
        <w:rPr>
          <w:rFonts w:ascii="Arial" w:hAnsi="Arial" w:cs="Arial"/>
          <w:sz w:val="20"/>
          <w:szCs w:val="20"/>
          <w:lang w:eastAsia="en-US"/>
        </w:rPr>
      </w:pPr>
      <w:r w:rsidRPr="004421C5">
        <w:rPr>
          <w:rFonts w:ascii="Arial" w:hAnsi="Arial" w:cs="Arial"/>
          <w:sz w:val="20"/>
          <w:szCs w:val="20"/>
          <w:lang w:eastAsia="en-US"/>
        </w:rPr>
        <w:t xml:space="preserve">План-график формируется на основе анализа организационной структуры, сфер деятельности, состояния метрологического обеспечения в организациях </w:t>
      </w:r>
      <w:proofErr w:type="spellStart"/>
      <w:r w:rsidRPr="004421C5">
        <w:rPr>
          <w:rFonts w:ascii="Arial" w:hAnsi="Arial" w:cs="Arial"/>
          <w:sz w:val="20"/>
          <w:szCs w:val="20"/>
          <w:lang w:eastAsia="en-US"/>
        </w:rPr>
        <w:t>Госкорпорации</w:t>
      </w:r>
      <w:proofErr w:type="spellEnd"/>
      <w:r w:rsidRPr="004421C5">
        <w:rPr>
          <w:rFonts w:ascii="Arial" w:hAnsi="Arial" w:cs="Arial"/>
          <w:sz w:val="20"/>
          <w:szCs w:val="20"/>
          <w:lang w:eastAsia="en-US"/>
        </w:rPr>
        <w:t>, результатов предыдущих проверок и отчетов организаций об исполнении планов мероприятий по устранению нарушений с учетом</w:t>
      </w:r>
      <w:r w:rsidR="00512A4F">
        <w:rPr>
          <w:rFonts w:ascii="Arial" w:hAnsi="Arial" w:cs="Arial"/>
          <w:sz w:val="20"/>
          <w:szCs w:val="20"/>
          <w:lang w:eastAsia="en-US"/>
        </w:rPr>
        <w:t xml:space="preserve"> предложений</w:t>
      </w:r>
      <w:r w:rsidRPr="004421C5">
        <w:rPr>
          <w:rFonts w:ascii="Arial" w:hAnsi="Arial" w:cs="Arial"/>
          <w:sz w:val="20"/>
          <w:szCs w:val="20"/>
          <w:lang w:eastAsia="en-US"/>
        </w:rPr>
        <w:t>:</w:t>
      </w:r>
    </w:p>
    <w:p w14:paraId="1438D719" w14:textId="6F964D94" w:rsidR="00DB7A7F" w:rsidRPr="004421C5" w:rsidRDefault="002C1A26" w:rsidP="00E66A98">
      <w:pPr>
        <w:pStyle w:val="-2"/>
        <w:widowControl/>
        <w:suppressAutoHyphens/>
        <w:spacing w:line="276" w:lineRule="auto"/>
        <w:ind w:left="0" w:firstLine="709"/>
        <w:rPr>
          <w:rFonts w:ascii="Arial" w:hAnsi="Arial" w:cs="Arial"/>
          <w:sz w:val="20"/>
        </w:rPr>
      </w:pPr>
      <w:r w:rsidRPr="004421C5">
        <w:rPr>
          <w:rFonts w:ascii="Arial" w:hAnsi="Arial" w:cs="Arial"/>
          <w:sz w:val="20"/>
        </w:rPr>
        <w:t>–</w:t>
      </w:r>
      <w:r w:rsidR="00512A4F">
        <w:rPr>
          <w:rFonts w:ascii="Arial" w:hAnsi="Arial" w:cs="Arial"/>
          <w:sz w:val="20"/>
        </w:rPr>
        <w:t xml:space="preserve"> </w:t>
      </w:r>
      <w:r w:rsidR="00EE1B28" w:rsidRPr="004421C5">
        <w:rPr>
          <w:rFonts w:ascii="Arial" w:hAnsi="Arial" w:cs="Arial"/>
          <w:sz w:val="20"/>
        </w:rPr>
        <w:t>ГОМС</w:t>
      </w:r>
      <w:r w:rsidR="0060515B" w:rsidRPr="004421C5">
        <w:rPr>
          <w:rFonts w:ascii="Arial" w:hAnsi="Arial" w:cs="Arial"/>
          <w:sz w:val="20"/>
        </w:rPr>
        <w:t xml:space="preserve"> и ГНМЦ ЯОК</w:t>
      </w:r>
      <w:r w:rsidR="00DB7A7F" w:rsidRPr="004421C5">
        <w:rPr>
          <w:rFonts w:ascii="Arial" w:hAnsi="Arial" w:cs="Arial"/>
          <w:sz w:val="20"/>
        </w:rPr>
        <w:t>;</w:t>
      </w:r>
    </w:p>
    <w:p w14:paraId="63A0A8FB" w14:textId="3524199F" w:rsidR="003E716A" w:rsidRPr="004421C5" w:rsidRDefault="002C1A26" w:rsidP="00581236">
      <w:pPr>
        <w:pStyle w:val="-2"/>
        <w:widowControl/>
        <w:suppressAutoHyphens/>
        <w:spacing w:line="276" w:lineRule="auto"/>
        <w:ind w:left="0" w:firstLine="709"/>
        <w:rPr>
          <w:rFonts w:ascii="Arial" w:hAnsi="Arial" w:cs="Arial"/>
          <w:sz w:val="20"/>
        </w:rPr>
      </w:pPr>
      <w:r w:rsidRPr="004421C5">
        <w:rPr>
          <w:rFonts w:ascii="Arial" w:hAnsi="Arial" w:cs="Arial"/>
          <w:sz w:val="20"/>
        </w:rPr>
        <w:t>–</w:t>
      </w:r>
      <w:r w:rsidR="00512A4F">
        <w:rPr>
          <w:rFonts w:ascii="Arial" w:hAnsi="Arial" w:cs="Arial"/>
          <w:sz w:val="20"/>
        </w:rPr>
        <w:t xml:space="preserve"> </w:t>
      </w:r>
      <w:r w:rsidR="00DB7A7F" w:rsidRPr="004421C5">
        <w:rPr>
          <w:rFonts w:ascii="Arial" w:hAnsi="Arial" w:cs="Arial"/>
          <w:sz w:val="20"/>
        </w:rPr>
        <w:t xml:space="preserve">управляющих компаний </w:t>
      </w:r>
      <w:r w:rsidR="00C26A67" w:rsidRPr="004421C5">
        <w:rPr>
          <w:rFonts w:ascii="Arial" w:hAnsi="Arial" w:cs="Arial"/>
          <w:sz w:val="20"/>
        </w:rPr>
        <w:t>(</w:t>
      </w:r>
      <w:r w:rsidR="00DB7A7F" w:rsidRPr="004421C5">
        <w:rPr>
          <w:rFonts w:ascii="Arial" w:hAnsi="Arial" w:cs="Arial"/>
          <w:sz w:val="20"/>
        </w:rPr>
        <w:t>комплексов, блоков</w:t>
      </w:r>
      <w:r w:rsidR="00227A1A" w:rsidRPr="004421C5">
        <w:rPr>
          <w:rFonts w:ascii="Arial" w:hAnsi="Arial" w:cs="Arial"/>
          <w:sz w:val="20"/>
        </w:rPr>
        <w:t>, ди</w:t>
      </w:r>
      <w:r w:rsidR="00DB7A7F" w:rsidRPr="004421C5">
        <w:rPr>
          <w:rFonts w:ascii="Arial" w:hAnsi="Arial" w:cs="Arial"/>
          <w:sz w:val="20"/>
        </w:rPr>
        <w:t>визионов</w:t>
      </w:r>
      <w:r w:rsidR="00227A1A" w:rsidRPr="004421C5">
        <w:rPr>
          <w:rFonts w:ascii="Arial" w:hAnsi="Arial" w:cs="Arial"/>
          <w:sz w:val="20"/>
        </w:rPr>
        <w:t>),</w:t>
      </w:r>
      <w:r w:rsidR="00FA0096" w:rsidRPr="004421C5">
        <w:rPr>
          <w:rFonts w:ascii="Arial" w:hAnsi="Arial" w:cs="Arial"/>
          <w:sz w:val="20"/>
        </w:rPr>
        <w:t xml:space="preserve"> </w:t>
      </w:r>
    </w:p>
    <w:p w14:paraId="257F894A" w14:textId="44F7A6E1" w:rsidR="00DB7A7F" w:rsidRPr="004421C5" w:rsidRDefault="002C1A26" w:rsidP="00581236">
      <w:pPr>
        <w:pStyle w:val="-2"/>
        <w:widowControl/>
        <w:suppressAutoHyphens/>
        <w:spacing w:line="276" w:lineRule="auto"/>
        <w:ind w:left="0" w:firstLine="709"/>
        <w:rPr>
          <w:rFonts w:ascii="Arial" w:hAnsi="Arial" w:cs="Arial"/>
          <w:sz w:val="20"/>
        </w:rPr>
      </w:pPr>
      <w:r w:rsidRPr="004421C5">
        <w:rPr>
          <w:rFonts w:ascii="Arial" w:hAnsi="Arial" w:cs="Arial"/>
          <w:sz w:val="20"/>
        </w:rPr>
        <w:t>–</w:t>
      </w:r>
      <w:r w:rsidR="00512A4F">
        <w:rPr>
          <w:rFonts w:ascii="Arial" w:hAnsi="Arial" w:cs="Arial"/>
          <w:sz w:val="20"/>
        </w:rPr>
        <w:t xml:space="preserve"> </w:t>
      </w:r>
      <w:r w:rsidR="00794A2D" w:rsidRPr="004421C5">
        <w:rPr>
          <w:rFonts w:ascii="Arial" w:hAnsi="Arial" w:cs="Arial"/>
          <w:sz w:val="20"/>
        </w:rPr>
        <w:t xml:space="preserve">структурных подразделений </w:t>
      </w:r>
      <w:proofErr w:type="spellStart"/>
      <w:r w:rsidR="00DB7A7F" w:rsidRPr="004421C5">
        <w:rPr>
          <w:rFonts w:ascii="Arial" w:hAnsi="Arial" w:cs="Arial"/>
          <w:sz w:val="20"/>
        </w:rPr>
        <w:t>Госкорпорации</w:t>
      </w:r>
      <w:proofErr w:type="spellEnd"/>
      <w:r w:rsidR="00DB7A7F" w:rsidRPr="004421C5">
        <w:rPr>
          <w:rFonts w:ascii="Arial" w:hAnsi="Arial" w:cs="Arial"/>
          <w:sz w:val="20"/>
        </w:rPr>
        <w:t xml:space="preserve"> </w:t>
      </w:r>
      <w:r w:rsidR="00244D2E" w:rsidRPr="004421C5">
        <w:rPr>
          <w:rFonts w:ascii="Arial" w:hAnsi="Arial" w:cs="Arial"/>
          <w:sz w:val="20"/>
        </w:rPr>
        <w:t>«</w:t>
      </w:r>
      <w:proofErr w:type="spellStart"/>
      <w:r w:rsidR="00DB7A7F" w:rsidRPr="004421C5">
        <w:rPr>
          <w:rFonts w:ascii="Arial" w:hAnsi="Arial" w:cs="Arial"/>
          <w:sz w:val="20"/>
        </w:rPr>
        <w:t>Росатом</w:t>
      </w:r>
      <w:proofErr w:type="spellEnd"/>
      <w:r w:rsidR="00244D2E" w:rsidRPr="004421C5">
        <w:rPr>
          <w:rFonts w:ascii="Arial" w:hAnsi="Arial" w:cs="Arial"/>
          <w:sz w:val="20"/>
        </w:rPr>
        <w:t>»</w:t>
      </w:r>
      <w:r w:rsidR="00DB7A7F" w:rsidRPr="004421C5">
        <w:rPr>
          <w:rFonts w:ascii="Arial" w:hAnsi="Arial" w:cs="Arial"/>
          <w:sz w:val="20"/>
        </w:rPr>
        <w:t>;</w:t>
      </w:r>
    </w:p>
    <w:p w14:paraId="176F6503" w14:textId="6BC9CF77" w:rsidR="00AD2086" w:rsidRPr="004421C5" w:rsidRDefault="00AD2086" w:rsidP="00581236">
      <w:pPr>
        <w:pStyle w:val="-2"/>
        <w:widowControl/>
        <w:suppressAutoHyphens/>
        <w:spacing w:line="276" w:lineRule="auto"/>
        <w:ind w:left="0" w:firstLine="709"/>
        <w:rPr>
          <w:rFonts w:ascii="Arial" w:hAnsi="Arial" w:cs="Arial"/>
          <w:sz w:val="20"/>
        </w:rPr>
      </w:pPr>
      <w:r w:rsidRPr="004421C5">
        <w:rPr>
          <w:rFonts w:ascii="Arial" w:hAnsi="Arial" w:cs="Arial"/>
          <w:sz w:val="20"/>
        </w:rPr>
        <w:t>–</w:t>
      </w:r>
      <w:r w:rsidR="00512A4F">
        <w:rPr>
          <w:rFonts w:ascii="Arial" w:hAnsi="Arial" w:cs="Arial"/>
          <w:sz w:val="20"/>
        </w:rPr>
        <w:t xml:space="preserve"> </w:t>
      </w:r>
      <w:r w:rsidRPr="004421C5">
        <w:rPr>
          <w:rFonts w:ascii="Arial" w:hAnsi="Arial" w:cs="Arial"/>
          <w:sz w:val="20"/>
        </w:rPr>
        <w:t xml:space="preserve">организаций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proofErr w:type="spellStart"/>
      <w:r w:rsidRPr="004421C5">
        <w:rPr>
          <w:rFonts w:ascii="Arial" w:hAnsi="Arial" w:cs="Arial"/>
          <w:sz w:val="20"/>
        </w:rPr>
        <w:t>Росатом</w:t>
      </w:r>
      <w:proofErr w:type="spellEnd"/>
      <w:r w:rsidRPr="004421C5">
        <w:rPr>
          <w:rFonts w:ascii="Arial" w:hAnsi="Arial" w:cs="Arial"/>
          <w:sz w:val="20"/>
        </w:rPr>
        <w:t>»;</w:t>
      </w:r>
    </w:p>
    <w:p w14:paraId="28C2A923" w14:textId="17AE6DA9" w:rsidR="003E716A" w:rsidRPr="004421C5" w:rsidRDefault="002C1A26" w:rsidP="00581236">
      <w:pPr>
        <w:pStyle w:val="-2"/>
        <w:widowControl/>
        <w:suppressAutoHyphens/>
        <w:spacing w:line="276" w:lineRule="auto"/>
        <w:ind w:left="0" w:firstLine="709"/>
        <w:rPr>
          <w:rFonts w:ascii="Arial" w:hAnsi="Arial" w:cs="Arial"/>
          <w:sz w:val="20"/>
        </w:rPr>
      </w:pPr>
      <w:r w:rsidRPr="004421C5">
        <w:rPr>
          <w:rFonts w:ascii="Arial" w:hAnsi="Arial" w:cs="Arial"/>
          <w:sz w:val="20"/>
        </w:rPr>
        <w:t>–</w:t>
      </w:r>
      <w:r w:rsidR="00512A4F">
        <w:rPr>
          <w:rFonts w:ascii="Arial" w:hAnsi="Arial" w:cs="Arial"/>
          <w:sz w:val="20"/>
        </w:rPr>
        <w:t xml:space="preserve"> </w:t>
      </w:r>
      <w:r w:rsidR="00DB7A7F" w:rsidRPr="004421C5">
        <w:rPr>
          <w:rFonts w:ascii="Arial" w:hAnsi="Arial" w:cs="Arial"/>
          <w:sz w:val="20"/>
        </w:rPr>
        <w:t>ассоциированных организаций.</w:t>
      </w:r>
      <w:r w:rsidR="003E716A" w:rsidRPr="004421C5">
        <w:rPr>
          <w:rFonts w:ascii="Arial" w:hAnsi="Arial" w:cs="Arial"/>
          <w:sz w:val="20"/>
        </w:rPr>
        <w:t xml:space="preserve"> </w:t>
      </w:r>
    </w:p>
    <w:p w14:paraId="446AD9DD" w14:textId="032521F0" w:rsidR="00E66A98" w:rsidRPr="004421C5" w:rsidRDefault="00E66A98" w:rsidP="00E66A98">
      <w:pPr>
        <w:widowControl w:val="0"/>
        <w:suppressAutoHyphens/>
        <w:spacing w:line="276" w:lineRule="auto"/>
        <w:ind w:firstLine="709"/>
        <w:jc w:val="both"/>
        <w:rPr>
          <w:rFonts w:ascii="Arial" w:hAnsi="Arial" w:cs="Arial"/>
          <w:sz w:val="20"/>
          <w:szCs w:val="20"/>
          <w:lang w:eastAsia="en-US"/>
        </w:rPr>
      </w:pPr>
      <w:bookmarkStart w:id="15" w:name="_Hlk71903300"/>
      <w:r w:rsidRPr="004421C5">
        <w:rPr>
          <w:rFonts w:ascii="Arial" w:hAnsi="Arial" w:cs="Arial"/>
          <w:sz w:val="20"/>
          <w:szCs w:val="20"/>
          <w:lang w:eastAsia="en-US"/>
        </w:rPr>
        <w:t xml:space="preserve">План-график проведения проверок в рамках осуществления метрологического надзора, согласованный всеми задействованными субъектами надзорной деятельности и, утвержденный приказом </w:t>
      </w:r>
      <w:proofErr w:type="spellStart"/>
      <w:r w:rsidRPr="004421C5">
        <w:rPr>
          <w:rFonts w:ascii="Arial" w:hAnsi="Arial" w:cs="Arial"/>
          <w:sz w:val="20"/>
          <w:szCs w:val="20"/>
          <w:lang w:eastAsia="en-US"/>
        </w:rPr>
        <w:t>Госкорпорации</w:t>
      </w:r>
      <w:proofErr w:type="spellEnd"/>
      <w:r w:rsidRPr="004421C5">
        <w:rPr>
          <w:rFonts w:ascii="Arial" w:hAnsi="Arial" w:cs="Arial"/>
          <w:sz w:val="20"/>
          <w:szCs w:val="20"/>
          <w:lang w:eastAsia="en-US"/>
        </w:rPr>
        <w:t xml:space="preserve"> «</w:t>
      </w:r>
      <w:proofErr w:type="spellStart"/>
      <w:r w:rsidRPr="004421C5">
        <w:rPr>
          <w:rFonts w:ascii="Arial" w:hAnsi="Arial" w:cs="Arial"/>
          <w:sz w:val="20"/>
          <w:szCs w:val="20"/>
          <w:lang w:eastAsia="en-US"/>
        </w:rPr>
        <w:t>Росатом</w:t>
      </w:r>
      <w:proofErr w:type="spellEnd"/>
      <w:r w:rsidRPr="004421C5">
        <w:rPr>
          <w:rFonts w:ascii="Arial" w:hAnsi="Arial" w:cs="Arial"/>
          <w:sz w:val="20"/>
          <w:szCs w:val="20"/>
          <w:lang w:eastAsia="en-US"/>
        </w:rPr>
        <w:t xml:space="preserve">», в срок до </w:t>
      </w:r>
      <w:r w:rsidR="00C13CA8" w:rsidRPr="004421C5">
        <w:rPr>
          <w:rFonts w:ascii="Arial" w:hAnsi="Arial" w:cs="Arial"/>
          <w:sz w:val="20"/>
          <w:szCs w:val="20"/>
          <w:lang w:eastAsia="en-US"/>
        </w:rPr>
        <w:t xml:space="preserve">31 января </w:t>
      </w:r>
      <w:r w:rsidRPr="004421C5">
        <w:rPr>
          <w:rFonts w:ascii="Arial" w:hAnsi="Arial" w:cs="Arial"/>
          <w:sz w:val="20"/>
          <w:szCs w:val="20"/>
          <w:lang w:eastAsia="en-US"/>
        </w:rPr>
        <w:t xml:space="preserve">текущего года рассылается субъектам надзорной деятельности. </w:t>
      </w:r>
      <w:bookmarkEnd w:id="15"/>
      <w:r w:rsidRPr="004421C5">
        <w:rPr>
          <w:rFonts w:ascii="Arial" w:hAnsi="Arial" w:cs="Arial"/>
          <w:sz w:val="20"/>
          <w:szCs w:val="20"/>
          <w:lang w:eastAsia="en-US"/>
        </w:rPr>
        <w:t xml:space="preserve">План-график </w:t>
      </w:r>
      <w:r w:rsidR="00B35BC4">
        <w:rPr>
          <w:rFonts w:ascii="Arial" w:hAnsi="Arial" w:cs="Arial"/>
          <w:sz w:val="20"/>
          <w:szCs w:val="20"/>
          <w:lang w:eastAsia="en-US"/>
        </w:rPr>
        <w:t xml:space="preserve">должен </w:t>
      </w:r>
      <w:r w:rsidRPr="004421C5">
        <w:rPr>
          <w:rFonts w:ascii="Arial" w:hAnsi="Arial" w:cs="Arial"/>
          <w:sz w:val="20"/>
          <w:szCs w:val="20"/>
          <w:lang w:eastAsia="en-US"/>
        </w:rPr>
        <w:t>содерж</w:t>
      </w:r>
      <w:r w:rsidR="00B35BC4">
        <w:rPr>
          <w:rFonts w:ascii="Arial" w:hAnsi="Arial" w:cs="Arial"/>
          <w:sz w:val="20"/>
          <w:szCs w:val="20"/>
          <w:lang w:eastAsia="en-US"/>
        </w:rPr>
        <w:t>ать</w:t>
      </w:r>
      <w:r w:rsidR="00CF4F28">
        <w:rPr>
          <w:rFonts w:ascii="Arial" w:hAnsi="Arial" w:cs="Arial"/>
          <w:sz w:val="20"/>
          <w:szCs w:val="20"/>
          <w:lang w:eastAsia="en-US"/>
        </w:rPr>
        <w:t xml:space="preserve"> </w:t>
      </w:r>
      <w:r w:rsidRPr="004421C5">
        <w:rPr>
          <w:rFonts w:ascii="Arial" w:hAnsi="Arial" w:cs="Arial"/>
          <w:sz w:val="20"/>
          <w:szCs w:val="20"/>
          <w:lang w:eastAsia="en-US"/>
        </w:rPr>
        <w:t>список проверяемых организаций, организаций, делегирующих представителей для работы в составе комиссий, назначенных для проведения проверок в рамках метрологического надзора, ориентировочные сроки проведения проверок (указывается квартал, в котором планируется проведение проверки).</w:t>
      </w:r>
    </w:p>
    <w:p w14:paraId="68CE5428" w14:textId="52C9EC15" w:rsidR="00140BF8" w:rsidRPr="004421C5" w:rsidRDefault="009B2B73" w:rsidP="00E66A98">
      <w:pPr>
        <w:pStyle w:val="-1"/>
        <w:widowControl/>
        <w:suppressAutoHyphens/>
        <w:spacing w:line="276" w:lineRule="auto"/>
        <w:ind w:firstLine="706"/>
        <w:rPr>
          <w:rFonts w:ascii="Arial" w:hAnsi="Arial" w:cs="Arial"/>
          <w:sz w:val="20"/>
        </w:rPr>
      </w:pPr>
      <w:r w:rsidRPr="004421C5">
        <w:rPr>
          <w:rFonts w:ascii="Arial" w:hAnsi="Arial" w:cs="Arial"/>
          <w:sz w:val="20"/>
        </w:rPr>
        <w:t xml:space="preserve">Метрологический надзор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r w:rsidR="00244D2E" w:rsidRPr="004421C5">
        <w:rPr>
          <w:rFonts w:ascii="Arial" w:hAnsi="Arial" w:cs="Arial"/>
          <w:sz w:val="20"/>
        </w:rPr>
        <w:t>«</w:t>
      </w:r>
      <w:proofErr w:type="spellStart"/>
      <w:r w:rsidRPr="004421C5">
        <w:rPr>
          <w:rFonts w:ascii="Arial" w:hAnsi="Arial" w:cs="Arial"/>
          <w:sz w:val="20"/>
        </w:rPr>
        <w:t>Росатом</w:t>
      </w:r>
      <w:proofErr w:type="spellEnd"/>
      <w:r w:rsidR="00244D2E" w:rsidRPr="004421C5">
        <w:rPr>
          <w:rFonts w:ascii="Arial" w:hAnsi="Arial" w:cs="Arial"/>
          <w:sz w:val="20"/>
        </w:rPr>
        <w:t>»</w:t>
      </w:r>
      <w:r w:rsidRPr="004421C5">
        <w:rPr>
          <w:rFonts w:ascii="Arial" w:hAnsi="Arial" w:cs="Arial"/>
          <w:sz w:val="20"/>
        </w:rPr>
        <w:t xml:space="preserve"> осуществляется в соответствии с утвержденным</w:t>
      </w:r>
      <w:r w:rsidR="008B5E3E" w:rsidRPr="004421C5">
        <w:rPr>
          <w:rFonts w:ascii="Arial" w:hAnsi="Arial" w:cs="Arial"/>
          <w:sz w:val="20"/>
        </w:rPr>
        <w:t xml:space="preserve">и </w:t>
      </w:r>
      <w:r w:rsidR="00747A4C" w:rsidRPr="004421C5">
        <w:rPr>
          <w:rFonts w:ascii="Arial" w:hAnsi="Arial" w:cs="Arial"/>
          <w:sz w:val="20"/>
        </w:rPr>
        <w:t>планами-графиками и заданиями на проведение</w:t>
      </w:r>
      <w:r w:rsidR="008818BE">
        <w:rPr>
          <w:rFonts w:ascii="Arial" w:hAnsi="Arial" w:cs="Arial"/>
          <w:sz w:val="20"/>
        </w:rPr>
        <w:t xml:space="preserve"> выездных комиссионных</w:t>
      </w:r>
      <w:r w:rsidR="00747A4C" w:rsidRPr="004421C5">
        <w:rPr>
          <w:rFonts w:ascii="Arial" w:hAnsi="Arial" w:cs="Arial"/>
          <w:sz w:val="20"/>
        </w:rPr>
        <w:t xml:space="preserve"> </w:t>
      </w:r>
      <w:r w:rsidR="007B5E29" w:rsidRPr="004421C5">
        <w:rPr>
          <w:rFonts w:ascii="Arial" w:hAnsi="Arial" w:cs="Arial"/>
          <w:sz w:val="20"/>
        </w:rPr>
        <w:t>проверок</w:t>
      </w:r>
      <w:r w:rsidR="00140BF8" w:rsidRPr="004421C5">
        <w:rPr>
          <w:rFonts w:ascii="Arial" w:hAnsi="Arial" w:cs="Arial"/>
          <w:sz w:val="20"/>
        </w:rPr>
        <w:t>.</w:t>
      </w:r>
    </w:p>
    <w:p w14:paraId="161CD906" w14:textId="56EF75C5" w:rsidR="00B35BC4" w:rsidRDefault="00B35BC4" w:rsidP="001F3202">
      <w:pPr>
        <w:pStyle w:val="-1"/>
        <w:widowControl/>
        <w:suppressAutoHyphens/>
        <w:spacing w:line="276" w:lineRule="auto"/>
        <w:ind w:firstLine="706"/>
        <w:rPr>
          <w:rFonts w:ascii="Arial" w:hAnsi="Arial" w:cs="Arial"/>
          <w:sz w:val="20"/>
        </w:rPr>
      </w:pPr>
      <w:r>
        <w:rPr>
          <w:rFonts w:ascii="Arial" w:hAnsi="Arial" w:cs="Arial"/>
          <w:sz w:val="20"/>
        </w:rPr>
        <w:t>П</w:t>
      </w:r>
      <w:r w:rsidR="002E1AE4">
        <w:rPr>
          <w:rFonts w:ascii="Arial" w:hAnsi="Arial" w:cs="Arial"/>
          <w:sz w:val="20"/>
        </w:rPr>
        <w:t>о решению Г</w:t>
      </w:r>
      <w:r w:rsidRPr="004421C5">
        <w:rPr>
          <w:rFonts w:ascii="Arial" w:hAnsi="Arial" w:cs="Arial"/>
          <w:sz w:val="20"/>
        </w:rPr>
        <w:t xml:space="preserve">лавного метролога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proofErr w:type="spellStart"/>
      <w:r w:rsidRPr="004421C5">
        <w:rPr>
          <w:rFonts w:ascii="Arial" w:hAnsi="Arial" w:cs="Arial"/>
          <w:sz w:val="20"/>
        </w:rPr>
        <w:t>Росатом</w:t>
      </w:r>
      <w:proofErr w:type="spellEnd"/>
      <w:r w:rsidRPr="004421C5">
        <w:rPr>
          <w:rFonts w:ascii="Arial" w:hAnsi="Arial" w:cs="Arial"/>
          <w:sz w:val="20"/>
        </w:rPr>
        <w:t xml:space="preserve">» </w:t>
      </w:r>
      <w:r>
        <w:rPr>
          <w:rFonts w:ascii="Arial" w:hAnsi="Arial" w:cs="Arial"/>
          <w:sz w:val="20"/>
        </w:rPr>
        <w:t>допускается</w:t>
      </w:r>
      <w:r w:rsidRPr="004421C5">
        <w:rPr>
          <w:rFonts w:ascii="Arial" w:hAnsi="Arial" w:cs="Arial"/>
          <w:sz w:val="20"/>
        </w:rPr>
        <w:t xml:space="preserve"> документарная проверка </w:t>
      </w:r>
      <w:r>
        <w:rPr>
          <w:rFonts w:ascii="Arial" w:hAnsi="Arial" w:cs="Arial"/>
          <w:sz w:val="20"/>
        </w:rPr>
        <w:t>в</w:t>
      </w:r>
      <w:r w:rsidR="00794A2D" w:rsidRPr="004421C5">
        <w:rPr>
          <w:rFonts w:ascii="Arial" w:hAnsi="Arial" w:cs="Arial"/>
          <w:sz w:val="20"/>
        </w:rPr>
        <w:t xml:space="preserve"> отдельных</w:t>
      </w:r>
      <w:r w:rsidR="00CF4F28">
        <w:rPr>
          <w:rFonts w:ascii="Arial" w:hAnsi="Arial" w:cs="Arial"/>
          <w:sz w:val="20"/>
        </w:rPr>
        <w:t xml:space="preserve"> </w:t>
      </w:r>
      <w:r w:rsidR="00794A2D" w:rsidRPr="004421C5">
        <w:rPr>
          <w:rFonts w:ascii="Arial" w:hAnsi="Arial" w:cs="Arial"/>
          <w:sz w:val="20"/>
        </w:rPr>
        <w:t>обоснованных случаях</w:t>
      </w:r>
      <w:r w:rsidR="00C36023">
        <w:rPr>
          <w:rFonts w:ascii="Arial" w:hAnsi="Arial" w:cs="Arial"/>
          <w:sz w:val="20"/>
        </w:rPr>
        <w:t>,</w:t>
      </w:r>
      <w:r>
        <w:rPr>
          <w:rFonts w:ascii="Arial" w:hAnsi="Arial" w:cs="Arial"/>
          <w:sz w:val="20"/>
        </w:rPr>
        <w:t xml:space="preserve"> при:</w:t>
      </w:r>
      <w:r w:rsidR="00794A2D" w:rsidRPr="004421C5">
        <w:rPr>
          <w:rFonts w:ascii="Arial" w:hAnsi="Arial" w:cs="Arial"/>
          <w:sz w:val="20"/>
        </w:rPr>
        <w:t xml:space="preserve"> </w:t>
      </w:r>
    </w:p>
    <w:p w14:paraId="7A482B21" w14:textId="6BBE6023" w:rsidR="00B35BC4" w:rsidRDefault="002168FC" w:rsidP="001F3202">
      <w:pPr>
        <w:pStyle w:val="-1"/>
        <w:widowControl/>
        <w:suppressAutoHyphens/>
        <w:spacing w:line="276" w:lineRule="auto"/>
        <w:ind w:firstLine="706"/>
        <w:rPr>
          <w:rFonts w:ascii="Arial" w:hAnsi="Arial" w:cs="Arial"/>
          <w:sz w:val="20"/>
        </w:rPr>
      </w:pPr>
      <w:r>
        <w:rPr>
          <w:rFonts w:ascii="Arial" w:hAnsi="Arial" w:cs="Arial"/>
          <w:sz w:val="20"/>
        </w:rPr>
        <w:t>−</w:t>
      </w:r>
      <w:r w:rsidR="00140BF8" w:rsidRPr="004421C5">
        <w:rPr>
          <w:rFonts w:ascii="Arial" w:hAnsi="Arial" w:cs="Arial"/>
          <w:sz w:val="20"/>
        </w:rPr>
        <w:t xml:space="preserve"> введении в </w:t>
      </w:r>
      <w:proofErr w:type="spellStart"/>
      <w:r w:rsidR="00140BF8" w:rsidRPr="004421C5">
        <w:rPr>
          <w:rFonts w:ascii="Arial" w:hAnsi="Arial" w:cs="Arial"/>
          <w:sz w:val="20"/>
        </w:rPr>
        <w:t>Госкорпорации</w:t>
      </w:r>
      <w:proofErr w:type="spellEnd"/>
      <w:r w:rsidR="00140BF8" w:rsidRPr="004421C5">
        <w:rPr>
          <w:rFonts w:ascii="Arial" w:hAnsi="Arial" w:cs="Arial"/>
          <w:sz w:val="20"/>
        </w:rPr>
        <w:t xml:space="preserve"> «</w:t>
      </w:r>
      <w:proofErr w:type="spellStart"/>
      <w:r w:rsidR="00140BF8" w:rsidRPr="004421C5">
        <w:rPr>
          <w:rFonts w:ascii="Arial" w:hAnsi="Arial" w:cs="Arial"/>
          <w:sz w:val="20"/>
        </w:rPr>
        <w:t>Росатом</w:t>
      </w:r>
      <w:proofErr w:type="spellEnd"/>
      <w:r w:rsidR="00140BF8" w:rsidRPr="004421C5">
        <w:rPr>
          <w:rFonts w:ascii="Arial" w:hAnsi="Arial" w:cs="Arial"/>
          <w:sz w:val="20"/>
        </w:rPr>
        <w:t>» или проверяемой организации ограничительных мер,</w:t>
      </w:r>
    </w:p>
    <w:p w14:paraId="693E0133" w14:textId="6A66BA3D" w:rsidR="00B35BC4" w:rsidRDefault="002168FC" w:rsidP="001F3202">
      <w:pPr>
        <w:pStyle w:val="-1"/>
        <w:widowControl/>
        <w:suppressAutoHyphens/>
        <w:spacing w:line="276" w:lineRule="auto"/>
        <w:ind w:firstLine="706"/>
        <w:rPr>
          <w:rFonts w:ascii="Arial" w:hAnsi="Arial" w:cs="Arial"/>
          <w:sz w:val="20"/>
        </w:rPr>
      </w:pPr>
      <w:r>
        <w:rPr>
          <w:rFonts w:ascii="Arial" w:hAnsi="Arial" w:cs="Arial"/>
          <w:sz w:val="20"/>
        </w:rPr>
        <w:t>−</w:t>
      </w:r>
      <w:r w:rsidR="00CF4F28">
        <w:rPr>
          <w:rFonts w:ascii="Arial" w:hAnsi="Arial" w:cs="Arial"/>
          <w:sz w:val="20"/>
        </w:rPr>
        <w:t xml:space="preserve"> </w:t>
      </w:r>
      <w:r w:rsidR="00140BF8" w:rsidRPr="004421C5">
        <w:rPr>
          <w:rFonts w:ascii="Arial" w:hAnsi="Arial" w:cs="Arial"/>
          <w:sz w:val="20"/>
        </w:rPr>
        <w:t xml:space="preserve">малых объемах проверки, которую можно провести дистанционно, </w:t>
      </w:r>
    </w:p>
    <w:p w14:paraId="7717F755" w14:textId="6010F21B" w:rsidR="00B35BC4" w:rsidRDefault="002168FC" w:rsidP="001F3202">
      <w:pPr>
        <w:pStyle w:val="-1"/>
        <w:widowControl/>
        <w:suppressAutoHyphens/>
        <w:spacing w:line="276" w:lineRule="auto"/>
        <w:ind w:firstLine="706"/>
        <w:rPr>
          <w:rFonts w:ascii="Arial" w:hAnsi="Arial" w:cs="Arial"/>
          <w:sz w:val="20"/>
        </w:rPr>
      </w:pPr>
      <w:r>
        <w:rPr>
          <w:rFonts w:ascii="Arial" w:hAnsi="Arial" w:cs="Arial"/>
          <w:sz w:val="20"/>
        </w:rPr>
        <w:t>−</w:t>
      </w:r>
      <w:r w:rsidR="00B35BC4">
        <w:rPr>
          <w:rFonts w:ascii="Arial" w:hAnsi="Arial" w:cs="Arial"/>
          <w:sz w:val="20"/>
        </w:rPr>
        <w:t xml:space="preserve"> </w:t>
      </w:r>
      <w:r w:rsidR="00140BF8" w:rsidRPr="004421C5">
        <w:rPr>
          <w:rFonts w:ascii="Arial" w:hAnsi="Arial" w:cs="Arial"/>
          <w:sz w:val="20"/>
        </w:rPr>
        <w:t>недавно проведенных выездных проверках с теми же объектами надзора</w:t>
      </w:r>
      <w:r w:rsidR="00CF4F28">
        <w:rPr>
          <w:rFonts w:ascii="Arial" w:hAnsi="Arial" w:cs="Arial"/>
          <w:sz w:val="20"/>
        </w:rPr>
        <w:t>.</w:t>
      </w:r>
      <w:r w:rsidR="00B35BC4">
        <w:rPr>
          <w:rFonts w:ascii="Arial" w:hAnsi="Arial" w:cs="Arial"/>
          <w:sz w:val="20"/>
        </w:rPr>
        <w:t xml:space="preserve"> </w:t>
      </w:r>
      <w:r w:rsidR="00140BF8" w:rsidRPr="004421C5">
        <w:rPr>
          <w:rFonts w:ascii="Arial" w:hAnsi="Arial" w:cs="Arial"/>
          <w:sz w:val="20"/>
        </w:rPr>
        <w:t xml:space="preserve"> </w:t>
      </w:r>
    </w:p>
    <w:p w14:paraId="0959AE27" w14:textId="09CF80BB" w:rsidR="00A23DD0" w:rsidRPr="004421C5" w:rsidRDefault="003447C5" w:rsidP="003215A3">
      <w:pPr>
        <w:pStyle w:val="-1"/>
        <w:widowControl/>
        <w:suppressAutoHyphens/>
        <w:spacing w:line="276" w:lineRule="auto"/>
        <w:ind w:firstLine="709"/>
        <w:rPr>
          <w:rFonts w:ascii="Arial" w:hAnsi="Arial" w:cs="Arial"/>
          <w:sz w:val="20"/>
        </w:rPr>
      </w:pPr>
      <w:r w:rsidRPr="004421C5">
        <w:rPr>
          <w:rFonts w:ascii="Arial" w:hAnsi="Arial" w:cs="Arial"/>
          <w:sz w:val="20"/>
        </w:rPr>
        <w:t>7.4</w:t>
      </w:r>
      <w:r w:rsidR="000149C5" w:rsidRPr="004421C5">
        <w:rPr>
          <w:rFonts w:ascii="Arial" w:hAnsi="Arial" w:cs="Arial"/>
          <w:sz w:val="20"/>
        </w:rPr>
        <w:t xml:space="preserve"> </w:t>
      </w:r>
      <w:proofErr w:type="gramStart"/>
      <w:r w:rsidR="00A23DD0" w:rsidRPr="004421C5">
        <w:rPr>
          <w:rFonts w:ascii="Arial" w:hAnsi="Arial" w:cs="Arial"/>
          <w:sz w:val="20"/>
        </w:rPr>
        <w:t>В</w:t>
      </w:r>
      <w:proofErr w:type="gramEnd"/>
      <w:r w:rsidR="00A23DD0" w:rsidRPr="004421C5">
        <w:rPr>
          <w:rFonts w:ascii="Arial" w:hAnsi="Arial" w:cs="Arial"/>
          <w:sz w:val="20"/>
        </w:rPr>
        <w:t xml:space="preserve"> зависимости от </w:t>
      </w:r>
      <w:r w:rsidR="00347F51" w:rsidRPr="004421C5">
        <w:rPr>
          <w:rFonts w:ascii="Arial" w:hAnsi="Arial" w:cs="Arial"/>
          <w:sz w:val="20"/>
        </w:rPr>
        <w:t xml:space="preserve">вида, </w:t>
      </w:r>
      <w:r w:rsidR="00A23DD0" w:rsidRPr="004421C5">
        <w:rPr>
          <w:rFonts w:ascii="Arial" w:hAnsi="Arial" w:cs="Arial"/>
          <w:sz w:val="20"/>
        </w:rPr>
        <w:t xml:space="preserve">целей </w:t>
      </w:r>
      <w:r w:rsidR="00347F51" w:rsidRPr="004421C5">
        <w:rPr>
          <w:rFonts w:ascii="Arial" w:hAnsi="Arial" w:cs="Arial"/>
          <w:sz w:val="20"/>
        </w:rPr>
        <w:t xml:space="preserve">и задач </w:t>
      </w:r>
      <w:r w:rsidR="00A23DD0" w:rsidRPr="004421C5">
        <w:rPr>
          <w:rFonts w:ascii="Arial" w:hAnsi="Arial" w:cs="Arial"/>
          <w:sz w:val="20"/>
        </w:rPr>
        <w:t xml:space="preserve">надзора </w:t>
      </w:r>
      <w:r w:rsidR="007B5E29" w:rsidRPr="004421C5">
        <w:rPr>
          <w:rFonts w:ascii="Arial" w:hAnsi="Arial" w:cs="Arial"/>
          <w:sz w:val="20"/>
        </w:rPr>
        <w:t>и вида</w:t>
      </w:r>
      <w:r w:rsidR="00217A3B" w:rsidRPr="004421C5">
        <w:rPr>
          <w:rFonts w:ascii="Arial" w:hAnsi="Arial" w:cs="Arial"/>
          <w:sz w:val="20"/>
        </w:rPr>
        <w:t xml:space="preserve"> деятельности организации</w:t>
      </w:r>
      <w:r w:rsidR="00283800" w:rsidRPr="004421C5">
        <w:rPr>
          <w:rFonts w:ascii="Arial" w:hAnsi="Arial" w:cs="Arial"/>
          <w:sz w:val="20"/>
        </w:rPr>
        <w:t xml:space="preserve">, подлежащей надзору, </w:t>
      </w:r>
      <w:r w:rsidR="008B5E3E" w:rsidRPr="004421C5">
        <w:rPr>
          <w:rFonts w:ascii="Arial" w:hAnsi="Arial" w:cs="Arial"/>
          <w:sz w:val="20"/>
        </w:rPr>
        <w:t>г</w:t>
      </w:r>
      <w:r w:rsidR="00AF4C59" w:rsidRPr="004421C5">
        <w:rPr>
          <w:rFonts w:ascii="Arial" w:hAnsi="Arial" w:cs="Arial"/>
          <w:sz w:val="20"/>
        </w:rPr>
        <w:t xml:space="preserve">лавный метролог </w:t>
      </w:r>
      <w:proofErr w:type="spellStart"/>
      <w:r w:rsidR="00AF4C59" w:rsidRPr="004421C5">
        <w:rPr>
          <w:rFonts w:ascii="Arial" w:hAnsi="Arial" w:cs="Arial"/>
          <w:sz w:val="20"/>
        </w:rPr>
        <w:t>Госкорпорации</w:t>
      </w:r>
      <w:proofErr w:type="spellEnd"/>
      <w:r w:rsidR="00AF4C59" w:rsidRPr="004421C5">
        <w:rPr>
          <w:rFonts w:ascii="Arial" w:hAnsi="Arial" w:cs="Arial"/>
          <w:sz w:val="20"/>
        </w:rPr>
        <w:t xml:space="preserve"> </w:t>
      </w:r>
      <w:r w:rsidR="00244D2E" w:rsidRPr="004421C5">
        <w:rPr>
          <w:rFonts w:ascii="Arial" w:hAnsi="Arial" w:cs="Arial"/>
          <w:sz w:val="20"/>
        </w:rPr>
        <w:t>«</w:t>
      </w:r>
      <w:proofErr w:type="spellStart"/>
      <w:r w:rsidR="00AF4C59" w:rsidRPr="004421C5">
        <w:rPr>
          <w:rFonts w:ascii="Arial" w:hAnsi="Arial" w:cs="Arial"/>
          <w:sz w:val="20"/>
        </w:rPr>
        <w:t>Росатом</w:t>
      </w:r>
      <w:proofErr w:type="spellEnd"/>
      <w:r w:rsidR="00244D2E" w:rsidRPr="004421C5">
        <w:rPr>
          <w:rFonts w:ascii="Arial" w:hAnsi="Arial" w:cs="Arial"/>
          <w:sz w:val="20"/>
        </w:rPr>
        <w:t>»</w:t>
      </w:r>
      <w:r w:rsidR="00AF4C59" w:rsidRPr="004421C5">
        <w:rPr>
          <w:rFonts w:ascii="Arial" w:hAnsi="Arial" w:cs="Arial"/>
          <w:sz w:val="20"/>
        </w:rPr>
        <w:t xml:space="preserve"> </w:t>
      </w:r>
      <w:r w:rsidR="00A23DD0" w:rsidRPr="004421C5">
        <w:rPr>
          <w:rFonts w:ascii="Arial" w:hAnsi="Arial" w:cs="Arial"/>
          <w:sz w:val="20"/>
        </w:rPr>
        <w:t xml:space="preserve">формирует задание на </w:t>
      </w:r>
      <w:r w:rsidR="005328C5" w:rsidRPr="004421C5">
        <w:rPr>
          <w:rFonts w:ascii="Arial" w:hAnsi="Arial" w:cs="Arial"/>
          <w:sz w:val="20"/>
        </w:rPr>
        <w:t>провед</w:t>
      </w:r>
      <w:r w:rsidR="00F955C3" w:rsidRPr="004421C5">
        <w:rPr>
          <w:rFonts w:ascii="Arial" w:hAnsi="Arial" w:cs="Arial"/>
          <w:sz w:val="20"/>
        </w:rPr>
        <w:t xml:space="preserve">ение </w:t>
      </w:r>
      <w:r w:rsidR="00D64206" w:rsidRPr="004421C5">
        <w:rPr>
          <w:rFonts w:ascii="Arial" w:hAnsi="Arial" w:cs="Arial"/>
          <w:sz w:val="20"/>
        </w:rPr>
        <w:t>проверки</w:t>
      </w:r>
      <w:r w:rsidR="00A23DD0" w:rsidRPr="004421C5">
        <w:rPr>
          <w:rFonts w:ascii="Arial" w:hAnsi="Arial" w:cs="Arial"/>
          <w:sz w:val="20"/>
        </w:rPr>
        <w:t xml:space="preserve"> в каждой конкретной организации</w:t>
      </w:r>
      <w:r w:rsidR="00193C91" w:rsidRPr="004421C5">
        <w:rPr>
          <w:rFonts w:ascii="Arial" w:hAnsi="Arial" w:cs="Arial"/>
          <w:sz w:val="20"/>
        </w:rPr>
        <w:t>. Задание</w:t>
      </w:r>
      <w:r w:rsidR="00A23DD0" w:rsidRPr="004421C5">
        <w:rPr>
          <w:rFonts w:ascii="Arial" w:hAnsi="Arial" w:cs="Arial"/>
          <w:sz w:val="20"/>
        </w:rPr>
        <w:t xml:space="preserve"> </w:t>
      </w:r>
      <w:r w:rsidR="00311AC5" w:rsidRPr="004421C5">
        <w:rPr>
          <w:rFonts w:ascii="Arial" w:hAnsi="Arial" w:cs="Arial"/>
          <w:sz w:val="20"/>
        </w:rPr>
        <w:t>должно содержа</w:t>
      </w:r>
      <w:r w:rsidR="00A23DD0" w:rsidRPr="004421C5">
        <w:rPr>
          <w:rFonts w:ascii="Arial" w:hAnsi="Arial" w:cs="Arial"/>
          <w:sz w:val="20"/>
        </w:rPr>
        <w:t>т</w:t>
      </w:r>
      <w:r w:rsidR="00311AC5" w:rsidRPr="004421C5">
        <w:rPr>
          <w:rFonts w:ascii="Arial" w:hAnsi="Arial" w:cs="Arial"/>
          <w:sz w:val="20"/>
        </w:rPr>
        <w:t>ь</w:t>
      </w:r>
      <w:r w:rsidR="00A23DD0" w:rsidRPr="004421C5">
        <w:rPr>
          <w:rFonts w:ascii="Arial" w:hAnsi="Arial" w:cs="Arial"/>
          <w:sz w:val="20"/>
        </w:rPr>
        <w:t xml:space="preserve"> </w:t>
      </w:r>
      <w:r w:rsidR="00C2588A" w:rsidRPr="004421C5">
        <w:rPr>
          <w:rFonts w:ascii="Arial" w:hAnsi="Arial" w:cs="Arial"/>
          <w:sz w:val="20"/>
        </w:rPr>
        <w:t xml:space="preserve">основные </w:t>
      </w:r>
      <w:r w:rsidR="00F955C3" w:rsidRPr="004421C5">
        <w:rPr>
          <w:rFonts w:ascii="Arial" w:hAnsi="Arial" w:cs="Arial"/>
          <w:sz w:val="20"/>
        </w:rPr>
        <w:t>информационные данные</w:t>
      </w:r>
      <w:r w:rsidR="0021503B" w:rsidRPr="004421C5">
        <w:rPr>
          <w:rFonts w:ascii="Arial" w:hAnsi="Arial" w:cs="Arial"/>
          <w:sz w:val="20"/>
        </w:rPr>
        <w:t xml:space="preserve"> </w:t>
      </w:r>
      <w:r w:rsidR="00641CCA" w:rsidRPr="004421C5">
        <w:rPr>
          <w:rFonts w:ascii="Arial" w:hAnsi="Arial" w:cs="Arial"/>
          <w:sz w:val="20"/>
        </w:rPr>
        <w:t>(</w:t>
      </w:r>
      <w:r w:rsidR="0021503B" w:rsidRPr="004421C5">
        <w:rPr>
          <w:rFonts w:ascii="Arial" w:hAnsi="Arial" w:cs="Arial"/>
          <w:sz w:val="20"/>
        </w:rPr>
        <w:t xml:space="preserve">в </w:t>
      </w:r>
      <w:proofErr w:type="spellStart"/>
      <w:r w:rsidR="0021503B" w:rsidRPr="004421C5">
        <w:rPr>
          <w:rFonts w:ascii="Arial" w:hAnsi="Arial" w:cs="Arial"/>
          <w:sz w:val="20"/>
        </w:rPr>
        <w:t>т.ч</w:t>
      </w:r>
      <w:proofErr w:type="spellEnd"/>
      <w:r w:rsidR="000D2047" w:rsidRPr="004421C5">
        <w:rPr>
          <w:rFonts w:ascii="Arial" w:hAnsi="Arial" w:cs="Arial"/>
          <w:sz w:val="20"/>
        </w:rPr>
        <w:t>.</w:t>
      </w:r>
      <w:r w:rsidR="0021503B" w:rsidRPr="004421C5">
        <w:rPr>
          <w:rFonts w:ascii="Arial" w:hAnsi="Arial" w:cs="Arial"/>
          <w:sz w:val="20"/>
        </w:rPr>
        <w:t xml:space="preserve"> по проверяемой организации</w:t>
      </w:r>
      <w:r w:rsidR="00641CCA" w:rsidRPr="004421C5">
        <w:rPr>
          <w:rFonts w:ascii="Arial" w:hAnsi="Arial" w:cs="Arial"/>
          <w:sz w:val="20"/>
        </w:rPr>
        <w:t>)</w:t>
      </w:r>
      <w:r w:rsidR="00272F50" w:rsidRPr="004421C5">
        <w:rPr>
          <w:rFonts w:ascii="Arial" w:hAnsi="Arial" w:cs="Arial"/>
          <w:sz w:val="20"/>
        </w:rPr>
        <w:t>, состав комиссии,</w:t>
      </w:r>
      <w:r w:rsidR="00347F51" w:rsidRPr="004421C5">
        <w:rPr>
          <w:rFonts w:ascii="Arial" w:hAnsi="Arial" w:cs="Arial"/>
          <w:sz w:val="20"/>
        </w:rPr>
        <w:t xml:space="preserve"> </w:t>
      </w:r>
      <w:r w:rsidR="00747A4C" w:rsidRPr="004421C5">
        <w:rPr>
          <w:rFonts w:ascii="Arial" w:hAnsi="Arial" w:cs="Arial"/>
          <w:sz w:val="20"/>
        </w:rPr>
        <w:t>назначенной для проведения проверки</w:t>
      </w:r>
      <w:r w:rsidR="00347F51" w:rsidRPr="004421C5">
        <w:rPr>
          <w:rFonts w:ascii="Arial" w:hAnsi="Arial" w:cs="Arial"/>
          <w:sz w:val="20"/>
        </w:rPr>
        <w:t xml:space="preserve"> в рамках метрологического надзора,</w:t>
      </w:r>
      <w:r w:rsidR="00F955C3" w:rsidRPr="004421C5">
        <w:rPr>
          <w:rFonts w:ascii="Arial" w:hAnsi="Arial" w:cs="Arial"/>
          <w:sz w:val="20"/>
        </w:rPr>
        <w:t xml:space="preserve"> </w:t>
      </w:r>
      <w:r w:rsidR="00C2588A" w:rsidRPr="004421C5">
        <w:rPr>
          <w:rFonts w:ascii="Arial" w:hAnsi="Arial" w:cs="Arial"/>
          <w:sz w:val="20"/>
        </w:rPr>
        <w:t>задачи</w:t>
      </w:r>
      <w:r w:rsidR="00047E7B" w:rsidRPr="004421C5">
        <w:rPr>
          <w:rFonts w:ascii="Arial" w:hAnsi="Arial" w:cs="Arial"/>
          <w:sz w:val="20"/>
        </w:rPr>
        <w:t xml:space="preserve"> </w:t>
      </w:r>
      <w:r w:rsidR="000D2047" w:rsidRPr="004421C5">
        <w:rPr>
          <w:rFonts w:ascii="Arial" w:hAnsi="Arial" w:cs="Arial"/>
          <w:sz w:val="20"/>
        </w:rPr>
        <w:t xml:space="preserve">метрологического </w:t>
      </w:r>
      <w:r w:rsidR="00047E7B" w:rsidRPr="004421C5">
        <w:rPr>
          <w:rFonts w:ascii="Arial" w:hAnsi="Arial" w:cs="Arial"/>
          <w:sz w:val="20"/>
        </w:rPr>
        <w:t>надзора</w:t>
      </w:r>
      <w:r w:rsidR="00F955C3" w:rsidRPr="004421C5">
        <w:rPr>
          <w:rFonts w:ascii="Arial" w:hAnsi="Arial" w:cs="Arial"/>
          <w:sz w:val="20"/>
        </w:rPr>
        <w:t>,</w:t>
      </w:r>
      <w:r w:rsidR="00047E7B" w:rsidRPr="004421C5">
        <w:rPr>
          <w:rFonts w:ascii="Arial" w:hAnsi="Arial" w:cs="Arial"/>
          <w:sz w:val="20"/>
        </w:rPr>
        <w:t xml:space="preserve"> </w:t>
      </w:r>
      <w:r w:rsidR="00272F50" w:rsidRPr="004421C5">
        <w:rPr>
          <w:rFonts w:ascii="Arial" w:hAnsi="Arial" w:cs="Arial"/>
          <w:sz w:val="20"/>
        </w:rPr>
        <w:t>а также</w:t>
      </w:r>
      <w:r w:rsidR="00047E7B" w:rsidRPr="004421C5">
        <w:rPr>
          <w:rFonts w:ascii="Arial" w:hAnsi="Arial" w:cs="Arial"/>
          <w:sz w:val="20"/>
        </w:rPr>
        <w:t xml:space="preserve"> </w:t>
      </w:r>
      <w:r w:rsidR="00A23DD0" w:rsidRPr="004421C5">
        <w:rPr>
          <w:rFonts w:ascii="Arial" w:hAnsi="Arial" w:cs="Arial"/>
          <w:sz w:val="20"/>
        </w:rPr>
        <w:t xml:space="preserve">перечень объектов </w:t>
      </w:r>
      <w:r w:rsidR="000D2047" w:rsidRPr="004421C5">
        <w:rPr>
          <w:rFonts w:ascii="Arial" w:hAnsi="Arial" w:cs="Arial"/>
          <w:sz w:val="20"/>
        </w:rPr>
        <w:t xml:space="preserve">метрологического </w:t>
      </w:r>
      <w:r w:rsidR="00A23DD0" w:rsidRPr="004421C5">
        <w:rPr>
          <w:rFonts w:ascii="Arial" w:hAnsi="Arial" w:cs="Arial"/>
          <w:sz w:val="20"/>
        </w:rPr>
        <w:t>надзора</w:t>
      </w:r>
      <w:r w:rsidR="007616BA" w:rsidRPr="004421C5">
        <w:rPr>
          <w:rFonts w:ascii="Arial" w:hAnsi="Arial" w:cs="Arial"/>
          <w:sz w:val="20"/>
        </w:rPr>
        <w:t xml:space="preserve"> </w:t>
      </w:r>
      <w:r w:rsidR="00B8768F" w:rsidRPr="004421C5">
        <w:rPr>
          <w:rFonts w:ascii="Arial" w:hAnsi="Arial" w:cs="Arial"/>
          <w:sz w:val="20"/>
        </w:rPr>
        <w:t xml:space="preserve">включая </w:t>
      </w:r>
      <w:r w:rsidR="007616BA" w:rsidRPr="004421C5">
        <w:rPr>
          <w:rFonts w:ascii="Arial" w:hAnsi="Arial" w:cs="Arial"/>
          <w:sz w:val="20"/>
        </w:rPr>
        <w:t>перечень документов, подлежащих проверке.</w:t>
      </w:r>
      <w:r w:rsidR="00C2588A" w:rsidRPr="004421C5">
        <w:rPr>
          <w:rFonts w:ascii="Arial" w:hAnsi="Arial" w:cs="Arial"/>
          <w:sz w:val="20"/>
        </w:rPr>
        <w:t xml:space="preserve"> </w:t>
      </w:r>
      <w:r w:rsidR="00B35BC4">
        <w:rPr>
          <w:rFonts w:ascii="Arial" w:hAnsi="Arial" w:cs="Arial"/>
          <w:sz w:val="20"/>
        </w:rPr>
        <w:t>Рекомендуемая ф</w:t>
      </w:r>
      <w:r w:rsidR="00C2588A" w:rsidRPr="004421C5">
        <w:rPr>
          <w:rFonts w:ascii="Arial" w:hAnsi="Arial" w:cs="Arial"/>
          <w:sz w:val="20"/>
        </w:rPr>
        <w:t xml:space="preserve">орма </w:t>
      </w:r>
      <w:r w:rsidR="00193C91" w:rsidRPr="004421C5">
        <w:rPr>
          <w:rFonts w:ascii="Arial" w:hAnsi="Arial" w:cs="Arial"/>
          <w:sz w:val="20"/>
        </w:rPr>
        <w:t xml:space="preserve">задания </w:t>
      </w:r>
      <w:r w:rsidR="00802032" w:rsidRPr="004421C5">
        <w:rPr>
          <w:rFonts w:ascii="Arial" w:hAnsi="Arial" w:cs="Arial"/>
          <w:sz w:val="20"/>
        </w:rPr>
        <w:t>на проведение</w:t>
      </w:r>
      <w:r w:rsidR="00736BEC" w:rsidRPr="004421C5">
        <w:rPr>
          <w:rFonts w:ascii="Arial" w:hAnsi="Arial" w:cs="Arial"/>
          <w:sz w:val="20"/>
        </w:rPr>
        <w:t xml:space="preserve"> </w:t>
      </w:r>
      <w:r w:rsidR="00D64206" w:rsidRPr="004421C5">
        <w:rPr>
          <w:rFonts w:ascii="Arial" w:hAnsi="Arial" w:cs="Arial"/>
          <w:sz w:val="20"/>
        </w:rPr>
        <w:t xml:space="preserve">проверки в рамках </w:t>
      </w:r>
      <w:r w:rsidR="00736BEC" w:rsidRPr="004421C5">
        <w:rPr>
          <w:rFonts w:ascii="Arial" w:hAnsi="Arial" w:cs="Arial"/>
          <w:sz w:val="20"/>
        </w:rPr>
        <w:t xml:space="preserve">метрологического надзора </w:t>
      </w:r>
      <w:r w:rsidR="00C2588A" w:rsidRPr="004421C5">
        <w:rPr>
          <w:rFonts w:ascii="Arial" w:hAnsi="Arial" w:cs="Arial"/>
          <w:sz w:val="20"/>
        </w:rPr>
        <w:t>приведен</w:t>
      </w:r>
      <w:r w:rsidR="00A118B6" w:rsidRPr="004421C5">
        <w:rPr>
          <w:rFonts w:ascii="Arial" w:hAnsi="Arial" w:cs="Arial"/>
          <w:sz w:val="20"/>
        </w:rPr>
        <w:t>а</w:t>
      </w:r>
      <w:r w:rsidR="00C2588A" w:rsidRPr="004421C5">
        <w:rPr>
          <w:rFonts w:ascii="Arial" w:hAnsi="Arial" w:cs="Arial"/>
          <w:sz w:val="20"/>
        </w:rPr>
        <w:t xml:space="preserve"> в Приложе</w:t>
      </w:r>
      <w:r w:rsidR="007F4566" w:rsidRPr="004421C5">
        <w:rPr>
          <w:rFonts w:ascii="Arial" w:hAnsi="Arial" w:cs="Arial"/>
          <w:sz w:val="20"/>
        </w:rPr>
        <w:t>нии А</w:t>
      </w:r>
      <w:r w:rsidR="00C2588A" w:rsidRPr="004421C5">
        <w:rPr>
          <w:rFonts w:ascii="Arial" w:hAnsi="Arial" w:cs="Arial"/>
          <w:sz w:val="20"/>
        </w:rPr>
        <w:t>.</w:t>
      </w:r>
    </w:p>
    <w:p w14:paraId="507AC3BE" w14:textId="2BBB76FA" w:rsidR="00A118B6" w:rsidRPr="004421C5" w:rsidRDefault="00A67A97" w:rsidP="003215A3">
      <w:pPr>
        <w:pStyle w:val="-1"/>
        <w:widowControl/>
        <w:suppressAutoHyphens/>
        <w:spacing w:line="276" w:lineRule="auto"/>
        <w:ind w:firstLine="709"/>
        <w:rPr>
          <w:rFonts w:ascii="Arial" w:hAnsi="Arial" w:cs="Arial"/>
          <w:sz w:val="20"/>
        </w:rPr>
      </w:pPr>
      <w:r w:rsidRPr="004421C5">
        <w:rPr>
          <w:rFonts w:ascii="Arial" w:hAnsi="Arial" w:cs="Arial"/>
          <w:sz w:val="20"/>
        </w:rPr>
        <w:t>В п</w:t>
      </w:r>
      <w:r w:rsidR="007F4566" w:rsidRPr="004421C5">
        <w:rPr>
          <w:rFonts w:ascii="Arial" w:hAnsi="Arial" w:cs="Arial"/>
          <w:sz w:val="20"/>
        </w:rPr>
        <w:t>риложении Б</w:t>
      </w:r>
      <w:r w:rsidR="00A118B6" w:rsidRPr="004421C5">
        <w:rPr>
          <w:rFonts w:ascii="Arial" w:hAnsi="Arial" w:cs="Arial"/>
          <w:sz w:val="20"/>
        </w:rPr>
        <w:t xml:space="preserve"> приведен</w:t>
      </w:r>
      <w:r w:rsidR="00FD1D1D" w:rsidRPr="004421C5">
        <w:rPr>
          <w:rFonts w:ascii="Arial" w:hAnsi="Arial" w:cs="Arial"/>
          <w:sz w:val="20"/>
        </w:rPr>
        <w:t>о</w:t>
      </w:r>
      <w:r w:rsidR="00A118B6" w:rsidRPr="004421C5">
        <w:rPr>
          <w:rFonts w:ascii="Arial" w:hAnsi="Arial" w:cs="Arial"/>
          <w:sz w:val="20"/>
        </w:rPr>
        <w:t xml:space="preserve"> </w:t>
      </w:r>
      <w:r w:rsidR="00FD1D1D" w:rsidRPr="004421C5">
        <w:rPr>
          <w:rFonts w:ascii="Arial" w:hAnsi="Arial" w:cs="Arial"/>
          <w:sz w:val="20"/>
        </w:rPr>
        <w:t xml:space="preserve">содержание проверки, включая </w:t>
      </w:r>
      <w:r w:rsidR="00A118B6" w:rsidRPr="004421C5">
        <w:rPr>
          <w:rFonts w:ascii="Arial" w:hAnsi="Arial" w:cs="Arial"/>
          <w:sz w:val="20"/>
        </w:rPr>
        <w:t xml:space="preserve">типовой перечень объектов </w:t>
      </w:r>
      <w:r w:rsidR="00A90E28" w:rsidRPr="004421C5">
        <w:rPr>
          <w:rFonts w:ascii="Arial" w:hAnsi="Arial" w:cs="Arial"/>
          <w:sz w:val="20"/>
        </w:rPr>
        <w:t xml:space="preserve">метрологического </w:t>
      </w:r>
      <w:r w:rsidR="00A118B6" w:rsidRPr="004421C5">
        <w:rPr>
          <w:rFonts w:ascii="Arial" w:hAnsi="Arial" w:cs="Arial"/>
          <w:sz w:val="20"/>
        </w:rPr>
        <w:t>надзора и проверяемых ха</w:t>
      </w:r>
      <w:r w:rsidR="00FD1D1D" w:rsidRPr="004421C5">
        <w:rPr>
          <w:rFonts w:ascii="Arial" w:hAnsi="Arial" w:cs="Arial"/>
          <w:sz w:val="20"/>
        </w:rPr>
        <w:t>рактеристик, которое</w:t>
      </w:r>
      <w:r w:rsidR="00A118B6" w:rsidRPr="004421C5">
        <w:rPr>
          <w:rFonts w:ascii="Arial" w:hAnsi="Arial" w:cs="Arial"/>
          <w:sz w:val="20"/>
        </w:rPr>
        <w:t xml:space="preserve"> может быть дополнен</w:t>
      </w:r>
      <w:r w:rsidR="00FD1D1D" w:rsidRPr="004421C5">
        <w:rPr>
          <w:rFonts w:ascii="Arial" w:hAnsi="Arial" w:cs="Arial"/>
          <w:sz w:val="20"/>
        </w:rPr>
        <w:t>о</w:t>
      </w:r>
      <w:r w:rsidR="00A118B6" w:rsidRPr="004421C5">
        <w:rPr>
          <w:rFonts w:ascii="Arial" w:hAnsi="Arial" w:cs="Arial"/>
          <w:sz w:val="20"/>
        </w:rPr>
        <w:t xml:space="preserve"> или</w:t>
      </w:r>
      <w:r w:rsidR="008B5E3E" w:rsidRPr="004421C5">
        <w:rPr>
          <w:rFonts w:ascii="Arial" w:hAnsi="Arial" w:cs="Arial"/>
          <w:sz w:val="20"/>
        </w:rPr>
        <w:t xml:space="preserve"> сокращен</w:t>
      </w:r>
      <w:r w:rsidR="00FD1D1D" w:rsidRPr="004421C5">
        <w:rPr>
          <w:rFonts w:ascii="Arial" w:hAnsi="Arial" w:cs="Arial"/>
          <w:sz w:val="20"/>
        </w:rPr>
        <w:t>о</w:t>
      </w:r>
      <w:r w:rsidR="008B5E3E" w:rsidRPr="004421C5">
        <w:rPr>
          <w:rFonts w:ascii="Arial" w:hAnsi="Arial" w:cs="Arial"/>
          <w:sz w:val="20"/>
        </w:rPr>
        <w:t xml:space="preserve"> в зависимости от задач</w:t>
      </w:r>
      <w:r w:rsidR="00A118B6" w:rsidRPr="004421C5">
        <w:rPr>
          <w:rFonts w:ascii="Arial" w:hAnsi="Arial" w:cs="Arial"/>
          <w:sz w:val="20"/>
        </w:rPr>
        <w:t xml:space="preserve"> </w:t>
      </w:r>
      <w:r w:rsidR="00D64206" w:rsidRPr="004421C5">
        <w:rPr>
          <w:rFonts w:ascii="Arial" w:hAnsi="Arial" w:cs="Arial"/>
          <w:sz w:val="20"/>
        </w:rPr>
        <w:t>проверки</w:t>
      </w:r>
      <w:r w:rsidR="002F01C2" w:rsidRPr="004421C5">
        <w:rPr>
          <w:rFonts w:ascii="Arial" w:hAnsi="Arial" w:cs="Arial"/>
          <w:sz w:val="20"/>
        </w:rPr>
        <w:t xml:space="preserve"> и вида</w:t>
      </w:r>
      <w:r w:rsidR="00A118B6" w:rsidRPr="004421C5">
        <w:rPr>
          <w:rFonts w:ascii="Arial" w:hAnsi="Arial" w:cs="Arial"/>
          <w:sz w:val="20"/>
        </w:rPr>
        <w:t xml:space="preserve"> деятельности организации. </w:t>
      </w:r>
    </w:p>
    <w:p w14:paraId="10B424FF" w14:textId="788A38CF" w:rsidR="0021503B" w:rsidRPr="004421C5" w:rsidRDefault="00D0495C" w:rsidP="003215A3">
      <w:pPr>
        <w:pStyle w:val="-1"/>
        <w:widowControl/>
        <w:suppressAutoHyphens/>
        <w:spacing w:line="276" w:lineRule="auto"/>
        <w:ind w:firstLine="709"/>
        <w:rPr>
          <w:rFonts w:ascii="Arial" w:hAnsi="Arial" w:cs="Arial"/>
          <w:sz w:val="20"/>
        </w:rPr>
      </w:pPr>
      <w:r w:rsidRPr="004421C5">
        <w:rPr>
          <w:rFonts w:ascii="Arial" w:hAnsi="Arial" w:cs="Arial"/>
          <w:sz w:val="20"/>
        </w:rPr>
        <w:t xml:space="preserve">В состав комиссий </w:t>
      </w:r>
      <w:r w:rsidR="00A67B05">
        <w:rPr>
          <w:rFonts w:ascii="Arial" w:hAnsi="Arial" w:cs="Arial"/>
          <w:sz w:val="20"/>
        </w:rPr>
        <w:t xml:space="preserve">должны включаться </w:t>
      </w:r>
      <w:r w:rsidRPr="004421C5">
        <w:rPr>
          <w:rFonts w:ascii="Arial" w:hAnsi="Arial" w:cs="Arial"/>
          <w:sz w:val="20"/>
        </w:rPr>
        <w:t xml:space="preserve">главные метрологи и специалисты организаций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proofErr w:type="spellStart"/>
      <w:r w:rsidRPr="004421C5">
        <w:rPr>
          <w:rFonts w:ascii="Arial" w:hAnsi="Arial" w:cs="Arial"/>
          <w:sz w:val="20"/>
        </w:rPr>
        <w:t>Росатом</w:t>
      </w:r>
      <w:proofErr w:type="spellEnd"/>
      <w:r w:rsidRPr="004421C5">
        <w:rPr>
          <w:rFonts w:ascii="Arial" w:hAnsi="Arial" w:cs="Arial"/>
          <w:sz w:val="20"/>
        </w:rPr>
        <w:t xml:space="preserve">», а также </w:t>
      </w:r>
      <w:r w:rsidR="008D1095" w:rsidRPr="004421C5">
        <w:rPr>
          <w:rFonts w:ascii="Arial" w:hAnsi="Arial" w:cs="Arial"/>
          <w:sz w:val="20"/>
        </w:rPr>
        <w:t xml:space="preserve">могут </w:t>
      </w:r>
      <w:r w:rsidR="0021503B" w:rsidRPr="004421C5">
        <w:rPr>
          <w:rFonts w:ascii="Arial" w:hAnsi="Arial" w:cs="Arial"/>
          <w:sz w:val="20"/>
        </w:rPr>
        <w:t>привлекат</w:t>
      </w:r>
      <w:r w:rsidR="008D1095" w:rsidRPr="004421C5">
        <w:rPr>
          <w:rFonts w:ascii="Arial" w:hAnsi="Arial" w:cs="Arial"/>
          <w:sz w:val="20"/>
        </w:rPr>
        <w:t>ь</w:t>
      </w:r>
      <w:r w:rsidR="0021503B" w:rsidRPr="004421C5">
        <w:rPr>
          <w:rFonts w:ascii="Arial" w:hAnsi="Arial" w:cs="Arial"/>
          <w:sz w:val="20"/>
        </w:rPr>
        <w:t xml:space="preserve">ся </w:t>
      </w:r>
      <w:r w:rsidRPr="004421C5">
        <w:rPr>
          <w:rFonts w:ascii="Arial" w:hAnsi="Arial" w:cs="Arial"/>
          <w:sz w:val="20"/>
        </w:rPr>
        <w:t xml:space="preserve">руководители и </w:t>
      </w:r>
      <w:r w:rsidR="0021503B" w:rsidRPr="004421C5">
        <w:rPr>
          <w:rFonts w:ascii="Arial" w:hAnsi="Arial" w:cs="Arial"/>
          <w:sz w:val="20"/>
        </w:rPr>
        <w:t>специалисты ГОМС</w:t>
      </w:r>
      <w:r w:rsidR="00101FF8" w:rsidRPr="004421C5">
        <w:rPr>
          <w:rFonts w:ascii="Arial" w:hAnsi="Arial" w:cs="Arial"/>
          <w:sz w:val="20"/>
        </w:rPr>
        <w:t xml:space="preserve"> по принадлежности проверяемой организации,</w:t>
      </w:r>
      <w:r w:rsidR="0021503B" w:rsidRPr="004421C5">
        <w:rPr>
          <w:rFonts w:ascii="Arial" w:hAnsi="Arial" w:cs="Arial"/>
          <w:sz w:val="20"/>
        </w:rPr>
        <w:t xml:space="preserve"> </w:t>
      </w:r>
      <w:r w:rsidR="0060515B" w:rsidRPr="004421C5">
        <w:rPr>
          <w:rFonts w:ascii="Arial" w:hAnsi="Arial" w:cs="Arial"/>
          <w:sz w:val="20"/>
        </w:rPr>
        <w:t>ГНМЦ, ГНМЦ ЯОК</w:t>
      </w:r>
      <w:r w:rsidR="0060515B" w:rsidRPr="004421C5">
        <w:rPr>
          <w:rFonts w:ascii="Arial" w:hAnsi="Arial" w:cs="Arial"/>
          <w:bCs/>
          <w:sz w:val="20"/>
        </w:rPr>
        <w:t xml:space="preserve"> </w:t>
      </w:r>
      <w:r w:rsidR="0021503B" w:rsidRPr="004421C5">
        <w:rPr>
          <w:rFonts w:ascii="Arial" w:hAnsi="Arial" w:cs="Arial"/>
          <w:sz w:val="20"/>
        </w:rPr>
        <w:t>и БОМС по видам деятельности</w:t>
      </w:r>
      <w:r w:rsidR="005162AF" w:rsidRPr="004421C5">
        <w:rPr>
          <w:rFonts w:ascii="Arial" w:hAnsi="Arial" w:cs="Arial"/>
          <w:sz w:val="20"/>
        </w:rPr>
        <w:t>, измерений.</w:t>
      </w:r>
      <w:r w:rsidR="00101FF8" w:rsidRPr="004421C5">
        <w:rPr>
          <w:rFonts w:ascii="Arial" w:hAnsi="Arial" w:cs="Arial"/>
          <w:sz w:val="20"/>
        </w:rPr>
        <w:t xml:space="preserve"> </w:t>
      </w:r>
    </w:p>
    <w:p w14:paraId="137657A5" w14:textId="50AD74C8" w:rsidR="004F27E1" w:rsidRPr="004421C5" w:rsidRDefault="00A67B05" w:rsidP="003215A3">
      <w:pPr>
        <w:pStyle w:val="-1"/>
        <w:widowControl/>
        <w:suppressAutoHyphens/>
        <w:spacing w:line="276" w:lineRule="auto"/>
        <w:ind w:firstLine="709"/>
        <w:rPr>
          <w:rFonts w:ascii="Arial" w:hAnsi="Arial" w:cs="Arial"/>
          <w:sz w:val="20"/>
        </w:rPr>
      </w:pPr>
      <w:r>
        <w:rPr>
          <w:rFonts w:ascii="Arial" w:hAnsi="Arial" w:cs="Arial"/>
          <w:sz w:val="20"/>
        </w:rPr>
        <w:t>П</w:t>
      </w:r>
      <w:r w:rsidR="004F27E1" w:rsidRPr="004421C5">
        <w:rPr>
          <w:rFonts w:ascii="Arial" w:hAnsi="Arial" w:cs="Arial"/>
          <w:sz w:val="20"/>
        </w:rPr>
        <w:t>редседател</w:t>
      </w:r>
      <w:r>
        <w:rPr>
          <w:rFonts w:ascii="Arial" w:hAnsi="Arial" w:cs="Arial"/>
          <w:sz w:val="20"/>
        </w:rPr>
        <w:t>ь</w:t>
      </w:r>
      <w:r w:rsidR="004F27E1" w:rsidRPr="004421C5">
        <w:rPr>
          <w:rFonts w:ascii="Arial" w:hAnsi="Arial" w:cs="Arial"/>
          <w:sz w:val="20"/>
        </w:rPr>
        <w:t xml:space="preserve"> и член</w:t>
      </w:r>
      <w:r>
        <w:rPr>
          <w:rFonts w:ascii="Arial" w:hAnsi="Arial" w:cs="Arial"/>
          <w:sz w:val="20"/>
        </w:rPr>
        <w:t>ы</w:t>
      </w:r>
      <w:r w:rsidR="004F27E1" w:rsidRPr="004421C5">
        <w:rPr>
          <w:rFonts w:ascii="Arial" w:hAnsi="Arial" w:cs="Arial"/>
          <w:sz w:val="20"/>
        </w:rPr>
        <w:t xml:space="preserve"> комиссии, назначаемой для проведения проверки в рамках метрологического надзора, с учетом требований режима проверяемых объектов, в </w:t>
      </w:r>
      <w:proofErr w:type="spellStart"/>
      <w:r w:rsidR="004F27E1" w:rsidRPr="004421C5">
        <w:rPr>
          <w:rFonts w:ascii="Arial" w:hAnsi="Arial" w:cs="Arial"/>
          <w:sz w:val="20"/>
        </w:rPr>
        <w:t>т.ч</w:t>
      </w:r>
      <w:proofErr w:type="spellEnd"/>
      <w:r w:rsidR="004F27E1" w:rsidRPr="004421C5">
        <w:rPr>
          <w:rFonts w:ascii="Arial" w:hAnsi="Arial" w:cs="Arial"/>
          <w:sz w:val="20"/>
        </w:rPr>
        <w:t xml:space="preserve">. в части секретности, требований к дозовой нагрузке, справок о состоянии здоровья (в увязке с задачами соответствующих членов комиссии), </w:t>
      </w:r>
      <w:proofErr w:type="gramStart"/>
      <w:r>
        <w:rPr>
          <w:rFonts w:ascii="Arial" w:hAnsi="Arial" w:cs="Arial"/>
          <w:sz w:val="20"/>
        </w:rPr>
        <w:t xml:space="preserve">определяются </w:t>
      </w:r>
      <w:r w:rsidR="00F72542" w:rsidRPr="004421C5">
        <w:rPr>
          <w:rFonts w:ascii="Arial" w:hAnsi="Arial" w:cs="Arial"/>
          <w:sz w:val="20"/>
        </w:rPr>
        <w:t xml:space="preserve"> в</w:t>
      </w:r>
      <w:proofErr w:type="gramEnd"/>
      <w:r w:rsidR="00F72542" w:rsidRPr="004421C5">
        <w:rPr>
          <w:rFonts w:ascii="Arial" w:hAnsi="Arial" w:cs="Arial"/>
          <w:sz w:val="20"/>
        </w:rPr>
        <w:t xml:space="preserve"> ежегодном плане-графике</w:t>
      </w:r>
      <w:r w:rsidR="004F27E1" w:rsidRPr="004421C5">
        <w:rPr>
          <w:rFonts w:ascii="Arial" w:hAnsi="Arial" w:cs="Arial"/>
          <w:sz w:val="20"/>
        </w:rPr>
        <w:t>.</w:t>
      </w:r>
    </w:p>
    <w:p w14:paraId="6FE2B139" w14:textId="0B0330CE" w:rsidR="00F72542" w:rsidRPr="004421C5" w:rsidRDefault="003239E8" w:rsidP="00F72542">
      <w:pPr>
        <w:pStyle w:val="-1"/>
        <w:widowControl/>
        <w:suppressAutoHyphens/>
        <w:spacing w:line="276" w:lineRule="auto"/>
        <w:ind w:firstLine="709"/>
        <w:rPr>
          <w:rFonts w:ascii="Arial" w:hAnsi="Arial" w:cs="Arial"/>
          <w:sz w:val="20"/>
        </w:rPr>
      </w:pPr>
      <w:bookmarkStart w:id="16" w:name="_Hlk72239028"/>
      <w:r>
        <w:rPr>
          <w:rFonts w:ascii="Arial" w:hAnsi="Arial" w:cs="Arial"/>
          <w:sz w:val="20"/>
        </w:rPr>
        <w:t>У</w:t>
      </w:r>
      <w:r w:rsidR="009523F7" w:rsidRPr="004421C5">
        <w:rPr>
          <w:rFonts w:ascii="Arial" w:hAnsi="Arial" w:cs="Arial"/>
          <w:sz w:val="20"/>
        </w:rPr>
        <w:t>ведомление,</w:t>
      </w:r>
      <w:r w:rsidR="00A12F3E" w:rsidRPr="004421C5">
        <w:rPr>
          <w:rFonts w:ascii="Arial" w:hAnsi="Arial" w:cs="Arial"/>
          <w:sz w:val="20"/>
        </w:rPr>
        <w:t xml:space="preserve"> содержащее данные по проведению </w:t>
      </w:r>
      <w:r w:rsidR="00F955C3" w:rsidRPr="004421C5">
        <w:rPr>
          <w:rFonts w:ascii="Arial" w:hAnsi="Arial" w:cs="Arial"/>
          <w:sz w:val="20"/>
        </w:rPr>
        <w:t>провер</w:t>
      </w:r>
      <w:r w:rsidR="00C322C6" w:rsidRPr="004421C5">
        <w:rPr>
          <w:rFonts w:ascii="Arial" w:hAnsi="Arial" w:cs="Arial"/>
          <w:sz w:val="20"/>
        </w:rPr>
        <w:t>ки</w:t>
      </w:r>
      <w:r w:rsidR="00F955C3" w:rsidRPr="004421C5">
        <w:rPr>
          <w:rFonts w:ascii="Arial" w:hAnsi="Arial" w:cs="Arial"/>
          <w:sz w:val="20"/>
        </w:rPr>
        <w:t xml:space="preserve"> в рамках </w:t>
      </w:r>
      <w:r w:rsidR="00A90E28" w:rsidRPr="004421C5">
        <w:rPr>
          <w:rFonts w:ascii="Arial" w:hAnsi="Arial" w:cs="Arial"/>
          <w:sz w:val="20"/>
        </w:rPr>
        <w:t xml:space="preserve">метрологического </w:t>
      </w:r>
      <w:r w:rsidR="00F955C3" w:rsidRPr="004421C5">
        <w:rPr>
          <w:rFonts w:ascii="Arial" w:hAnsi="Arial" w:cs="Arial"/>
          <w:sz w:val="20"/>
        </w:rPr>
        <w:t>надзора</w:t>
      </w:r>
      <w:r w:rsidR="00A12F3E" w:rsidRPr="004421C5">
        <w:rPr>
          <w:rFonts w:ascii="Arial" w:hAnsi="Arial" w:cs="Arial"/>
          <w:sz w:val="20"/>
        </w:rPr>
        <w:t xml:space="preserve"> (сроки проверк</w:t>
      </w:r>
      <w:r w:rsidR="00FB762B" w:rsidRPr="004421C5">
        <w:rPr>
          <w:rFonts w:ascii="Arial" w:hAnsi="Arial" w:cs="Arial"/>
          <w:sz w:val="20"/>
        </w:rPr>
        <w:t>и</w:t>
      </w:r>
      <w:r w:rsidR="00A12F3E" w:rsidRPr="004421C5">
        <w:rPr>
          <w:rFonts w:ascii="Arial" w:hAnsi="Arial" w:cs="Arial"/>
          <w:sz w:val="20"/>
        </w:rPr>
        <w:t xml:space="preserve">, состав </w:t>
      </w:r>
      <w:r w:rsidR="005222AD" w:rsidRPr="004421C5">
        <w:rPr>
          <w:rFonts w:ascii="Arial" w:hAnsi="Arial" w:cs="Arial"/>
          <w:sz w:val="20"/>
        </w:rPr>
        <w:t>комиссии</w:t>
      </w:r>
      <w:r w:rsidR="007F003C" w:rsidRPr="004421C5">
        <w:rPr>
          <w:rFonts w:ascii="Arial" w:hAnsi="Arial" w:cs="Arial"/>
          <w:sz w:val="20"/>
        </w:rPr>
        <w:t>,</w:t>
      </w:r>
      <w:r w:rsidR="005222AD" w:rsidRPr="004421C5">
        <w:rPr>
          <w:rFonts w:ascii="Arial" w:hAnsi="Arial" w:cs="Arial"/>
          <w:sz w:val="20"/>
        </w:rPr>
        <w:t xml:space="preserve"> контактные данные членов </w:t>
      </w:r>
      <w:r w:rsidR="00A12F3E" w:rsidRPr="004421C5">
        <w:rPr>
          <w:rFonts w:ascii="Arial" w:hAnsi="Arial" w:cs="Arial"/>
          <w:sz w:val="20"/>
        </w:rPr>
        <w:t>комиссии и т.д.), необходимые сведения для обеспечения условий работы ко</w:t>
      </w:r>
      <w:r w:rsidR="00F955C3" w:rsidRPr="004421C5">
        <w:rPr>
          <w:rFonts w:ascii="Arial" w:hAnsi="Arial" w:cs="Arial"/>
          <w:sz w:val="20"/>
        </w:rPr>
        <w:t>миссии</w:t>
      </w:r>
      <w:r w:rsidR="00A12F3E" w:rsidRPr="004421C5">
        <w:rPr>
          <w:rFonts w:ascii="Arial" w:hAnsi="Arial" w:cs="Arial"/>
          <w:sz w:val="20"/>
        </w:rPr>
        <w:t xml:space="preserve"> </w:t>
      </w:r>
      <w:proofErr w:type="spellStart"/>
      <w:r w:rsidR="00A12F3E" w:rsidRPr="004421C5">
        <w:rPr>
          <w:rFonts w:ascii="Arial" w:hAnsi="Arial" w:cs="Arial"/>
          <w:sz w:val="20"/>
        </w:rPr>
        <w:t>Госкорпорации</w:t>
      </w:r>
      <w:proofErr w:type="spellEnd"/>
      <w:r w:rsidR="00A12F3E" w:rsidRPr="004421C5">
        <w:rPr>
          <w:rFonts w:ascii="Arial" w:hAnsi="Arial" w:cs="Arial"/>
          <w:sz w:val="20"/>
        </w:rPr>
        <w:t xml:space="preserve"> </w:t>
      </w:r>
      <w:r w:rsidR="00244D2E" w:rsidRPr="004421C5">
        <w:rPr>
          <w:rFonts w:ascii="Arial" w:hAnsi="Arial" w:cs="Arial"/>
          <w:sz w:val="20"/>
        </w:rPr>
        <w:t>«</w:t>
      </w:r>
      <w:proofErr w:type="spellStart"/>
      <w:r w:rsidR="00A12F3E" w:rsidRPr="004421C5">
        <w:rPr>
          <w:rFonts w:ascii="Arial" w:hAnsi="Arial" w:cs="Arial"/>
          <w:sz w:val="20"/>
        </w:rPr>
        <w:t>Росатом</w:t>
      </w:r>
      <w:proofErr w:type="spellEnd"/>
      <w:r w:rsidR="00244D2E" w:rsidRPr="004421C5">
        <w:rPr>
          <w:rFonts w:ascii="Arial" w:hAnsi="Arial" w:cs="Arial"/>
          <w:sz w:val="20"/>
        </w:rPr>
        <w:t>»</w:t>
      </w:r>
      <w:r w:rsidR="00A67B05">
        <w:rPr>
          <w:rFonts w:ascii="Arial" w:hAnsi="Arial" w:cs="Arial"/>
          <w:sz w:val="20"/>
        </w:rPr>
        <w:t xml:space="preserve">, подписанное главным метрологом </w:t>
      </w:r>
      <w:proofErr w:type="spellStart"/>
      <w:r w:rsidR="00A67B05" w:rsidRPr="004421C5">
        <w:rPr>
          <w:rFonts w:ascii="Arial" w:hAnsi="Arial" w:cs="Arial"/>
          <w:sz w:val="20"/>
        </w:rPr>
        <w:t>Госкорпорации</w:t>
      </w:r>
      <w:proofErr w:type="spellEnd"/>
      <w:r w:rsidR="00A67B05" w:rsidRPr="004421C5">
        <w:rPr>
          <w:rFonts w:ascii="Arial" w:hAnsi="Arial" w:cs="Arial"/>
          <w:sz w:val="20"/>
        </w:rPr>
        <w:t xml:space="preserve"> «</w:t>
      </w:r>
      <w:proofErr w:type="spellStart"/>
      <w:r w:rsidR="00A67B05" w:rsidRPr="004421C5">
        <w:rPr>
          <w:rFonts w:ascii="Arial" w:hAnsi="Arial" w:cs="Arial"/>
          <w:sz w:val="20"/>
        </w:rPr>
        <w:t>Росатом</w:t>
      </w:r>
      <w:proofErr w:type="spellEnd"/>
      <w:r w:rsidR="00A67B05" w:rsidRPr="004421C5">
        <w:rPr>
          <w:rFonts w:ascii="Arial" w:hAnsi="Arial" w:cs="Arial"/>
          <w:sz w:val="20"/>
        </w:rPr>
        <w:t>»</w:t>
      </w:r>
      <w:r w:rsidR="00A67B05">
        <w:rPr>
          <w:rFonts w:ascii="Arial" w:hAnsi="Arial" w:cs="Arial"/>
          <w:sz w:val="20"/>
        </w:rPr>
        <w:t>, направляется в проверяемую организацию</w:t>
      </w:r>
      <w:r w:rsidR="007616BA" w:rsidRPr="004421C5">
        <w:rPr>
          <w:rFonts w:ascii="Arial" w:hAnsi="Arial" w:cs="Arial"/>
          <w:sz w:val="20"/>
        </w:rPr>
        <w:t xml:space="preserve"> </w:t>
      </w:r>
      <w:r w:rsidR="00F72542" w:rsidRPr="004421C5">
        <w:rPr>
          <w:rFonts w:ascii="Arial" w:hAnsi="Arial" w:cs="Arial"/>
          <w:sz w:val="20"/>
        </w:rPr>
        <w:t xml:space="preserve">не позднее 1 месяца до начала проверки. Форма уведомления о проведении проверки приведена в приложении В. </w:t>
      </w:r>
    </w:p>
    <w:p w14:paraId="65408465" w14:textId="24F674A9" w:rsidR="00F72542" w:rsidRPr="004421C5" w:rsidRDefault="003239E8" w:rsidP="00F72542">
      <w:pPr>
        <w:pStyle w:val="-1"/>
        <w:widowControl/>
        <w:suppressAutoHyphens/>
        <w:spacing w:line="276" w:lineRule="auto"/>
        <w:ind w:firstLine="709"/>
        <w:rPr>
          <w:rFonts w:ascii="Arial" w:hAnsi="Arial" w:cs="Arial"/>
          <w:sz w:val="20"/>
        </w:rPr>
      </w:pPr>
      <w:r>
        <w:rPr>
          <w:rFonts w:ascii="Arial" w:hAnsi="Arial" w:cs="Arial"/>
          <w:sz w:val="20"/>
        </w:rPr>
        <w:lastRenderedPageBreak/>
        <w:t>К</w:t>
      </w:r>
      <w:r w:rsidR="007616BA" w:rsidRPr="004421C5">
        <w:rPr>
          <w:rFonts w:ascii="Arial" w:hAnsi="Arial" w:cs="Arial"/>
          <w:sz w:val="20"/>
        </w:rPr>
        <w:t xml:space="preserve"> уведомлению </w:t>
      </w:r>
      <w:r>
        <w:rPr>
          <w:rFonts w:ascii="Arial" w:hAnsi="Arial" w:cs="Arial"/>
          <w:sz w:val="20"/>
        </w:rPr>
        <w:t xml:space="preserve">должно быть приложено </w:t>
      </w:r>
      <w:r w:rsidR="007616BA" w:rsidRPr="004421C5">
        <w:rPr>
          <w:rFonts w:ascii="Arial" w:hAnsi="Arial" w:cs="Arial"/>
          <w:sz w:val="20"/>
        </w:rPr>
        <w:t xml:space="preserve">задание на проведение </w:t>
      </w:r>
      <w:r w:rsidR="00D64206" w:rsidRPr="004421C5">
        <w:rPr>
          <w:rFonts w:ascii="Arial" w:hAnsi="Arial" w:cs="Arial"/>
          <w:sz w:val="20"/>
        </w:rPr>
        <w:t xml:space="preserve">проверки в рамках </w:t>
      </w:r>
      <w:r w:rsidR="007616BA" w:rsidRPr="004421C5">
        <w:rPr>
          <w:rFonts w:ascii="Arial" w:hAnsi="Arial" w:cs="Arial"/>
          <w:sz w:val="20"/>
        </w:rPr>
        <w:t>метрологического надзора</w:t>
      </w:r>
      <w:r w:rsidR="00A12F3E" w:rsidRPr="004421C5">
        <w:rPr>
          <w:rFonts w:ascii="Arial" w:hAnsi="Arial" w:cs="Arial"/>
          <w:sz w:val="20"/>
        </w:rPr>
        <w:t xml:space="preserve">. </w:t>
      </w:r>
      <w:r w:rsidR="00F72542" w:rsidRPr="004421C5">
        <w:rPr>
          <w:rFonts w:ascii="Arial" w:hAnsi="Arial" w:cs="Arial"/>
          <w:sz w:val="20"/>
        </w:rPr>
        <w:t>Задание направляется в ГОМС или ГНМЦ ЯОК</w:t>
      </w:r>
      <w:r w:rsidR="00F72542" w:rsidRPr="004421C5">
        <w:rPr>
          <w:rFonts w:ascii="Arial" w:hAnsi="Arial" w:cs="Arial"/>
          <w:bCs/>
          <w:sz w:val="20"/>
        </w:rPr>
        <w:t xml:space="preserve"> </w:t>
      </w:r>
      <w:r w:rsidR="00F72542" w:rsidRPr="004421C5">
        <w:rPr>
          <w:rFonts w:ascii="Arial" w:hAnsi="Arial" w:cs="Arial"/>
          <w:sz w:val="20"/>
        </w:rPr>
        <w:t>по принадлежности организации, в организацию, подвергаемую проверке, а также в организации – участники данной надзорной деятельности для целей осуществления подготовительных работ и командирования членов комиссии.</w:t>
      </w:r>
    </w:p>
    <w:bookmarkEnd w:id="16"/>
    <w:p w14:paraId="738BB823" w14:textId="55B0FFB6" w:rsidR="00A23DD0" w:rsidRPr="004421C5" w:rsidRDefault="00CA0972" w:rsidP="003215A3">
      <w:pPr>
        <w:pStyle w:val="-1"/>
        <w:keepNext/>
        <w:widowControl/>
        <w:suppressAutoHyphens/>
        <w:spacing w:line="276" w:lineRule="auto"/>
        <w:ind w:firstLine="709"/>
        <w:rPr>
          <w:rFonts w:ascii="Arial" w:hAnsi="Arial" w:cs="Arial"/>
          <w:sz w:val="20"/>
        </w:rPr>
      </w:pPr>
      <w:r w:rsidRPr="004421C5">
        <w:rPr>
          <w:rFonts w:ascii="Arial" w:hAnsi="Arial" w:cs="Arial"/>
          <w:sz w:val="20"/>
        </w:rPr>
        <w:t>7.5</w:t>
      </w:r>
      <w:r w:rsidR="00E800D5" w:rsidRPr="004421C5">
        <w:rPr>
          <w:rFonts w:ascii="Arial" w:hAnsi="Arial" w:cs="Arial"/>
          <w:sz w:val="20"/>
        </w:rPr>
        <w:t xml:space="preserve"> </w:t>
      </w:r>
      <w:r w:rsidR="003239E8">
        <w:rPr>
          <w:rFonts w:ascii="Arial" w:hAnsi="Arial" w:cs="Arial"/>
          <w:sz w:val="20"/>
        </w:rPr>
        <w:t>П</w:t>
      </w:r>
      <w:r w:rsidR="00F04DA9" w:rsidRPr="004421C5">
        <w:rPr>
          <w:rFonts w:ascii="Arial" w:hAnsi="Arial" w:cs="Arial"/>
          <w:sz w:val="20"/>
        </w:rPr>
        <w:t>одготовительные работы</w:t>
      </w:r>
      <w:r w:rsidR="000905C4" w:rsidRPr="004421C5">
        <w:rPr>
          <w:rFonts w:ascii="Arial" w:hAnsi="Arial" w:cs="Arial"/>
          <w:sz w:val="20"/>
        </w:rPr>
        <w:t xml:space="preserve"> в соответствии с заданием на </w:t>
      </w:r>
      <w:r w:rsidR="005328C5" w:rsidRPr="004421C5">
        <w:rPr>
          <w:rFonts w:ascii="Arial" w:hAnsi="Arial" w:cs="Arial"/>
          <w:sz w:val="20"/>
        </w:rPr>
        <w:t>провед</w:t>
      </w:r>
      <w:r w:rsidR="00F955C3" w:rsidRPr="004421C5">
        <w:rPr>
          <w:rFonts w:ascii="Arial" w:hAnsi="Arial" w:cs="Arial"/>
          <w:sz w:val="20"/>
        </w:rPr>
        <w:t>ен</w:t>
      </w:r>
      <w:r w:rsidR="000905C4" w:rsidRPr="004421C5">
        <w:rPr>
          <w:rFonts w:ascii="Arial" w:hAnsi="Arial" w:cs="Arial"/>
          <w:sz w:val="20"/>
        </w:rPr>
        <w:t xml:space="preserve">ие </w:t>
      </w:r>
      <w:r w:rsidR="00D64206" w:rsidRPr="004421C5">
        <w:rPr>
          <w:rFonts w:ascii="Arial" w:hAnsi="Arial" w:cs="Arial"/>
          <w:sz w:val="20"/>
        </w:rPr>
        <w:t>проверки</w:t>
      </w:r>
      <w:r w:rsidR="003239E8">
        <w:rPr>
          <w:rFonts w:ascii="Arial" w:hAnsi="Arial" w:cs="Arial"/>
          <w:sz w:val="20"/>
        </w:rPr>
        <w:t xml:space="preserve"> включают</w:t>
      </w:r>
      <w:r w:rsidR="00F04DA9" w:rsidRPr="004421C5">
        <w:rPr>
          <w:rFonts w:ascii="Arial" w:hAnsi="Arial" w:cs="Arial"/>
          <w:sz w:val="20"/>
        </w:rPr>
        <w:t>:</w:t>
      </w:r>
    </w:p>
    <w:p w14:paraId="52241CC3" w14:textId="7BB0B3AB" w:rsidR="000905C4" w:rsidRPr="004421C5" w:rsidRDefault="00BC5B6A" w:rsidP="003215A3">
      <w:pPr>
        <w:pStyle w:val="-1"/>
        <w:widowControl/>
        <w:suppressAutoHyphens/>
        <w:spacing w:line="276" w:lineRule="auto"/>
        <w:ind w:firstLine="709"/>
        <w:rPr>
          <w:rFonts w:ascii="Arial" w:hAnsi="Arial" w:cs="Arial"/>
          <w:sz w:val="20"/>
        </w:rPr>
      </w:pPr>
      <w:r w:rsidRPr="004421C5">
        <w:rPr>
          <w:rFonts w:ascii="Arial" w:hAnsi="Arial" w:cs="Arial"/>
          <w:sz w:val="20"/>
        </w:rPr>
        <w:t>–</w:t>
      </w:r>
      <w:r w:rsidR="00D64206" w:rsidRPr="004421C5">
        <w:rPr>
          <w:rFonts w:ascii="Arial" w:hAnsi="Arial" w:cs="Arial"/>
          <w:sz w:val="20"/>
        </w:rPr>
        <w:t xml:space="preserve"> </w:t>
      </w:r>
      <w:r w:rsidR="00F04DA9" w:rsidRPr="004421C5">
        <w:rPr>
          <w:rFonts w:ascii="Arial" w:hAnsi="Arial" w:cs="Arial"/>
          <w:sz w:val="20"/>
        </w:rPr>
        <w:t>ознакомл</w:t>
      </w:r>
      <w:r w:rsidR="00A23DD0" w:rsidRPr="004421C5">
        <w:rPr>
          <w:rFonts w:ascii="Arial" w:hAnsi="Arial" w:cs="Arial"/>
          <w:sz w:val="20"/>
        </w:rPr>
        <w:t>ение</w:t>
      </w:r>
      <w:r w:rsidR="00C26A67" w:rsidRPr="004421C5">
        <w:rPr>
          <w:rFonts w:ascii="Arial" w:hAnsi="Arial" w:cs="Arial"/>
          <w:sz w:val="20"/>
        </w:rPr>
        <w:t xml:space="preserve"> (при необходимости</w:t>
      </w:r>
      <w:r w:rsidR="006848AA" w:rsidRPr="004421C5">
        <w:rPr>
          <w:rFonts w:ascii="Arial" w:hAnsi="Arial" w:cs="Arial"/>
          <w:sz w:val="20"/>
        </w:rPr>
        <w:t xml:space="preserve"> и возможности</w:t>
      </w:r>
      <w:r w:rsidR="00C26A67" w:rsidRPr="004421C5">
        <w:rPr>
          <w:rFonts w:ascii="Arial" w:hAnsi="Arial" w:cs="Arial"/>
          <w:sz w:val="20"/>
        </w:rPr>
        <w:t>)</w:t>
      </w:r>
      <w:r w:rsidR="00A23DD0" w:rsidRPr="004421C5">
        <w:rPr>
          <w:rFonts w:ascii="Arial" w:hAnsi="Arial" w:cs="Arial"/>
          <w:sz w:val="20"/>
        </w:rPr>
        <w:t xml:space="preserve"> с</w:t>
      </w:r>
      <w:r w:rsidR="00F04DA9" w:rsidRPr="004421C5">
        <w:rPr>
          <w:rFonts w:ascii="Arial" w:hAnsi="Arial" w:cs="Arial"/>
          <w:sz w:val="20"/>
        </w:rPr>
        <w:t xml:space="preserve"> </w:t>
      </w:r>
      <w:r w:rsidR="006848AA" w:rsidRPr="004421C5">
        <w:rPr>
          <w:rFonts w:ascii="Arial" w:hAnsi="Arial" w:cs="Arial"/>
          <w:sz w:val="20"/>
        </w:rPr>
        <w:t>отдельными документами</w:t>
      </w:r>
      <w:r w:rsidR="00F04DA9" w:rsidRPr="004421C5">
        <w:rPr>
          <w:rFonts w:ascii="Arial" w:hAnsi="Arial" w:cs="Arial"/>
          <w:sz w:val="20"/>
        </w:rPr>
        <w:t xml:space="preserve"> по обеспечению </w:t>
      </w:r>
      <w:r w:rsidR="005D5346" w:rsidRPr="004421C5">
        <w:rPr>
          <w:rFonts w:ascii="Arial" w:hAnsi="Arial" w:cs="Arial"/>
          <w:sz w:val="20"/>
        </w:rPr>
        <w:t xml:space="preserve">единства измерений </w:t>
      </w:r>
      <w:r w:rsidR="00224B3C" w:rsidRPr="004421C5">
        <w:rPr>
          <w:rFonts w:ascii="Arial" w:hAnsi="Arial" w:cs="Arial"/>
          <w:sz w:val="20"/>
        </w:rPr>
        <w:t>в организации</w:t>
      </w:r>
      <w:r w:rsidR="000905C4" w:rsidRPr="004421C5">
        <w:rPr>
          <w:rFonts w:ascii="Arial" w:hAnsi="Arial" w:cs="Arial"/>
          <w:sz w:val="20"/>
        </w:rPr>
        <w:t>;</w:t>
      </w:r>
    </w:p>
    <w:p w14:paraId="42E22DBA" w14:textId="4C06C95A" w:rsidR="00E90F0D" w:rsidRPr="004421C5" w:rsidRDefault="00BC5B6A" w:rsidP="003215A3">
      <w:pPr>
        <w:pStyle w:val="-1"/>
        <w:widowControl/>
        <w:suppressAutoHyphens/>
        <w:spacing w:line="276" w:lineRule="auto"/>
        <w:ind w:firstLine="709"/>
        <w:rPr>
          <w:rFonts w:ascii="Arial" w:hAnsi="Arial" w:cs="Arial"/>
          <w:sz w:val="20"/>
        </w:rPr>
      </w:pPr>
      <w:r w:rsidRPr="004421C5">
        <w:rPr>
          <w:rFonts w:ascii="Arial" w:hAnsi="Arial" w:cs="Arial"/>
          <w:sz w:val="20"/>
        </w:rPr>
        <w:t xml:space="preserve">– </w:t>
      </w:r>
      <w:r w:rsidR="004F1244" w:rsidRPr="004421C5">
        <w:rPr>
          <w:rFonts w:ascii="Arial" w:hAnsi="Arial" w:cs="Arial"/>
          <w:sz w:val="20"/>
        </w:rPr>
        <w:t>ознакомление с материалами предыдущих проверок состояния метрологического обеспечения, проведенных в данной организации</w:t>
      </w:r>
      <w:r w:rsidR="000A5DFA" w:rsidRPr="004421C5">
        <w:rPr>
          <w:rFonts w:ascii="Arial" w:hAnsi="Arial" w:cs="Arial"/>
          <w:sz w:val="20"/>
        </w:rPr>
        <w:t xml:space="preserve"> </w:t>
      </w:r>
      <w:proofErr w:type="spellStart"/>
      <w:r w:rsidR="000A5DFA" w:rsidRPr="004421C5">
        <w:rPr>
          <w:rFonts w:ascii="Arial" w:hAnsi="Arial" w:cs="Arial"/>
          <w:sz w:val="20"/>
        </w:rPr>
        <w:t>Госкорпорацией</w:t>
      </w:r>
      <w:proofErr w:type="spellEnd"/>
      <w:r w:rsidR="000A5DFA" w:rsidRPr="004421C5">
        <w:rPr>
          <w:rFonts w:ascii="Arial" w:hAnsi="Arial" w:cs="Arial"/>
          <w:sz w:val="20"/>
        </w:rPr>
        <w:t xml:space="preserve"> «</w:t>
      </w:r>
      <w:proofErr w:type="spellStart"/>
      <w:r w:rsidR="000A5DFA" w:rsidRPr="004421C5">
        <w:rPr>
          <w:rFonts w:ascii="Arial" w:hAnsi="Arial" w:cs="Arial"/>
          <w:sz w:val="20"/>
        </w:rPr>
        <w:t>Росатом</w:t>
      </w:r>
      <w:proofErr w:type="spellEnd"/>
      <w:r w:rsidR="000A5DFA" w:rsidRPr="004421C5">
        <w:rPr>
          <w:rFonts w:ascii="Arial" w:hAnsi="Arial" w:cs="Arial"/>
          <w:sz w:val="20"/>
        </w:rPr>
        <w:t>»</w:t>
      </w:r>
      <w:r w:rsidR="004F1244" w:rsidRPr="004421C5">
        <w:rPr>
          <w:rFonts w:ascii="Arial" w:hAnsi="Arial" w:cs="Arial"/>
          <w:sz w:val="20"/>
        </w:rPr>
        <w:t xml:space="preserve">, </w:t>
      </w:r>
      <w:r w:rsidR="00E90F0D" w:rsidRPr="004421C5">
        <w:rPr>
          <w:rFonts w:ascii="Arial" w:hAnsi="Arial" w:cs="Arial"/>
          <w:sz w:val="20"/>
        </w:rPr>
        <w:t>анализ</w:t>
      </w:r>
      <w:r w:rsidR="009C07E0" w:rsidRPr="004421C5">
        <w:rPr>
          <w:rFonts w:ascii="Arial" w:hAnsi="Arial" w:cs="Arial"/>
          <w:sz w:val="20"/>
        </w:rPr>
        <w:t xml:space="preserve"> заключений предыдущих </w:t>
      </w:r>
      <w:r w:rsidR="004F1244" w:rsidRPr="004421C5">
        <w:rPr>
          <w:rFonts w:ascii="Arial" w:hAnsi="Arial" w:cs="Arial"/>
          <w:sz w:val="20"/>
        </w:rPr>
        <w:t>проверок</w:t>
      </w:r>
      <w:r w:rsidR="005F37C4" w:rsidRPr="004421C5">
        <w:rPr>
          <w:rFonts w:ascii="Arial" w:hAnsi="Arial" w:cs="Arial"/>
          <w:sz w:val="20"/>
        </w:rPr>
        <w:t>;</w:t>
      </w:r>
    </w:p>
    <w:p w14:paraId="7A011FE5" w14:textId="23509B78" w:rsidR="005222AD" w:rsidRPr="004421C5" w:rsidRDefault="00BC5B6A" w:rsidP="003215A3">
      <w:pPr>
        <w:pStyle w:val="-1"/>
        <w:widowControl/>
        <w:suppressAutoHyphens/>
        <w:spacing w:line="276" w:lineRule="auto"/>
        <w:ind w:firstLine="709"/>
        <w:rPr>
          <w:rFonts w:ascii="Arial" w:hAnsi="Arial" w:cs="Arial"/>
          <w:sz w:val="20"/>
        </w:rPr>
      </w:pPr>
      <w:r w:rsidRPr="004421C5">
        <w:rPr>
          <w:rFonts w:ascii="Arial" w:hAnsi="Arial" w:cs="Arial"/>
          <w:sz w:val="20"/>
        </w:rPr>
        <w:t xml:space="preserve">– </w:t>
      </w:r>
      <w:r w:rsidR="00CF4F28">
        <w:rPr>
          <w:rFonts w:ascii="Arial" w:hAnsi="Arial" w:cs="Arial"/>
          <w:sz w:val="20"/>
        </w:rPr>
        <w:t>разработку</w:t>
      </w:r>
      <w:r w:rsidR="000905C4" w:rsidRPr="004421C5">
        <w:rPr>
          <w:rFonts w:ascii="Arial" w:hAnsi="Arial" w:cs="Arial"/>
          <w:sz w:val="20"/>
        </w:rPr>
        <w:t xml:space="preserve"> в соответствии с </w:t>
      </w:r>
      <w:r w:rsidR="00E70E4C" w:rsidRPr="004421C5">
        <w:rPr>
          <w:rFonts w:ascii="Arial" w:hAnsi="Arial" w:cs="Arial"/>
          <w:sz w:val="20"/>
        </w:rPr>
        <w:t xml:space="preserve">перечнем объектов </w:t>
      </w:r>
      <w:r w:rsidR="00A90E28" w:rsidRPr="004421C5">
        <w:rPr>
          <w:rFonts w:ascii="Arial" w:hAnsi="Arial" w:cs="Arial"/>
          <w:sz w:val="20"/>
        </w:rPr>
        <w:t xml:space="preserve">метрологического </w:t>
      </w:r>
      <w:r w:rsidR="00E70E4C" w:rsidRPr="004421C5">
        <w:rPr>
          <w:rFonts w:ascii="Arial" w:hAnsi="Arial" w:cs="Arial"/>
          <w:sz w:val="20"/>
        </w:rPr>
        <w:t xml:space="preserve">надзора и проверяемых характеристик деятельности организации </w:t>
      </w:r>
      <w:r w:rsidR="00B445BA" w:rsidRPr="004421C5">
        <w:rPr>
          <w:rFonts w:ascii="Arial" w:hAnsi="Arial" w:cs="Arial"/>
          <w:sz w:val="20"/>
        </w:rPr>
        <w:t>опросного листа</w:t>
      </w:r>
      <w:r w:rsidR="00E70E4C" w:rsidRPr="004421C5">
        <w:rPr>
          <w:rFonts w:ascii="Arial" w:hAnsi="Arial" w:cs="Arial"/>
          <w:sz w:val="20"/>
        </w:rPr>
        <w:t xml:space="preserve"> для</w:t>
      </w:r>
      <w:r w:rsidR="00283800" w:rsidRPr="004421C5">
        <w:rPr>
          <w:rFonts w:ascii="Arial" w:hAnsi="Arial" w:cs="Arial"/>
          <w:sz w:val="20"/>
        </w:rPr>
        <w:t xml:space="preserve"> оптимизации </w:t>
      </w:r>
      <w:r w:rsidR="00493ED9" w:rsidRPr="004421C5">
        <w:rPr>
          <w:rFonts w:ascii="Arial" w:hAnsi="Arial" w:cs="Arial"/>
          <w:sz w:val="20"/>
        </w:rPr>
        <w:t>затрат времени на проведение</w:t>
      </w:r>
      <w:r w:rsidR="00E70E4C" w:rsidRPr="004421C5">
        <w:rPr>
          <w:rFonts w:ascii="Arial" w:hAnsi="Arial" w:cs="Arial"/>
          <w:sz w:val="20"/>
        </w:rPr>
        <w:t xml:space="preserve"> проверки</w:t>
      </w:r>
      <w:r w:rsidR="00B74F28" w:rsidRPr="004421C5">
        <w:rPr>
          <w:rFonts w:ascii="Arial" w:hAnsi="Arial" w:cs="Arial"/>
          <w:sz w:val="20"/>
        </w:rPr>
        <w:t xml:space="preserve"> и направление </w:t>
      </w:r>
      <w:r w:rsidR="00B445BA" w:rsidRPr="004421C5">
        <w:rPr>
          <w:rFonts w:ascii="Arial" w:hAnsi="Arial" w:cs="Arial"/>
          <w:sz w:val="20"/>
        </w:rPr>
        <w:t>опросного листа</w:t>
      </w:r>
      <w:r w:rsidR="00B74F28" w:rsidRPr="004421C5">
        <w:rPr>
          <w:rFonts w:ascii="Arial" w:hAnsi="Arial" w:cs="Arial"/>
          <w:sz w:val="20"/>
        </w:rPr>
        <w:t xml:space="preserve"> в проверяемую организацию.</w:t>
      </w:r>
      <w:r w:rsidR="00E955B3" w:rsidRPr="004421C5">
        <w:rPr>
          <w:rFonts w:ascii="Arial" w:hAnsi="Arial" w:cs="Arial"/>
          <w:sz w:val="20"/>
        </w:rPr>
        <w:t xml:space="preserve"> </w:t>
      </w:r>
    </w:p>
    <w:p w14:paraId="1831808A" w14:textId="41B78D81" w:rsidR="005222AD" w:rsidRPr="004421C5" w:rsidRDefault="00B445BA" w:rsidP="003215A3">
      <w:pPr>
        <w:pStyle w:val="-1"/>
        <w:widowControl/>
        <w:suppressAutoHyphens/>
        <w:spacing w:line="276" w:lineRule="auto"/>
        <w:ind w:firstLine="709"/>
        <w:rPr>
          <w:rFonts w:ascii="Arial" w:hAnsi="Arial" w:cs="Arial"/>
          <w:sz w:val="20"/>
        </w:rPr>
      </w:pPr>
      <w:r w:rsidRPr="004421C5">
        <w:rPr>
          <w:rFonts w:ascii="Arial" w:hAnsi="Arial" w:cs="Arial"/>
          <w:sz w:val="20"/>
        </w:rPr>
        <w:t xml:space="preserve">Опросный лист </w:t>
      </w:r>
      <w:r w:rsidR="001501F5" w:rsidRPr="004421C5">
        <w:rPr>
          <w:rFonts w:ascii="Arial" w:hAnsi="Arial" w:cs="Arial"/>
          <w:sz w:val="20"/>
        </w:rPr>
        <w:t xml:space="preserve">составляется на основе таблицы </w:t>
      </w:r>
      <w:r w:rsidR="00512A4F">
        <w:rPr>
          <w:rFonts w:ascii="Arial" w:hAnsi="Arial" w:cs="Arial"/>
          <w:sz w:val="20"/>
        </w:rPr>
        <w:t>Б.1</w:t>
      </w:r>
      <w:r w:rsidR="005222AD" w:rsidRPr="004421C5">
        <w:rPr>
          <w:rFonts w:ascii="Arial" w:hAnsi="Arial" w:cs="Arial"/>
          <w:sz w:val="20"/>
        </w:rPr>
        <w:t xml:space="preserve"> в соответствии с заданием на </w:t>
      </w:r>
      <w:r w:rsidR="00F56086" w:rsidRPr="004421C5">
        <w:rPr>
          <w:rFonts w:ascii="Arial" w:hAnsi="Arial" w:cs="Arial"/>
          <w:sz w:val="20"/>
        </w:rPr>
        <w:t>провед</w:t>
      </w:r>
      <w:r w:rsidR="005222AD" w:rsidRPr="004421C5">
        <w:rPr>
          <w:rFonts w:ascii="Arial" w:hAnsi="Arial" w:cs="Arial"/>
          <w:sz w:val="20"/>
        </w:rPr>
        <w:t xml:space="preserve">ение </w:t>
      </w:r>
      <w:r w:rsidR="00D64206" w:rsidRPr="004421C5">
        <w:rPr>
          <w:rFonts w:ascii="Arial" w:hAnsi="Arial" w:cs="Arial"/>
          <w:sz w:val="20"/>
        </w:rPr>
        <w:t>проверки</w:t>
      </w:r>
      <w:r w:rsidR="005222AD" w:rsidRPr="004421C5">
        <w:rPr>
          <w:rFonts w:ascii="Arial" w:hAnsi="Arial" w:cs="Arial"/>
          <w:sz w:val="20"/>
        </w:rPr>
        <w:t xml:space="preserve"> и направляется </w:t>
      </w:r>
      <w:r w:rsidR="001501F5" w:rsidRPr="004421C5">
        <w:rPr>
          <w:rFonts w:ascii="Arial" w:hAnsi="Arial" w:cs="Arial"/>
          <w:sz w:val="20"/>
        </w:rPr>
        <w:t xml:space="preserve">председателем комиссии </w:t>
      </w:r>
      <w:r w:rsidR="005222AD" w:rsidRPr="004421C5">
        <w:rPr>
          <w:rFonts w:ascii="Arial" w:hAnsi="Arial" w:cs="Arial"/>
          <w:sz w:val="20"/>
        </w:rPr>
        <w:t>в проверяемую организацию</w:t>
      </w:r>
      <w:r w:rsidR="00E90F0D" w:rsidRPr="004421C5">
        <w:rPr>
          <w:rFonts w:ascii="Arial" w:hAnsi="Arial" w:cs="Arial"/>
          <w:sz w:val="20"/>
        </w:rPr>
        <w:t xml:space="preserve"> и </w:t>
      </w:r>
      <w:r w:rsidR="00493ED9" w:rsidRPr="004421C5">
        <w:rPr>
          <w:rFonts w:ascii="Arial" w:hAnsi="Arial" w:cs="Arial"/>
          <w:sz w:val="20"/>
        </w:rPr>
        <w:t xml:space="preserve">в </w:t>
      </w:r>
      <w:r w:rsidR="00E90F0D" w:rsidRPr="004421C5">
        <w:rPr>
          <w:rFonts w:ascii="Arial" w:hAnsi="Arial" w:cs="Arial"/>
          <w:sz w:val="20"/>
        </w:rPr>
        <w:t>ГОМС</w:t>
      </w:r>
      <w:r w:rsidR="0060515B" w:rsidRPr="004421C5">
        <w:rPr>
          <w:rFonts w:ascii="Arial" w:hAnsi="Arial" w:cs="Arial"/>
          <w:sz w:val="20"/>
        </w:rPr>
        <w:t xml:space="preserve"> </w:t>
      </w:r>
      <w:r w:rsidR="00902A32" w:rsidRPr="004421C5">
        <w:rPr>
          <w:rFonts w:ascii="Arial" w:hAnsi="Arial" w:cs="Arial"/>
          <w:sz w:val="20"/>
        </w:rPr>
        <w:t xml:space="preserve">(при ее наличии) </w:t>
      </w:r>
      <w:r w:rsidR="0060515B" w:rsidRPr="004421C5">
        <w:rPr>
          <w:rFonts w:ascii="Arial" w:hAnsi="Arial" w:cs="Arial"/>
          <w:sz w:val="20"/>
        </w:rPr>
        <w:t>или ГНМЦ ЯОК</w:t>
      </w:r>
      <w:r w:rsidR="005222AD" w:rsidRPr="004421C5">
        <w:rPr>
          <w:rFonts w:ascii="Arial" w:hAnsi="Arial" w:cs="Arial"/>
          <w:sz w:val="20"/>
        </w:rPr>
        <w:t xml:space="preserve"> </w:t>
      </w:r>
      <w:r w:rsidR="00E90F0D" w:rsidRPr="004421C5">
        <w:rPr>
          <w:rFonts w:ascii="Arial" w:hAnsi="Arial" w:cs="Arial"/>
          <w:sz w:val="20"/>
        </w:rPr>
        <w:t xml:space="preserve">по принадлежности проверяемой организации </w:t>
      </w:r>
      <w:r w:rsidR="009E6475" w:rsidRPr="004421C5">
        <w:rPr>
          <w:rFonts w:ascii="Arial" w:hAnsi="Arial" w:cs="Arial"/>
          <w:sz w:val="20"/>
        </w:rPr>
        <w:t xml:space="preserve">по электронной почте в </w:t>
      </w:r>
      <w:r w:rsidR="00CA0972" w:rsidRPr="004421C5">
        <w:rPr>
          <w:rFonts w:ascii="Arial" w:hAnsi="Arial" w:cs="Arial"/>
          <w:sz w:val="20"/>
        </w:rPr>
        <w:t>редактируемом</w:t>
      </w:r>
      <w:r w:rsidR="009E6475" w:rsidRPr="004421C5">
        <w:rPr>
          <w:rFonts w:ascii="Arial" w:hAnsi="Arial" w:cs="Arial"/>
          <w:sz w:val="20"/>
        </w:rPr>
        <w:t xml:space="preserve"> </w:t>
      </w:r>
      <w:r w:rsidR="004F1244" w:rsidRPr="004421C5">
        <w:rPr>
          <w:rFonts w:ascii="Arial" w:hAnsi="Arial" w:cs="Arial"/>
          <w:sz w:val="20"/>
        </w:rPr>
        <w:t>формате</w:t>
      </w:r>
      <w:r w:rsidR="005222AD" w:rsidRPr="004421C5">
        <w:rPr>
          <w:rFonts w:ascii="Arial" w:hAnsi="Arial" w:cs="Arial"/>
          <w:sz w:val="20"/>
        </w:rPr>
        <w:t xml:space="preserve">. </w:t>
      </w:r>
    </w:p>
    <w:p w14:paraId="50666FBA" w14:textId="6E5A1C64" w:rsidR="007D4E3C" w:rsidRPr="004421C5" w:rsidRDefault="007D4E3C" w:rsidP="007D4E3C">
      <w:pPr>
        <w:pStyle w:val="-1"/>
        <w:widowControl/>
        <w:suppressAutoHyphens/>
        <w:spacing w:line="276" w:lineRule="auto"/>
        <w:ind w:firstLine="709"/>
        <w:rPr>
          <w:rFonts w:ascii="Arial" w:hAnsi="Arial" w:cs="Arial"/>
          <w:sz w:val="20"/>
          <w:lang w:eastAsia="en-US"/>
        </w:rPr>
      </w:pPr>
      <w:r w:rsidRPr="004421C5">
        <w:rPr>
          <w:rFonts w:ascii="Arial" w:hAnsi="Arial" w:cs="Arial"/>
          <w:sz w:val="20"/>
        </w:rPr>
        <w:t xml:space="preserve">После получения опросного листа, заполненного проверяемой организацией, комиссия проводит </w:t>
      </w:r>
      <w:r w:rsidRPr="004421C5">
        <w:rPr>
          <w:rFonts w:ascii="Arial" w:hAnsi="Arial" w:cs="Arial"/>
          <w:sz w:val="20"/>
          <w:lang w:eastAsia="en-US"/>
        </w:rPr>
        <w:t xml:space="preserve">предварительное ознакомление с заполненным опросным листом, при необходимости запрашивает у </w:t>
      </w:r>
      <w:r w:rsidRPr="004421C5">
        <w:rPr>
          <w:rFonts w:ascii="Arial" w:hAnsi="Arial" w:cs="Arial"/>
          <w:sz w:val="20"/>
        </w:rPr>
        <w:t>проверяемой организации</w:t>
      </w:r>
      <w:r w:rsidRPr="004421C5">
        <w:rPr>
          <w:rFonts w:ascii="Arial" w:hAnsi="Arial" w:cs="Arial"/>
          <w:sz w:val="20"/>
          <w:lang w:eastAsia="en-US"/>
        </w:rPr>
        <w:t xml:space="preserve"> дополнительные сведения, недостаточно представленные в </w:t>
      </w:r>
      <w:r w:rsidRPr="004421C5">
        <w:rPr>
          <w:rFonts w:ascii="Arial" w:hAnsi="Arial" w:cs="Arial"/>
          <w:sz w:val="20"/>
        </w:rPr>
        <w:t>опросном листе</w:t>
      </w:r>
      <w:r w:rsidRPr="004421C5">
        <w:rPr>
          <w:rFonts w:ascii="Arial" w:hAnsi="Arial" w:cs="Arial"/>
          <w:sz w:val="20"/>
          <w:lang w:eastAsia="en-US"/>
        </w:rPr>
        <w:t>, и отдельные необходимые документы, знакомится с ними.</w:t>
      </w:r>
      <w:r w:rsidR="00E955B3" w:rsidRPr="004421C5">
        <w:rPr>
          <w:rFonts w:ascii="Arial" w:hAnsi="Arial" w:cs="Arial"/>
          <w:sz w:val="20"/>
          <w:lang w:eastAsia="en-US"/>
        </w:rPr>
        <w:t xml:space="preserve"> </w:t>
      </w:r>
      <w:bookmarkStart w:id="17" w:name="_Hlk71907713"/>
      <w:r w:rsidR="00E955B3" w:rsidRPr="004421C5">
        <w:rPr>
          <w:rFonts w:ascii="Arial" w:hAnsi="Arial" w:cs="Arial"/>
          <w:sz w:val="20"/>
        </w:rPr>
        <w:t>Комиссия (при необходимости) может дополнять содержание опросного листа.</w:t>
      </w:r>
      <w:bookmarkEnd w:id="17"/>
    </w:p>
    <w:p w14:paraId="78CDC3E3" w14:textId="14B00D4D" w:rsidR="00704D9B" w:rsidRPr="004421C5" w:rsidRDefault="00CA0972" w:rsidP="003215A3">
      <w:pPr>
        <w:pStyle w:val="-10"/>
        <w:widowControl/>
        <w:suppressAutoHyphens/>
        <w:spacing w:line="276" w:lineRule="auto"/>
        <w:ind w:firstLine="706"/>
        <w:rPr>
          <w:rFonts w:ascii="Arial" w:hAnsi="Arial" w:cs="Arial"/>
          <w:sz w:val="20"/>
        </w:rPr>
      </w:pPr>
      <w:r w:rsidRPr="004421C5">
        <w:rPr>
          <w:rFonts w:ascii="Arial" w:hAnsi="Arial" w:cs="Arial"/>
          <w:sz w:val="20"/>
        </w:rPr>
        <w:t>7.6</w:t>
      </w:r>
      <w:r w:rsidR="00704D9B" w:rsidRPr="004421C5">
        <w:rPr>
          <w:rFonts w:ascii="Arial" w:hAnsi="Arial" w:cs="Arial"/>
          <w:sz w:val="20"/>
        </w:rPr>
        <w:t xml:space="preserve"> Проверяемая организация проводит подготовительные работы</w:t>
      </w:r>
      <w:r w:rsidR="00E70E4C" w:rsidRPr="004421C5">
        <w:rPr>
          <w:rFonts w:ascii="Arial" w:hAnsi="Arial" w:cs="Arial"/>
          <w:sz w:val="20"/>
        </w:rPr>
        <w:t>,</w:t>
      </w:r>
      <w:r w:rsidR="00704D9B" w:rsidRPr="004421C5">
        <w:rPr>
          <w:rFonts w:ascii="Arial" w:hAnsi="Arial" w:cs="Arial"/>
          <w:sz w:val="20"/>
        </w:rPr>
        <w:t xml:space="preserve"> в</w:t>
      </w:r>
      <w:r w:rsidR="00493ED9" w:rsidRPr="004421C5">
        <w:rPr>
          <w:rFonts w:ascii="Arial" w:hAnsi="Arial" w:cs="Arial"/>
          <w:sz w:val="20"/>
        </w:rPr>
        <w:t xml:space="preserve"> том числе</w:t>
      </w:r>
      <w:r w:rsidR="00704D9B" w:rsidRPr="004421C5">
        <w:rPr>
          <w:rFonts w:ascii="Arial" w:hAnsi="Arial" w:cs="Arial"/>
          <w:sz w:val="20"/>
        </w:rPr>
        <w:t>:</w:t>
      </w:r>
    </w:p>
    <w:p w14:paraId="08E0D7A0" w14:textId="21572FE8" w:rsidR="005222AD" w:rsidRPr="004421C5" w:rsidRDefault="00BC5B6A" w:rsidP="002740C4">
      <w:pPr>
        <w:pStyle w:val="-10"/>
        <w:widowControl/>
        <w:suppressAutoHyphens/>
        <w:spacing w:line="276" w:lineRule="auto"/>
        <w:ind w:firstLineChars="354" w:firstLine="708"/>
        <w:rPr>
          <w:rFonts w:ascii="Arial" w:hAnsi="Arial" w:cs="Arial"/>
          <w:sz w:val="20"/>
        </w:rPr>
      </w:pPr>
      <w:r w:rsidRPr="004421C5">
        <w:rPr>
          <w:rFonts w:ascii="Arial" w:hAnsi="Arial" w:cs="Arial"/>
          <w:sz w:val="20"/>
        </w:rPr>
        <w:t xml:space="preserve">– </w:t>
      </w:r>
      <w:r w:rsidR="00924620" w:rsidRPr="004421C5">
        <w:rPr>
          <w:rFonts w:ascii="Arial" w:hAnsi="Arial" w:cs="Arial"/>
          <w:sz w:val="20"/>
        </w:rPr>
        <w:t xml:space="preserve">ознакомление с </w:t>
      </w:r>
      <w:r w:rsidR="00AC0A7D" w:rsidRPr="004421C5">
        <w:rPr>
          <w:rFonts w:ascii="Arial" w:hAnsi="Arial" w:cs="Arial"/>
          <w:sz w:val="20"/>
        </w:rPr>
        <w:t xml:space="preserve">заданием на проведение </w:t>
      </w:r>
      <w:r w:rsidR="00D64206" w:rsidRPr="004421C5">
        <w:rPr>
          <w:rFonts w:ascii="Arial" w:hAnsi="Arial" w:cs="Arial"/>
          <w:sz w:val="20"/>
        </w:rPr>
        <w:t xml:space="preserve">проверки в рамках </w:t>
      </w:r>
      <w:r w:rsidR="005328C5" w:rsidRPr="004421C5">
        <w:rPr>
          <w:rFonts w:ascii="Arial" w:hAnsi="Arial" w:cs="Arial"/>
          <w:sz w:val="20"/>
        </w:rPr>
        <w:t xml:space="preserve">метрологического </w:t>
      </w:r>
      <w:r w:rsidR="00AC0A7D" w:rsidRPr="004421C5">
        <w:rPr>
          <w:rFonts w:ascii="Arial" w:hAnsi="Arial" w:cs="Arial"/>
          <w:sz w:val="20"/>
        </w:rPr>
        <w:t>надзора</w:t>
      </w:r>
      <w:r w:rsidR="005222AD" w:rsidRPr="004421C5">
        <w:rPr>
          <w:rFonts w:ascii="Arial" w:hAnsi="Arial" w:cs="Arial"/>
          <w:sz w:val="20"/>
        </w:rPr>
        <w:t>;</w:t>
      </w:r>
      <w:r w:rsidR="00924620" w:rsidRPr="004421C5">
        <w:rPr>
          <w:rFonts w:ascii="Arial" w:hAnsi="Arial" w:cs="Arial"/>
          <w:sz w:val="20"/>
        </w:rPr>
        <w:t xml:space="preserve"> </w:t>
      </w:r>
    </w:p>
    <w:p w14:paraId="34BCC7DA" w14:textId="31328DAA" w:rsidR="00924620" w:rsidRPr="004421C5" w:rsidRDefault="00BC5B6A" w:rsidP="003215A3">
      <w:pPr>
        <w:pStyle w:val="-10"/>
        <w:widowControl/>
        <w:suppressAutoHyphens/>
        <w:spacing w:line="276" w:lineRule="auto"/>
        <w:ind w:firstLine="703"/>
        <w:rPr>
          <w:rFonts w:ascii="Arial" w:hAnsi="Arial" w:cs="Arial"/>
          <w:sz w:val="20"/>
        </w:rPr>
      </w:pPr>
      <w:r w:rsidRPr="004421C5">
        <w:rPr>
          <w:rFonts w:ascii="Arial" w:hAnsi="Arial" w:cs="Arial"/>
          <w:sz w:val="20"/>
        </w:rPr>
        <w:t xml:space="preserve">– </w:t>
      </w:r>
      <w:r w:rsidR="005222AD" w:rsidRPr="004421C5">
        <w:rPr>
          <w:rFonts w:ascii="Arial" w:hAnsi="Arial" w:cs="Arial"/>
          <w:sz w:val="20"/>
        </w:rPr>
        <w:t xml:space="preserve">заполнение и направление </w:t>
      </w:r>
      <w:r w:rsidR="00CA0972" w:rsidRPr="004421C5">
        <w:rPr>
          <w:rFonts w:ascii="Arial" w:hAnsi="Arial" w:cs="Arial"/>
          <w:sz w:val="20"/>
        </w:rPr>
        <w:t>по электронной почте</w:t>
      </w:r>
      <w:r w:rsidR="007C7433" w:rsidRPr="004421C5">
        <w:rPr>
          <w:rFonts w:ascii="Arial" w:hAnsi="Arial" w:cs="Arial"/>
          <w:sz w:val="20"/>
        </w:rPr>
        <w:t xml:space="preserve"> </w:t>
      </w:r>
      <w:r w:rsidR="005222AD" w:rsidRPr="004421C5">
        <w:rPr>
          <w:rFonts w:ascii="Arial" w:hAnsi="Arial" w:cs="Arial"/>
          <w:sz w:val="20"/>
        </w:rPr>
        <w:t>председателю коми</w:t>
      </w:r>
      <w:r w:rsidR="00311AC5" w:rsidRPr="004421C5">
        <w:rPr>
          <w:rFonts w:ascii="Arial" w:hAnsi="Arial" w:cs="Arial"/>
          <w:sz w:val="20"/>
        </w:rPr>
        <w:t xml:space="preserve">ссии </w:t>
      </w:r>
      <w:r w:rsidR="00B445BA" w:rsidRPr="004421C5">
        <w:rPr>
          <w:rFonts w:ascii="Arial" w:hAnsi="Arial" w:cs="Arial"/>
          <w:sz w:val="20"/>
        </w:rPr>
        <w:t xml:space="preserve">опросного листа </w:t>
      </w:r>
      <w:r w:rsidR="00033F49" w:rsidRPr="004421C5">
        <w:rPr>
          <w:rFonts w:ascii="Arial" w:hAnsi="Arial" w:cs="Arial"/>
          <w:sz w:val="20"/>
        </w:rPr>
        <w:t xml:space="preserve">в </w:t>
      </w:r>
      <w:r w:rsidR="00CA0972" w:rsidRPr="004421C5">
        <w:rPr>
          <w:rFonts w:ascii="Arial" w:hAnsi="Arial" w:cs="Arial"/>
          <w:sz w:val="20"/>
        </w:rPr>
        <w:t>редактируем</w:t>
      </w:r>
      <w:r w:rsidR="00033F49" w:rsidRPr="004421C5">
        <w:rPr>
          <w:rFonts w:ascii="Arial" w:hAnsi="Arial" w:cs="Arial"/>
          <w:sz w:val="20"/>
        </w:rPr>
        <w:t>ом формате</w:t>
      </w:r>
      <w:r w:rsidR="005222AD" w:rsidRPr="004421C5">
        <w:rPr>
          <w:rFonts w:ascii="Arial" w:hAnsi="Arial" w:cs="Arial"/>
          <w:sz w:val="20"/>
        </w:rPr>
        <w:t>;</w:t>
      </w:r>
    </w:p>
    <w:p w14:paraId="494BCEE9" w14:textId="03FC8D87" w:rsidR="00E70E4C" w:rsidRPr="004421C5" w:rsidRDefault="00BC5B6A" w:rsidP="003215A3">
      <w:pPr>
        <w:pStyle w:val="-10"/>
        <w:widowControl/>
        <w:suppressAutoHyphens/>
        <w:spacing w:line="276" w:lineRule="auto"/>
        <w:ind w:firstLine="703"/>
        <w:rPr>
          <w:rFonts w:ascii="Arial" w:hAnsi="Arial" w:cs="Arial"/>
          <w:sz w:val="20"/>
        </w:rPr>
      </w:pPr>
      <w:r w:rsidRPr="004421C5">
        <w:rPr>
          <w:rFonts w:ascii="Arial" w:hAnsi="Arial" w:cs="Arial"/>
          <w:sz w:val="20"/>
        </w:rPr>
        <w:t xml:space="preserve">– </w:t>
      </w:r>
      <w:r w:rsidR="00E70E4C" w:rsidRPr="004421C5">
        <w:rPr>
          <w:rFonts w:ascii="Arial" w:hAnsi="Arial" w:cs="Arial"/>
          <w:sz w:val="20"/>
        </w:rPr>
        <w:t xml:space="preserve">направление </w:t>
      </w:r>
      <w:r w:rsidR="005222AD" w:rsidRPr="004421C5">
        <w:rPr>
          <w:rFonts w:ascii="Arial" w:hAnsi="Arial" w:cs="Arial"/>
          <w:sz w:val="20"/>
        </w:rPr>
        <w:t xml:space="preserve">председателю комиссии </w:t>
      </w:r>
      <w:r w:rsidR="006D126F" w:rsidRPr="004421C5">
        <w:rPr>
          <w:rFonts w:ascii="Arial" w:eastAsia="Courier New" w:hAnsi="Arial" w:cs="Arial"/>
          <w:sz w:val="20"/>
        </w:rPr>
        <w:t>запрашиваемых им документов организации</w:t>
      </w:r>
      <w:r w:rsidR="00E70E4C" w:rsidRPr="004421C5">
        <w:rPr>
          <w:rFonts w:ascii="Arial" w:hAnsi="Arial" w:cs="Arial"/>
          <w:sz w:val="20"/>
        </w:rPr>
        <w:t>;</w:t>
      </w:r>
    </w:p>
    <w:p w14:paraId="1C0D30B3" w14:textId="02B134F7" w:rsidR="00342B6F" w:rsidRPr="004421C5" w:rsidRDefault="00342B6F" w:rsidP="003215A3">
      <w:pPr>
        <w:pStyle w:val="-10"/>
        <w:widowControl/>
        <w:suppressAutoHyphens/>
        <w:spacing w:line="276" w:lineRule="auto"/>
        <w:ind w:firstLine="703"/>
        <w:rPr>
          <w:rFonts w:ascii="Arial" w:hAnsi="Arial" w:cs="Arial"/>
          <w:sz w:val="20"/>
        </w:rPr>
      </w:pPr>
      <w:r w:rsidRPr="004421C5">
        <w:rPr>
          <w:rFonts w:ascii="Arial" w:hAnsi="Arial" w:cs="Arial"/>
          <w:sz w:val="20"/>
        </w:rPr>
        <w:t>– подготовку объектов метрологического надзора к проведению проверки;</w:t>
      </w:r>
    </w:p>
    <w:p w14:paraId="7C4D9CE1" w14:textId="23BD4034" w:rsidR="00704D9B" w:rsidRPr="004421C5" w:rsidRDefault="00BC5B6A" w:rsidP="003215A3">
      <w:pPr>
        <w:pStyle w:val="-10"/>
        <w:widowControl/>
        <w:suppressAutoHyphens/>
        <w:spacing w:line="276" w:lineRule="auto"/>
        <w:ind w:firstLine="703"/>
        <w:rPr>
          <w:rFonts w:ascii="Arial" w:hAnsi="Arial" w:cs="Arial"/>
          <w:sz w:val="20"/>
        </w:rPr>
      </w:pPr>
      <w:r w:rsidRPr="004421C5">
        <w:rPr>
          <w:rFonts w:ascii="Arial" w:hAnsi="Arial" w:cs="Arial"/>
          <w:sz w:val="20"/>
        </w:rPr>
        <w:t xml:space="preserve">– </w:t>
      </w:r>
      <w:r w:rsidR="00704D9B" w:rsidRPr="004421C5">
        <w:rPr>
          <w:rFonts w:ascii="Arial" w:hAnsi="Arial" w:cs="Arial"/>
          <w:sz w:val="20"/>
        </w:rPr>
        <w:t>подготовк</w:t>
      </w:r>
      <w:r w:rsidR="00CC2BC5" w:rsidRPr="004421C5">
        <w:rPr>
          <w:rFonts w:ascii="Arial" w:hAnsi="Arial" w:cs="Arial"/>
          <w:sz w:val="20"/>
        </w:rPr>
        <w:t>у</w:t>
      </w:r>
      <w:r w:rsidR="00704D9B" w:rsidRPr="004421C5">
        <w:rPr>
          <w:rFonts w:ascii="Arial" w:hAnsi="Arial" w:cs="Arial"/>
          <w:sz w:val="20"/>
        </w:rPr>
        <w:t xml:space="preserve"> разреш</w:t>
      </w:r>
      <w:r w:rsidR="00E70E4C" w:rsidRPr="004421C5">
        <w:rPr>
          <w:rFonts w:ascii="Arial" w:hAnsi="Arial" w:cs="Arial"/>
          <w:sz w:val="20"/>
        </w:rPr>
        <w:t>ительных документов</w:t>
      </w:r>
      <w:r w:rsidR="00704D9B" w:rsidRPr="004421C5">
        <w:rPr>
          <w:rFonts w:ascii="Arial" w:hAnsi="Arial" w:cs="Arial"/>
          <w:sz w:val="20"/>
        </w:rPr>
        <w:t xml:space="preserve"> </w:t>
      </w:r>
      <w:r w:rsidR="00E70E4C" w:rsidRPr="004421C5">
        <w:rPr>
          <w:rFonts w:ascii="Arial" w:hAnsi="Arial" w:cs="Arial"/>
          <w:sz w:val="20"/>
        </w:rPr>
        <w:t>для посещения</w:t>
      </w:r>
      <w:r w:rsidR="00704D9B" w:rsidRPr="004421C5">
        <w:rPr>
          <w:rFonts w:ascii="Arial" w:hAnsi="Arial" w:cs="Arial"/>
          <w:sz w:val="20"/>
        </w:rPr>
        <w:t xml:space="preserve"> комиссией объектов</w:t>
      </w:r>
      <w:r w:rsidR="00E70E4C" w:rsidRPr="004421C5">
        <w:rPr>
          <w:rFonts w:ascii="Arial" w:hAnsi="Arial" w:cs="Arial"/>
          <w:sz w:val="20"/>
        </w:rPr>
        <w:t xml:space="preserve"> организации</w:t>
      </w:r>
      <w:r w:rsidR="007C7433" w:rsidRPr="004421C5">
        <w:rPr>
          <w:rFonts w:ascii="Arial" w:hAnsi="Arial" w:cs="Arial"/>
          <w:sz w:val="20"/>
        </w:rPr>
        <w:t>, где буду</w:t>
      </w:r>
      <w:r w:rsidR="00704D9B" w:rsidRPr="004421C5">
        <w:rPr>
          <w:rFonts w:ascii="Arial" w:hAnsi="Arial" w:cs="Arial"/>
          <w:sz w:val="20"/>
        </w:rPr>
        <w:t xml:space="preserve">т осуществляться надзорные действия в соответствии </w:t>
      </w:r>
      <w:r w:rsidR="00EC3FCD" w:rsidRPr="004421C5">
        <w:rPr>
          <w:rFonts w:ascii="Arial" w:hAnsi="Arial" w:cs="Arial"/>
          <w:sz w:val="20"/>
        </w:rPr>
        <w:t xml:space="preserve">с </w:t>
      </w:r>
      <w:r w:rsidR="00704D9B" w:rsidRPr="004421C5">
        <w:rPr>
          <w:rFonts w:ascii="Arial" w:hAnsi="Arial" w:cs="Arial"/>
          <w:sz w:val="20"/>
        </w:rPr>
        <w:t xml:space="preserve">заданием на проведение </w:t>
      </w:r>
      <w:r w:rsidR="00D64206" w:rsidRPr="004421C5">
        <w:rPr>
          <w:rFonts w:ascii="Arial" w:hAnsi="Arial" w:cs="Arial"/>
          <w:sz w:val="20"/>
        </w:rPr>
        <w:t>проверки</w:t>
      </w:r>
      <w:r w:rsidR="00704D9B" w:rsidRPr="004421C5">
        <w:rPr>
          <w:rFonts w:ascii="Arial" w:hAnsi="Arial" w:cs="Arial"/>
          <w:sz w:val="20"/>
        </w:rPr>
        <w:t>;</w:t>
      </w:r>
    </w:p>
    <w:p w14:paraId="3232A2CD" w14:textId="50C55035" w:rsidR="00CC2BC5" w:rsidRPr="004421C5" w:rsidRDefault="00BC5B6A" w:rsidP="003215A3">
      <w:pPr>
        <w:pStyle w:val="-1"/>
        <w:widowControl/>
        <w:suppressAutoHyphens/>
        <w:spacing w:line="276" w:lineRule="auto"/>
        <w:ind w:firstLine="703"/>
        <w:rPr>
          <w:rFonts w:ascii="Arial" w:hAnsi="Arial" w:cs="Arial"/>
          <w:sz w:val="20"/>
        </w:rPr>
      </w:pPr>
      <w:r w:rsidRPr="004421C5">
        <w:rPr>
          <w:rFonts w:ascii="Arial" w:hAnsi="Arial" w:cs="Arial"/>
          <w:sz w:val="20"/>
        </w:rPr>
        <w:t xml:space="preserve">– </w:t>
      </w:r>
      <w:r w:rsidR="00704D9B" w:rsidRPr="004421C5">
        <w:rPr>
          <w:rFonts w:ascii="Arial" w:hAnsi="Arial" w:cs="Arial"/>
          <w:sz w:val="20"/>
        </w:rPr>
        <w:t>подготовк</w:t>
      </w:r>
      <w:r w:rsidR="00CC2BC5" w:rsidRPr="004421C5">
        <w:rPr>
          <w:rFonts w:ascii="Arial" w:hAnsi="Arial" w:cs="Arial"/>
          <w:sz w:val="20"/>
        </w:rPr>
        <w:t>у</w:t>
      </w:r>
      <w:r w:rsidR="00704D9B" w:rsidRPr="004421C5">
        <w:rPr>
          <w:rFonts w:ascii="Arial" w:hAnsi="Arial" w:cs="Arial"/>
          <w:sz w:val="20"/>
        </w:rPr>
        <w:t xml:space="preserve"> </w:t>
      </w:r>
      <w:r w:rsidR="00CC2BC5" w:rsidRPr="004421C5">
        <w:rPr>
          <w:rFonts w:ascii="Arial" w:hAnsi="Arial" w:cs="Arial"/>
          <w:sz w:val="20"/>
        </w:rPr>
        <w:t>помещения, оргтехники, технических средств, документов, других материалов, необходимых для проведения проверки;</w:t>
      </w:r>
    </w:p>
    <w:p w14:paraId="3121A0E3" w14:textId="77777777" w:rsidR="00704D9B" w:rsidRPr="004421C5" w:rsidRDefault="00BC5B6A" w:rsidP="003215A3">
      <w:pPr>
        <w:pStyle w:val="-1"/>
        <w:widowControl/>
        <w:suppressAutoHyphens/>
        <w:spacing w:line="276" w:lineRule="auto"/>
        <w:ind w:firstLine="703"/>
        <w:rPr>
          <w:rFonts w:ascii="Arial" w:hAnsi="Arial" w:cs="Arial"/>
          <w:sz w:val="20"/>
        </w:rPr>
      </w:pPr>
      <w:r w:rsidRPr="004421C5">
        <w:rPr>
          <w:rFonts w:ascii="Arial" w:hAnsi="Arial" w:cs="Arial"/>
          <w:sz w:val="20"/>
        </w:rPr>
        <w:t xml:space="preserve">– </w:t>
      </w:r>
      <w:r w:rsidR="00704D9B" w:rsidRPr="004421C5">
        <w:rPr>
          <w:rFonts w:ascii="Arial" w:hAnsi="Arial" w:cs="Arial"/>
          <w:sz w:val="20"/>
        </w:rPr>
        <w:t>н</w:t>
      </w:r>
      <w:r w:rsidR="009E6475" w:rsidRPr="004421C5">
        <w:rPr>
          <w:rFonts w:ascii="Arial" w:hAnsi="Arial" w:cs="Arial"/>
          <w:sz w:val="20"/>
        </w:rPr>
        <w:t>азначение от организации полномоч</w:t>
      </w:r>
      <w:r w:rsidR="00704D9B" w:rsidRPr="004421C5">
        <w:rPr>
          <w:rFonts w:ascii="Arial" w:hAnsi="Arial" w:cs="Arial"/>
          <w:sz w:val="20"/>
        </w:rPr>
        <w:t>ных</w:t>
      </w:r>
      <w:r w:rsidR="00283800" w:rsidRPr="004421C5">
        <w:rPr>
          <w:rFonts w:ascii="Arial" w:hAnsi="Arial" w:cs="Arial"/>
          <w:sz w:val="20"/>
        </w:rPr>
        <w:t xml:space="preserve"> </w:t>
      </w:r>
      <w:r w:rsidR="001F0109" w:rsidRPr="004421C5">
        <w:rPr>
          <w:rFonts w:ascii="Arial" w:hAnsi="Arial" w:cs="Arial"/>
          <w:sz w:val="20"/>
        </w:rPr>
        <w:t>представителей для</w:t>
      </w:r>
      <w:r w:rsidR="00704D9B" w:rsidRPr="004421C5">
        <w:rPr>
          <w:rFonts w:ascii="Arial" w:hAnsi="Arial" w:cs="Arial"/>
          <w:sz w:val="20"/>
        </w:rPr>
        <w:t xml:space="preserve"> подписани</w:t>
      </w:r>
      <w:r w:rsidR="001F0109" w:rsidRPr="004421C5">
        <w:rPr>
          <w:rFonts w:ascii="Arial" w:hAnsi="Arial" w:cs="Arial"/>
          <w:sz w:val="20"/>
        </w:rPr>
        <w:t>я</w:t>
      </w:r>
      <w:r w:rsidR="00704D9B" w:rsidRPr="004421C5">
        <w:rPr>
          <w:rFonts w:ascii="Arial" w:hAnsi="Arial" w:cs="Arial"/>
          <w:sz w:val="20"/>
        </w:rPr>
        <w:t xml:space="preserve"> документов, формируемых в ходе проведения проверки, в </w:t>
      </w:r>
      <w:proofErr w:type="spellStart"/>
      <w:r w:rsidR="00704D9B" w:rsidRPr="004421C5">
        <w:rPr>
          <w:rFonts w:ascii="Arial" w:hAnsi="Arial" w:cs="Arial"/>
          <w:sz w:val="20"/>
        </w:rPr>
        <w:t>т.ч</w:t>
      </w:r>
      <w:proofErr w:type="spellEnd"/>
      <w:r w:rsidR="00704D9B" w:rsidRPr="004421C5">
        <w:rPr>
          <w:rFonts w:ascii="Arial" w:hAnsi="Arial" w:cs="Arial"/>
          <w:sz w:val="20"/>
        </w:rPr>
        <w:t xml:space="preserve">. протоколов </w:t>
      </w:r>
      <w:r w:rsidR="00F339D7" w:rsidRPr="004421C5">
        <w:rPr>
          <w:rFonts w:ascii="Arial" w:hAnsi="Arial" w:cs="Arial"/>
          <w:sz w:val="20"/>
        </w:rPr>
        <w:t xml:space="preserve">(выявленных нарушений, </w:t>
      </w:r>
      <w:r w:rsidR="00704D9B" w:rsidRPr="004421C5">
        <w:rPr>
          <w:rFonts w:ascii="Arial" w:hAnsi="Arial" w:cs="Arial"/>
          <w:sz w:val="20"/>
        </w:rPr>
        <w:t xml:space="preserve">измерений, </w:t>
      </w:r>
      <w:r w:rsidR="00F339D7" w:rsidRPr="004421C5">
        <w:rPr>
          <w:rFonts w:ascii="Arial" w:hAnsi="Arial" w:cs="Arial"/>
          <w:sz w:val="20"/>
        </w:rPr>
        <w:t xml:space="preserve">контроля, </w:t>
      </w:r>
      <w:r w:rsidR="00704D9B" w:rsidRPr="004421C5">
        <w:rPr>
          <w:rFonts w:ascii="Arial" w:hAnsi="Arial" w:cs="Arial"/>
          <w:sz w:val="20"/>
        </w:rPr>
        <w:t>испытаний</w:t>
      </w:r>
      <w:r w:rsidR="00F339D7" w:rsidRPr="004421C5">
        <w:rPr>
          <w:rFonts w:ascii="Arial" w:hAnsi="Arial" w:cs="Arial"/>
          <w:sz w:val="20"/>
        </w:rPr>
        <w:t xml:space="preserve"> и т.п.)</w:t>
      </w:r>
      <w:r w:rsidR="00704D9B" w:rsidRPr="004421C5">
        <w:rPr>
          <w:rFonts w:ascii="Arial" w:hAnsi="Arial" w:cs="Arial"/>
          <w:sz w:val="20"/>
        </w:rPr>
        <w:t>, справок и т.д., а также технических специалистов для подготовки материалов, необходимых для проведения проверки</w:t>
      </w:r>
      <w:r w:rsidR="00D76D20" w:rsidRPr="004421C5">
        <w:rPr>
          <w:rFonts w:ascii="Arial" w:hAnsi="Arial" w:cs="Arial"/>
          <w:sz w:val="20"/>
        </w:rPr>
        <w:t>.</w:t>
      </w:r>
    </w:p>
    <w:p w14:paraId="32FF1186" w14:textId="640879EB" w:rsidR="00704D9B" w:rsidRPr="00580F29" w:rsidRDefault="004838D8" w:rsidP="003D4654">
      <w:pPr>
        <w:pStyle w:val="1"/>
        <w:suppressAutoHyphens/>
        <w:spacing w:before="240" w:after="240" w:line="276" w:lineRule="auto"/>
        <w:ind w:left="709" w:firstLine="0"/>
        <w:jc w:val="both"/>
        <w:rPr>
          <w:rFonts w:ascii="Arial" w:hAnsi="Arial" w:cs="Arial"/>
          <w:szCs w:val="24"/>
        </w:rPr>
      </w:pPr>
      <w:bookmarkStart w:id="18" w:name="_Toc363426525"/>
      <w:bookmarkStart w:id="19" w:name="_Toc73617468"/>
      <w:r w:rsidRPr="00580F29">
        <w:rPr>
          <w:rFonts w:ascii="Arial" w:hAnsi="Arial" w:cs="Arial"/>
          <w:szCs w:val="24"/>
        </w:rPr>
        <w:t>8</w:t>
      </w:r>
      <w:r w:rsidR="00704D9B" w:rsidRPr="00580F29">
        <w:rPr>
          <w:rFonts w:ascii="Arial" w:hAnsi="Arial" w:cs="Arial"/>
          <w:szCs w:val="24"/>
        </w:rPr>
        <w:t xml:space="preserve"> Проведени</w:t>
      </w:r>
      <w:r w:rsidR="000E7539" w:rsidRPr="00580F29">
        <w:rPr>
          <w:rFonts w:ascii="Arial" w:hAnsi="Arial" w:cs="Arial"/>
          <w:szCs w:val="24"/>
        </w:rPr>
        <w:t>е</w:t>
      </w:r>
      <w:r w:rsidR="00704D9B" w:rsidRPr="00580F29">
        <w:rPr>
          <w:rFonts w:ascii="Arial" w:hAnsi="Arial" w:cs="Arial"/>
          <w:szCs w:val="24"/>
        </w:rPr>
        <w:t xml:space="preserve"> </w:t>
      </w:r>
      <w:r w:rsidR="00246CDA" w:rsidRPr="00580F29">
        <w:rPr>
          <w:rFonts w:ascii="Arial" w:hAnsi="Arial" w:cs="Arial"/>
          <w:szCs w:val="24"/>
        </w:rPr>
        <w:t>проверок при метрологическом</w:t>
      </w:r>
      <w:r w:rsidR="00231908" w:rsidRPr="00580F29">
        <w:rPr>
          <w:rFonts w:ascii="Arial" w:hAnsi="Arial" w:cs="Arial"/>
          <w:szCs w:val="24"/>
        </w:rPr>
        <w:t xml:space="preserve"> </w:t>
      </w:r>
      <w:r w:rsidR="00704D9B" w:rsidRPr="00580F29">
        <w:rPr>
          <w:rFonts w:ascii="Arial" w:hAnsi="Arial" w:cs="Arial"/>
          <w:szCs w:val="24"/>
        </w:rPr>
        <w:t>надзор</w:t>
      </w:r>
      <w:bookmarkEnd w:id="18"/>
      <w:r w:rsidR="00246CDA" w:rsidRPr="00580F29">
        <w:rPr>
          <w:rFonts w:ascii="Arial" w:hAnsi="Arial" w:cs="Arial"/>
          <w:szCs w:val="24"/>
        </w:rPr>
        <w:t>е</w:t>
      </w:r>
      <w:r w:rsidR="005E581E" w:rsidRPr="00580F29">
        <w:rPr>
          <w:rFonts w:ascii="Arial" w:hAnsi="Arial" w:cs="Arial"/>
          <w:szCs w:val="24"/>
        </w:rPr>
        <w:t xml:space="preserve"> </w:t>
      </w:r>
      <w:proofErr w:type="spellStart"/>
      <w:r w:rsidR="005E581E" w:rsidRPr="00580F29">
        <w:rPr>
          <w:rFonts w:ascii="Arial" w:hAnsi="Arial" w:cs="Arial"/>
          <w:szCs w:val="24"/>
        </w:rPr>
        <w:t>Госкорпорации</w:t>
      </w:r>
      <w:proofErr w:type="spellEnd"/>
      <w:r w:rsidR="005E581E" w:rsidRPr="00580F29">
        <w:rPr>
          <w:rFonts w:ascii="Arial" w:hAnsi="Arial" w:cs="Arial"/>
          <w:szCs w:val="24"/>
        </w:rPr>
        <w:t xml:space="preserve"> </w:t>
      </w:r>
      <w:r w:rsidR="00244D2E" w:rsidRPr="00580F29">
        <w:rPr>
          <w:rFonts w:ascii="Arial" w:hAnsi="Arial" w:cs="Arial"/>
          <w:szCs w:val="24"/>
        </w:rPr>
        <w:t>«</w:t>
      </w:r>
      <w:proofErr w:type="spellStart"/>
      <w:r w:rsidR="005E581E" w:rsidRPr="00580F29">
        <w:rPr>
          <w:rFonts w:ascii="Arial" w:hAnsi="Arial" w:cs="Arial"/>
          <w:szCs w:val="24"/>
        </w:rPr>
        <w:t>Росатом</w:t>
      </w:r>
      <w:proofErr w:type="spellEnd"/>
      <w:r w:rsidR="00244D2E" w:rsidRPr="00580F29">
        <w:rPr>
          <w:rFonts w:ascii="Arial" w:hAnsi="Arial" w:cs="Arial"/>
          <w:szCs w:val="24"/>
        </w:rPr>
        <w:t>»</w:t>
      </w:r>
      <w:bookmarkEnd w:id="19"/>
    </w:p>
    <w:p w14:paraId="5F3471E8" w14:textId="0C346A85" w:rsidR="00704D9B" w:rsidRPr="004421C5" w:rsidRDefault="004838D8" w:rsidP="003215A3">
      <w:pPr>
        <w:pStyle w:val="-1"/>
        <w:widowControl/>
        <w:suppressAutoHyphens/>
        <w:spacing w:line="276" w:lineRule="auto"/>
        <w:ind w:firstLine="703"/>
        <w:rPr>
          <w:rFonts w:ascii="Arial" w:hAnsi="Arial" w:cs="Arial"/>
          <w:sz w:val="20"/>
        </w:rPr>
      </w:pPr>
      <w:r w:rsidRPr="004421C5">
        <w:rPr>
          <w:rFonts w:ascii="Arial" w:hAnsi="Arial" w:cs="Arial"/>
          <w:sz w:val="20"/>
        </w:rPr>
        <w:t>8</w:t>
      </w:r>
      <w:r w:rsidR="00C77002" w:rsidRPr="004421C5">
        <w:rPr>
          <w:rFonts w:ascii="Arial" w:hAnsi="Arial" w:cs="Arial"/>
          <w:sz w:val="20"/>
        </w:rPr>
        <w:t>.1</w:t>
      </w:r>
      <w:r w:rsidR="00704D9B" w:rsidRPr="004421C5">
        <w:rPr>
          <w:rFonts w:ascii="Arial" w:hAnsi="Arial" w:cs="Arial"/>
          <w:sz w:val="20"/>
        </w:rPr>
        <w:t xml:space="preserve"> </w:t>
      </w:r>
      <w:proofErr w:type="gramStart"/>
      <w:r w:rsidR="004F2162" w:rsidRPr="004421C5">
        <w:rPr>
          <w:rFonts w:ascii="Arial" w:hAnsi="Arial" w:cs="Arial"/>
          <w:sz w:val="20"/>
        </w:rPr>
        <w:t>В</w:t>
      </w:r>
      <w:proofErr w:type="gramEnd"/>
      <w:r w:rsidR="004F2162" w:rsidRPr="004421C5">
        <w:rPr>
          <w:rFonts w:ascii="Arial" w:hAnsi="Arial" w:cs="Arial"/>
          <w:sz w:val="20"/>
        </w:rPr>
        <w:t xml:space="preserve"> ходе проведения проверки </w:t>
      </w:r>
      <w:r w:rsidR="00704D9B" w:rsidRPr="004421C5">
        <w:rPr>
          <w:rFonts w:ascii="Arial" w:hAnsi="Arial" w:cs="Arial"/>
          <w:sz w:val="20"/>
        </w:rPr>
        <w:t xml:space="preserve">в </w:t>
      </w:r>
      <w:r w:rsidR="00805E6B" w:rsidRPr="004421C5">
        <w:rPr>
          <w:rFonts w:ascii="Arial" w:hAnsi="Arial" w:cs="Arial"/>
          <w:sz w:val="20"/>
        </w:rPr>
        <w:t>проверяемой организации</w:t>
      </w:r>
      <w:r w:rsidR="00704D9B" w:rsidRPr="004421C5">
        <w:rPr>
          <w:rFonts w:ascii="Arial" w:hAnsi="Arial" w:cs="Arial"/>
          <w:sz w:val="20"/>
        </w:rPr>
        <w:t xml:space="preserve">, в соответствии </w:t>
      </w:r>
      <w:r w:rsidR="00C77002" w:rsidRPr="004421C5">
        <w:rPr>
          <w:rFonts w:ascii="Arial" w:hAnsi="Arial" w:cs="Arial"/>
          <w:sz w:val="20"/>
        </w:rPr>
        <w:t>с заданием</w:t>
      </w:r>
      <w:r w:rsidR="002D020C" w:rsidRPr="004421C5">
        <w:rPr>
          <w:rFonts w:ascii="Arial" w:hAnsi="Arial" w:cs="Arial"/>
          <w:sz w:val="20"/>
        </w:rPr>
        <w:t xml:space="preserve"> на проведение </w:t>
      </w:r>
      <w:r w:rsidR="00D64206" w:rsidRPr="004421C5">
        <w:rPr>
          <w:rFonts w:ascii="Arial" w:hAnsi="Arial" w:cs="Arial"/>
          <w:sz w:val="20"/>
        </w:rPr>
        <w:t>проверки</w:t>
      </w:r>
      <w:r w:rsidR="00704D9B" w:rsidRPr="004421C5">
        <w:rPr>
          <w:rFonts w:ascii="Arial" w:hAnsi="Arial" w:cs="Arial"/>
          <w:sz w:val="20"/>
        </w:rPr>
        <w:t>:</w:t>
      </w:r>
    </w:p>
    <w:p w14:paraId="7A02AAD1" w14:textId="77777777" w:rsidR="00704D9B" w:rsidRPr="004421C5" w:rsidRDefault="006C4EFE" w:rsidP="003215A3">
      <w:pPr>
        <w:pStyle w:val="-1"/>
        <w:widowControl/>
        <w:suppressAutoHyphens/>
        <w:spacing w:line="276" w:lineRule="auto"/>
        <w:ind w:firstLine="703"/>
        <w:rPr>
          <w:rFonts w:ascii="Arial" w:hAnsi="Arial" w:cs="Arial"/>
          <w:sz w:val="20"/>
        </w:rPr>
      </w:pPr>
      <w:r w:rsidRPr="004421C5">
        <w:rPr>
          <w:rFonts w:ascii="Arial" w:hAnsi="Arial" w:cs="Arial"/>
          <w:sz w:val="20"/>
        </w:rPr>
        <w:t xml:space="preserve">а) </w:t>
      </w:r>
      <w:r w:rsidR="00A4506C" w:rsidRPr="004421C5">
        <w:rPr>
          <w:rFonts w:ascii="Arial" w:hAnsi="Arial" w:cs="Arial"/>
          <w:sz w:val="20"/>
        </w:rPr>
        <w:t>п</w:t>
      </w:r>
      <w:r w:rsidR="00704D9B" w:rsidRPr="004421C5">
        <w:rPr>
          <w:rFonts w:ascii="Arial" w:hAnsi="Arial" w:cs="Arial"/>
          <w:sz w:val="20"/>
        </w:rPr>
        <w:t>редседатель комиссии:</w:t>
      </w:r>
    </w:p>
    <w:p w14:paraId="53601673" w14:textId="39BC626C" w:rsidR="00704D9B" w:rsidRPr="004421C5" w:rsidRDefault="000529F5" w:rsidP="000529F5">
      <w:pPr>
        <w:pStyle w:val="-1"/>
        <w:widowControl/>
        <w:suppressAutoHyphens/>
        <w:spacing w:line="276" w:lineRule="auto"/>
        <w:ind w:firstLine="993"/>
        <w:rPr>
          <w:rFonts w:ascii="Arial" w:hAnsi="Arial" w:cs="Arial"/>
          <w:sz w:val="20"/>
        </w:rPr>
      </w:pPr>
      <w:r>
        <w:rPr>
          <w:rFonts w:ascii="Arial" w:hAnsi="Arial" w:cs="Arial"/>
          <w:sz w:val="20"/>
        </w:rPr>
        <w:t xml:space="preserve">1) </w:t>
      </w:r>
      <w:r w:rsidR="00F56086" w:rsidRPr="004421C5">
        <w:rPr>
          <w:rFonts w:ascii="Arial" w:hAnsi="Arial" w:cs="Arial"/>
          <w:sz w:val="20"/>
        </w:rPr>
        <w:t>знакомит</w:t>
      </w:r>
      <w:r w:rsidR="00590A29" w:rsidRPr="004421C5">
        <w:rPr>
          <w:rFonts w:ascii="Arial" w:hAnsi="Arial" w:cs="Arial"/>
          <w:sz w:val="20"/>
        </w:rPr>
        <w:t xml:space="preserve"> </w:t>
      </w:r>
      <w:r w:rsidR="00E8710D" w:rsidRPr="004421C5">
        <w:rPr>
          <w:rFonts w:ascii="Arial" w:hAnsi="Arial" w:cs="Arial"/>
          <w:sz w:val="20"/>
        </w:rPr>
        <w:t>руководителя (доверенное лицо)</w:t>
      </w:r>
      <w:r w:rsidR="00704D9B" w:rsidRPr="004421C5">
        <w:rPr>
          <w:rFonts w:ascii="Arial" w:hAnsi="Arial" w:cs="Arial"/>
          <w:sz w:val="20"/>
        </w:rPr>
        <w:t xml:space="preserve"> организации</w:t>
      </w:r>
      <w:r w:rsidR="00E90F0D" w:rsidRPr="004421C5">
        <w:rPr>
          <w:rFonts w:ascii="Arial" w:hAnsi="Arial" w:cs="Arial"/>
          <w:sz w:val="20"/>
        </w:rPr>
        <w:t xml:space="preserve"> </w:t>
      </w:r>
      <w:r w:rsidR="00704D9B" w:rsidRPr="004421C5">
        <w:rPr>
          <w:rFonts w:ascii="Arial" w:hAnsi="Arial" w:cs="Arial"/>
          <w:sz w:val="20"/>
        </w:rPr>
        <w:t xml:space="preserve">с целями и задачами </w:t>
      </w:r>
      <w:r w:rsidR="00A90E28" w:rsidRPr="004421C5">
        <w:rPr>
          <w:rFonts w:ascii="Arial" w:hAnsi="Arial" w:cs="Arial"/>
          <w:sz w:val="20"/>
        </w:rPr>
        <w:t xml:space="preserve">метрологического </w:t>
      </w:r>
      <w:r w:rsidR="007F2923" w:rsidRPr="004421C5">
        <w:rPr>
          <w:rFonts w:ascii="Arial" w:hAnsi="Arial" w:cs="Arial"/>
          <w:sz w:val="20"/>
        </w:rPr>
        <w:t>надзора</w:t>
      </w:r>
      <w:r w:rsidR="00704D9B" w:rsidRPr="004421C5">
        <w:rPr>
          <w:rFonts w:ascii="Arial" w:hAnsi="Arial" w:cs="Arial"/>
          <w:sz w:val="20"/>
        </w:rPr>
        <w:t>;</w:t>
      </w:r>
    </w:p>
    <w:p w14:paraId="284A23CD" w14:textId="0B188F39" w:rsidR="00704D9B" w:rsidRPr="004421C5" w:rsidRDefault="000529F5" w:rsidP="000529F5">
      <w:pPr>
        <w:pStyle w:val="-1"/>
        <w:widowControl/>
        <w:suppressAutoHyphens/>
        <w:spacing w:line="276" w:lineRule="auto"/>
        <w:ind w:firstLine="993"/>
        <w:rPr>
          <w:rFonts w:ascii="Arial" w:hAnsi="Arial" w:cs="Arial"/>
          <w:sz w:val="20"/>
        </w:rPr>
      </w:pPr>
      <w:r>
        <w:rPr>
          <w:rFonts w:ascii="Arial" w:hAnsi="Arial" w:cs="Arial"/>
          <w:sz w:val="20"/>
        </w:rPr>
        <w:t xml:space="preserve">2) </w:t>
      </w:r>
      <w:r w:rsidR="00BC5B6A" w:rsidRPr="004421C5">
        <w:rPr>
          <w:rFonts w:ascii="Arial" w:hAnsi="Arial" w:cs="Arial"/>
          <w:sz w:val="20"/>
        </w:rPr>
        <w:t xml:space="preserve"> </w:t>
      </w:r>
      <w:r w:rsidR="00704D9B" w:rsidRPr="004421C5">
        <w:rPr>
          <w:rFonts w:ascii="Arial" w:hAnsi="Arial" w:cs="Arial"/>
          <w:sz w:val="20"/>
        </w:rPr>
        <w:t>уточняет (при необходимости) данные, относящиеся к проверке</w:t>
      </w:r>
      <w:r w:rsidR="00A75017" w:rsidRPr="004421C5">
        <w:rPr>
          <w:rFonts w:ascii="Arial" w:hAnsi="Arial" w:cs="Arial"/>
          <w:sz w:val="20"/>
        </w:rPr>
        <w:t>,</w:t>
      </w:r>
      <w:r w:rsidR="00704D9B" w:rsidRPr="004421C5">
        <w:rPr>
          <w:rFonts w:ascii="Arial" w:hAnsi="Arial" w:cs="Arial"/>
          <w:sz w:val="20"/>
        </w:rPr>
        <w:t xml:space="preserve"> в соответствии с заданием </w:t>
      </w:r>
      <w:r w:rsidR="000C5246" w:rsidRPr="004421C5">
        <w:rPr>
          <w:rFonts w:ascii="Arial" w:hAnsi="Arial" w:cs="Arial"/>
          <w:sz w:val="20"/>
        </w:rPr>
        <w:t xml:space="preserve">на проведение </w:t>
      </w:r>
      <w:r w:rsidR="00D64206" w:rsidRPr="004421C5">
        <w:rPr>
          <w:rFonts w:ascii="Arial" w:hAnsi="Arial" w:cs="Arial"/>
          <w:sz w:val="20"/>
        </w:rPr>
        <w:t>проверки</w:t>
      </w:r>
      <w:r w:rsidR="00704D9B" w:rsidRPr="004421C5">
        <w:rPr>
          <w:rFonts w:ascii="Arial" w:hAnsi="Arial" w:cs="Arial"/>
          <w:sz w:val="20"/>
        </w:rPr>
        <w:t>;</w:t>
      </w:r>
    </w:p>
    <w:p w14:paraId="3F4C4A23" w14:textId="483B23D8" w:rsidR="00704D9B" w:rsidRPr="004421C5" w:rsidRDefault="000529F5" w:rsidP="000529F5">
      <w:pPr>
        <w:pStyle w:val="-1"/>
        <w:widowControl/>
        <w:suppressAutoHyphens/>
        <w:spacing w:line="276" w:lineRule="auto"/>
        <w:ind w:firstLine="993"/>
        <w:rPr>
          <w:rFonts w:ascii="Arial" w:hAnsi="Arial" w:cs="Arial"/>
          <w:sz w:val="20"/>
        </w:rPr>
      </w:pPr>
      <w:r>
        <w:rPr>
          <w:rFonts w:ascii="Arial" w:hAnsi="Arial" w:cs="Arial"/>
          <w:sz w:val="20"/>
        </w:rPr>
        <w:t>3)</w:t>
      </w:r>
      <w:r w:rsidR="00BC5B6A" w:rsidRPr="004421C5">
        <w:rPr>
          <w:rFonts w:ascii="Arial" w:hAnsi="Arial" w:cs="Arial"/>
          <w:sz w:val="20"/>
        </w:rPr>
        <w:t xml:space="preserve"> </w:t>
      </w:r>
      <w:r w:rsidR="00C26A67" w:rsidRPr="004421C5">
        <w:rPr>
          <w:rFonts w:ascii="Arial" w:hAnsi="Arial" w:cs="Arial"/>
          <w:sz w:val="20"/>
        </w:rPr>
        <w:t>определяет</w:t>
      </w:r>
      <w:r w:rsidR="00704D9B" w:rsidRPr="004421C5">
        <w:rPr>
          <w:rFonts w:ascii="Arial" w:hAnsi="Arial" w:cs="Arial"/>
          <w:sz w:val="20"/>
        </w:rPr>
        <w:t xml:space="preserve"> </w:t>
      </w:r>
      <w:r w:rsidR="00C26A67" w:rsidRPr="004421C5">
        <w:rPr>
          <w:rFonts w:ascii="Arial" w:hAnsi="Arial" w:cs="Arial"/>
          <w:sz w:val="20"/>
        </w:rPr>
        <w:t xml:space="preserve">для каждого </w:t>
      </w:r>
      <w:r w:rsidR="00704D9B" w:rsidRPr="004421C5">
        <w:rPr>
          <w:rFonts w:ascii="Arial" w:hAnsi="Arial" w:cs="Arial"/>
          <w:sz w:val="20"/>
        </w:rPr>
        <w:t>члена комиссии</w:t>
      </w:r>
      <w:r w:rsidR="00C26A67" w:rsidRPr="004421C5">
        <w:rPr>
          <w:rFonts w:ascii="Arial" w:hAnsi="Arial" w:cs="Arial"/>
          <w:sz w:val="20"/>
        </w:rPr>
        <w:t xml:space="preserve"> круг рассматриваемых им вопросов при проверке</w:t>
      </w:r>
      <w:r w:rsidR="00704D9B" w:rsidRPr="004421C5">
        <w:rPr>
          <w:rFonts w:ascii="Arial" w:hAnsi="Arial" w:cs="Arial"/>
          <w:sz w:val="20"/>
        </w:rPr>
        <w:t>.</w:t>
      </w:r>
    </w:p>
    <w:p w14:paraId="6CC4F24F" w14:textId="77777777" w:rsidR="00704D9B" w:rsidRPr="004421C5" w:rsidRDefault="006C4EFE" w:rsidP="003215A3">
      <w:pPr>
        <w:pStyle w:val="-1"/>
        <w:widowControl/>
        <w:suppressAutoHyphens/>
        <w:spacing w:line="276" w:lineRule="auto"/>
        <w:ind w:firstLine="703"/>
        <w:rPr>
          <w:rFonts w:ascii="Arial" w:hAnsi="Arial" w:cs="Arial"/>
          <w:sz w:val="20"/>
        </w:rPr>
      </w:pPr>
      <w:r w:rsidRPr="004421C5">
        <w:rPr>
          <w:rFonts w:ascii="Arial" w:hAnsi="Arial" w:cs="Arial"/>
          <w:sz w:val="20"/>
        </w:rPr>
        <w:t xml:space="preserve">б) </w:t>
      </w:r>
      <w:r w:rsidR="00A4506C" w:rsidRPr="004421C5">
        <w:rPr>
          <w:rFonts w:ascii="Arial" w:hAnsi="Arial" w:cs="Arial"/>
          <w:sz w:val="20"/>
        </w:rPr>
        <w:t>члены комиссии</w:t>
      </w:r>
      <w:r w:rsidR="00704D9B" w:rsidRPr="004421C5">
        <w:rPr>
          <w:rFonts w:ascii="Arial" w:hAnsi="Arial" w:cs="Arial"/>
          <w:sz w:val="20"/>
        </w:rPr>
        <w:t>:</w:t>
      </w:r>
    </w:p>
    <w:p w14:paraId="5A90B97B" w14:textId="1FDB00C5" w:rsidR="00C77002" w:rsidRPr="004421C5" w:rsidRDefault="000529F5" w:rsidP="000529F5">
      <w:pPr>
        <w:pStyle w:val="-1"/>
        <w:widowControl/>
        <w:suppressAutoHyphens/>
        <w:spacing w:line="276" w:lineRule="auto"/>
        <w:ind w:firstLine="993"/>
        <w:rPr>
          <w:rFonts w:ascii="Arial" w:hAnsi="Arial" w:cs="Arial"/>
          <w:sz w:val="20"/>
        </w:rPr>
      </w:pPr>
      <w:r>
        <w:rPr>
          <w:rFonts w:ascii="Arial" w:hAnsi="Arial" w:cs="Arial"/>
          <w:sz w:val="20"/>
        </w:rPr>
        <w:t>1)</w:t>
      </w:r>
      <w:r w:rsidR="00BC5B6A" w:rsidRPr="004421C5">
        <w:rPr>
          <w:rFonts w:ascii="Arial" w:hAnsi="Arial" w:cs="Arial"/>
          <w:sz w:val="20"/>
        </w:rPr>
        <w:t xml:space="preserve"> </w:t>
      </w:r>
      <w:r w:rsidR="00A4506C" w:rsidRPr="004421C5">
        <w:rPr>
          <w:rFonts w:ascii="Arial" w:hAnsi="Arial" w:cs="Arial"/>
          <w:sz w:val="20"/>
        </w:rPr>
        <w:t>осуществляю</w:t>
      </w:r>
      <w:r w:rsidR="009E6475" w:rsidRPr="004421C5">
        <w:rPr>
          <w:rFonts w:ascii="Arial" w:hAnsi="Arial" w:cs="Arial"/>
          <w:sz w:val="20"/>
        </w:rPr>
        <w:t>т проверку</w:t>
      </w:r>
      <w:r w:rsidR="00C77002" w:rsidRPr="004421C5">
        <w:rPr>
          <w:rFonts w:ascii="Arial" w:hAnsi="Arial" w:cs="Arial"/>
          <w:sz w:val="20"/>
        </w:rPr>
        <w:t xml:space="preserve"> в соответствии с заданием</w:t>
      </w:r>
      <w:r w:rsidR="00C34B5A" w:rsidRPr="004421C5">
        <w:rPr>
          <w:rFonts w:ascii="Arial" w:hAnsi="Arial" w:cs="Arial"/>
          <w:sz w:val="20"/>
        </w:rPr>
        <w:t xml:space="preserve"> на проведение </w:t>
      </w:r>
      <w:r w:rsidR="00D64206" w:rsidRPr="004421C5">
        <w:rPr>
          <w:rFonts w:ascii="Arial" w:hAnsi="Arial" w:cs="Arial"/>
          <w:sz w:val="20"/>
        </w:rPr>
        <w:t>проверки</w:t>
      </w:r>
      <w:r w:rsidR="00C34B5A" w:rsidRPr="004421C5">
        <w:rPr>
          <w:rFonts w:ascii="Arial" w:hAnsi="Arial" w:cs="Arial"/>
          <w:sz w:val="20"/>
        </w:rPr>
        <w:t xml:space="preserve"> и поручениями председателя комиссии</w:t>
      </w:r>
      <w:r w:rsidR="00C77002" w:rsidRPr="004421C5">
        <w:rPr>
          <w:rFonts w:ascii="Arial" w:hAnsi="Arial" w:cs="Arial"/>
          <w:sz w:val="20"/>
        </w:rPr>
        <w:t>;</w:t>
      </w:r>
    </w:p>
    <w:p w14:paraId="7D289C64" w14:textId="2FB93D3D" w:rsidR="00C77002" w:rsidRPr="004421C5" w:rsidRDefault="000529F5" w:rsidP="000529F5">
      <w:pPr>
        <w:pStyle w:val="-1"/>
        <w:widowControl/>
        <w:suppressAutoHyphens/>
        <w:spacing w:line="276" w:lineRule="auto"/>
        <w:ind w:firstLine="993"/>
        <w:rPr>
          <w:rFonts w:ascii="Arial" w:hAnsi="Arial" w:cs="Arial"/>
          <w:sz w:val="20"/>
        </w:rPr>
      </w:pPr>
      <w:r>
        <w:rPr>
          <w:rFonts w:ascii="Arial" w:hAnsi="Arial" w:cs="Arial"/>
          <w:sz w:val="20"/>
        </w:rPr>
        <w:lastRenderedPageBreak/>
        <w:t>2)</w:t>
      </w:r>
      <w:r w:rsidRPr="004421C5">
        <w:rPr>
          <w:rFonts w:ascii="Arial" w:hAnsi="Arial" w:cs="Arial"/>
          <w:sz w:val="20"/>
        </w:rPr>
        <w:t xml:space="preserve"> </w:t>
      </w:r>
      <w:r w:rsidR="00A4506C" w:rsidRPr="004421C5">
        <w:rPr>
          <w:rFonts w:ascii="Arial" w:hAnsi="Arial" w:cs="Arial"/>
          <w:sz w:val="20"/>
        </w:rPr>
        <w:t>при необходимости запрашиваю</w:t>
      </w:r>
      <w:r w:rsidR="00C77002" w:rsidRPr="004421C5">
        <w:rPr>
          <w:rFonts w:ascii="Arial" w:hAnsi="Arial" w:cs="Arial"/>
          <w:sz w:val="20"/>
        </w:rPr>
        <w:t xml:space="preserve">т и </w:t>
      </w:r>
      <w:r w:rsidR="00A4506C" w:rsidRPr="004421C5">
        <w:rPr>
          <w:rFonts w:ascii="Arial" w:hAnsi="Arial" w:cs="Arial"/>
          <w:sz w:val="20"/>
        </w:rPr>
        <w:t>знакомя</w:t>
      </w:r>
      <w:r w:rsidR="00C77002" w:rsidRPr="004421C5">
        <w:rPr>
          <w:rFonts w:ascii="Arial" w:hAnsi="Arial" w:cs="Arial"/>
          <w:sz w:val="20"/>
        </w:rPr>
        <w:t xml:space="preserve">тся с дополнительной информацией (документацией), требуемой для выполнения задания на </w:t>
      </w:r>
      <w:r w:rsidR="000C5246" w:rsidRPr="004421C5">
        <w:rPr>
          <w:rFonts w:ascii="Arial" w:hAnsi="Arial" w:cs="Arial"/>
          <w:sz w:val="20"/>
        </w:rPr>
        <w:t>проведе</w:t>
      </w:r>
      <w:r w:rsidR="00C77002" w:rsidRPr="004421C5">
        <w:rPr>
          <w:rFonts w:ascii="Arial" w:hAnsi="Arial" w:cs="Arial"/>
          <w:sz w:val="20"/>
        </w:rPr>
        <w:t xml:space="preserve">ние </w:t>
      </w:r>
      <w:r w:rsidR="00D64206" w:rsidRPr="004421C5">
        <w:rPr>
          <w:rFonts w:ascii="Arial" w:hAnsi="Arial" w:cs="Arial"/>
          <w:sz w:val="20"/>
        </w:rPr>
        <w:t>проверки</w:t>
      </w:r>
      <w:r w:rsidR="002D020C" w:rsidRPr="004421C5">
        <w:rPr>
          <w:rFonts w:ascii="Arial" w:hAnsi="Arial" w:cs="Arial"/>
          <w:sz w:val="20"/>
        </w:rPr>
        <w:t xml:space="preserve"> </w:t>
      </w:r>
      <w:r w:rsidR="00C77002" w:rsidRPr="004421C5">
        <w:rPr>
          <w:rFonts w:ascii="Arial" w:hAnsi="Arial" w:cs="Arial"/>
          <w:sz w:val="20"/>
        </w:rPr>
        <w:t xml:space="preserve">по результатам подготовительных работ, в </w:t>
      </w:r>
      <w:proofErr w:type="spellStart"/>
      <w:r w:rsidR="00C77002" w:rsidRPr="004421C5">
        <w:rPr>
          <w:rFonts w:ascii="Arial" w:hAnsi="Arial" w:cs="Arial"/>
          <w:sz w:val="20"/>
        </w:rPr>
        <w:t>т.ч</w:t>
      </w:r>
      <w:proofErr w:type="spellEnd"/>
      <w:r w:rsidR="00C77002" w:rsidRPr="004421C5">
        <w:rPr>
          <w:rFonts w:ascii="Arial" w:hAnsi="Arial" w:cs="Arial"/>
          <w:sz w:val="20"/>
        </w:rPr>
        <w:t>. по наличию и содержанию рекламаций на выпускаемую продукцию.</w:t>
      </w:r>
    </w:p>
    <w:p w14:paraId="1A049A12" w14:textId="706F256C" w:rsidR="00704D9B" w:rsidRPr="004421C5" w:rsidRDefault="000529F5" w:rsidP="000529F5">
      <w:pPr>
        <w:pStyle w:val="-1"/>
        <w:widowControl/>
        <w:suppressAutoHyphens/>
        <w:spacing w:line="276" w:lineRule="auto"/>
        <w:ind w:firstLine="993"/>
        <w:rPr>
          <w:rFonts w:ascii="Arial" w:hAnsi="Arial" w:cs="Arial"/>
          <w:sz w:val="20"/>
        </w:rPr>
      </w:pPr>
      <w:r>
        <w:rPr>
          <w:rFonts w:ascii="Arial" w:hAnsi="Arial" w:cs="Arial"/>
          <w:sz w:val="20"/>
        </w:rPr>
        <w:t xml:space="preserve">3) </w:t>
      </w:r>
      <w:r w:rsidR="00A4506C" w:rsidRPr="004421C5">
        <w:rPr>
          <w:rFonts w:ascii="Arial" w:hAnsi="Arial" w:cs="Arial"/>
          <w:sz w:val="20"/>
        </w:rPr>
        <w:t>знакомя</w:t>
      </w:r>
      <w:r w:rsidR="00F56086" w:rsidRPr="004421C5">
        <w:rPr>
          <w:rFonts w:ascii="Arial" w:hAnsi="Arial" w:cs="Arial"/>
          <w:sz w:val="20"/>
        </w:rPr>
        <w:t>тся</w:t>
      </w:r>
      <w:r w:rsidR="00704D9B" w:rsidRPr="004421C5">
        <w:rPr>
          <w:rFonts w:ascii="Arial" w:hAnsi="Arial" w:cs="Arial"/>
          <w:sz w:val="20"/>
        </w:rPr>
        <w:t xml:space="preserve"> с мерами, принятыми по результатам предыдущ</w:t>
      </w:r>
      <w:r w:rsidR="00F955C3" w:rsidRPr="004421C5">
        <w:rPr>
          <w:rFonts w:ascii="Arial" w:hAnsi="Arial" w:cs="Arial"/>
          <w:sz w:val="20"/>
        </w:rPr>
        <w:t>их мероприятий</w:t>
      </w:r>
      <w:r w:rsidR="00704D9B" w:rsidRPr="004421C5">
        <w:rPr>
          <w:rFonts w:ascii="Arial" w:hAnsi="Arial" w:cs="Arial"/>
          <w:sz w:val="20"/>
        </w:rPr>
        <w:t xml:space="preserve"> метрологического надзора </w:t>
      </w:r>
      <w:r w:rsidR="00F955C3" w:rsidRPr="004421C5">
        <w:rPr>
          <w:rFonts w:ascii="Arial" w:hAnsi="Arial" w:cs="Arial"/>
          <w:sz w:val="20"/>
        </w:rPr>
        <w:t>(</w:t>
      </w:r>
      <w:r w:rsidR="00704D9B" w:rsidRPr="004421C5">
        <w:rPr>
          <w:rFonts w:ascii="Arial" w:hAnsi="Arial" w:cs="Arial"/>
          <w:sz w:val="20"/>
        </w:rPr>
        <w:t xml:space="preserve">в </w:t>
      </w:r>
      <w:proofErr w:type="spellStart"/>
      <w:r w:rsidR="00704D9B" w:rsidRPr="004421C5">
        <w:rPr>
          <w:rFonts w:ascii="Arial" w:hAnsi="Arial" w:cs="Arial"/>
          <w:sz w:val="20"/>
        </w:rPr>
        <w:t>т.ч</w:t>
      </w:r>
      <w:proofErr w:type="spellEnd"/>
      <w:r w:rsidR="00704D9B" w:rsidRPr="004421C5">
        <w:rPr>
          <w:rFonts w:ascii="Arial" w:hAnsi="Arial" w:cs="Arial"/>
          <w:sz w:val="20"/>
        </w:rPr>
        <w:t xml:space="preserve">. </w:t>
      </w:r>
      <w:r w:rsidR="00F955C3" w:rsidRPr="004421C5">
        <w:rPr>
          <w:rFonts w:ascii="Arial" w:hAnsi="Arial" w:cs="Arial"/>
          <w:sz w:val="20"/>
        </w:rPr>
        <w:t xml:space="preserve">федерального государственного метрологического </w:t>
      </w:r>
      <w:r w:rsidR="00704D9B" w:rsidRPr="004421C5">
        <w:rPr>
          <w:rFonts w:ascii="Arial" w:hAnsi="Arial" w:cs="Arial"/>
          <w:sz w:val="20"/>
        </w:rPr>
        <w:t>надзора</w:t>
      </w:r>
      <w:r w:rsidR="00C22C10" w:rsidRPr="004421C5">
        <w:rPr>
          <w:rFonts w:ascii="Arial" w:hAnsi="Arial" w:cs="Arial"/>
          <w:sz w:val="20"/>
        </w:rPr>
        <w:t>,</w:t>
      </w:r>
      <w:r w:rsidR="00704D9B" w:rsidRPr="004421C5">
        <w:rPr>
          <w:rFonts w:ascii="Arial" w:hAnsi="Arial" w:cs="Arial"/>
          <w:sz w:val="20"/>
        </w:rPr>
        <w:t xml:space="preserve"> </w:t>
      </w:r>
      <w:r w:rsidR="00E062DD" w:rsidRPr="004421C5">
        <w:rPr>
          <w:rFonts w:ascii="Arial" w:hAnsi="Arial" w:cs="Arial"/>
          <w:sz w:val="20"/>
        </w:rPr>
        <w:t>проверок</w:t>
      </w:r>
      <w:r w:rsidR="00F955C3" w:rsidRPr="004421C5">
        <w:rPr>
          <w:rFonts w:ascii="Arial" w:hAnsi="Arial" w:cs="Arial"/>
          <w:sz w:val="20"/>
        </w:rPr>
        <w:t xml:space="preserve"> </w:t>
      </w:r>
      <w:r w:rsidR="00704D9B" w:rsidRPr="004421C5">
        <w:rPr>
          <w:rFonts w:ascii="Arial" w:hAnsi="Arial" w:cs="Arial"/>
          <w:sz w:val="20"/>
        </w:rPr>
        <w:t>в области обеспечения единства измерений</w:t>
      </w:r>
      <w:r w:rsidR="00F955C3" w:rsidRPr="004421C5">
        <w:rPr>
          <w:rFonts w:ascii="Arial" w:hAnsi="Arial" w:cs="Arial"/>
          <w:sz w:val="20"/>
        </w:rPr>
        <w:t xml:space="preserve"> и </w:t>
      </w:r>
      <w:r w:rsidR="00704D9B" w:rsidRPr="004421C5">
        <w:rPr>
          <w:rFonts w:ascii="Arial" w:hAnsi="Arial" w:cs="Arial"/>
          <w:sz w:val="20"/>
        </w:rPr>
        <w:t>состояния метрологического обеспечения и т.п. со стороны других контрольно-надзорных органов</w:t>
      </w:r>
      <w:r w:rsidR="00F955C3" w:rsidRPr="004421C5">
        <w:rPr>
          <w:rFonts w:ascii="Arial" w:hAnsi="Arial" w:cs="Arial"/>
          <w:sz w:val="20"/>
        </w:rPr>
        <w:t>)</w:t>
      </w:r>
      <w:r w:rsidR="008B5E3E" w:rsidRPr="004421C5">
        <w:rPr>
          <w:rFonts w:ascii="Arial" w:hAnsi="Arial" w:cs="Arial"/>
          <w:sz w:val="20"/>
        </w:rPr>
        <w:t>, при наличии</w:t>
      </w:r>
      <w:r w:rsidR="00704D9B" w:rsidRPr="004421C5">
        <w:rPr>
          <w:rFonts w:ascii="Arial" w:hAnsi="Arial" w:cs="Arial"/>
          <w:sz w:val="20"/>
        </w:rPr>
        <w:t>;</w:t>
      </w:r>
    </w:p>
    <w:p w14:paraId="3D977430" w14:textId="3A1E7C3F" w:rsidR="00704D9B" w:rsidRPr="004421C5" w:rsidRDefault="000529F5" w:rsidP="000529F5">
      <w:pPr>
        <w:pStyle w:val="-1"/>
        <w:widowControl/>
        <w:suppressAutoHyphens/>
        <w:spacing w:line="276" w:lineRule="auto"/>
        <w:ind w:firstLine="993"/>
        <w:rPr>
          <w:rFonts w:ascii="Arial" w:hAnsi="Arial" w:cs="Arial"/>
          <w:sz w:val="20"/>
        </w:rPr>
      </w:pPr>
      <w:r>
        <w:rPr>
          <w:rFonts w:ascii="Arial" w:hAnsi="Arial" w:cs="Arial"/>
          <w:sz w:val="20"/>
        </w:rPr>
        <w:t>4)</w:t>
      </w:r>
      <w:r w:rsidRPr="004421C5">
        <w:rPr>
          <w:rFonts w:ascii="Arial" w:hAnsi="Arial" w:cs="Arial"/>
          <w:sz w:val="20"/>
        </w:rPr>
        <w:t xml:space="preserve"> </w:t>
      </w:r>
      <w:r w:rsidR="00A4506C" w:rsidRPr="004421C5">
        <w:rPr>
          <w:rFonts w:ascii="Arial" w:hAnsi="Arial" w:cs="Arial"/>
          <w:sz w:val="20"/>
        </w:rPr>
        <w:t>знакомя</w:t>
      </w:r>
      <w:r w:rsidR="00F56086" w:rsidRPr="004421C5">
        <w:rPr>
          <w:rFonts w:ascii="Arial" w:hAnsi="Arial" w:cs="Arial"/>
          <w:sz w:val="20"/>
        </w:rPr>
        <w:t>тся</w:t>
      </w:r>
      <w:r w:rsidR="00704D9B" w:rsidRPr="004421C5">
        <w:rPr>
          <w:rFonts w:ascii="Arial" w:hAnsi="Arial" w:cs="Arial"/>
          <w:sz w:val="20"/>
        </w:rPr>
        <w:t xml:space="preserve"> с результатами </w:t>
      </w:r>
      <w:r w:rsidR="006A70FE" w:rsidRPr="004421C5">
        <w:rPr>
          <w:rFonts w:ascii="Arial" w:hAnsi="Arial" w:cs="Arial"/>
          <w:sz w:val="20"/>
        </w:rPr>
        <w:t xml:space="preserve">внутреннего </w:t>
      </w:r>
      <w:r w:rsidR="00704D9B" w:rsidRPr="004421C5">
        <w:rPr>
          <w:rFonts w:ascii="Arial" w:hAnsi="Arial" w:cs="Arial"/>
          <w:sz w:val="20"/>
        </w:rPr>
        <w:t>метрологического надзора</w:t>
      </w:r>
      <w:r w:rsidR="006A70FE" w:rsidRPr="004421C5">
        <w:rPr>
          <w:rFonts w:ascii="Arial" w:hAnsi="Arial" w:cs="Arial"/>
          <w:sz w:val="20"/>
        </w:rPr>
        <w:t xml:space="preserve"> (</w:t>
      </w:r>
      <w:r w:rsidR="00704D9B" w:rsidRPr="004421C5">
        <w:rPr>
          <w:rFonts w:ascii="Arial" w:hAnsi="Arial" w:cs="Arial"/>
          <w:sz w:val="20"/>
        </w:rPr>
        <w:t>осуществляемого МС проверяемой организации)</w:t>
      </w:r>
      <w:r>
        <w:rPr>
          <w:rFonts w:ascii="Arial" w:hAnsi="Arial" w:cs="Arial"/>
          <w:sz w:val="20"/>
        </w:rPr>
        <w:t>.</w:t>
      </w:r>
    </w:p>
    <w:p w14:paraId="7651327F" w14:textId="66DBC4B5" w:rsidR="00704D9B" w:rsidRPr="004421C5" w:rsidRDefault="004838D8" w:rsidP="003215A3">
      <w:pPr>
        <w:pStyle w:val="-1"/>
        <w:widowControl/>
        <w:suppressAutoHyphens/>
        <w:spacing w:line="276" w:lineRule="auto"/>
        <w:ind w:firstLine="703"/>
        <w:rPr>
          <w:rFonts w:ascii="Arial" w:hAnsi="Arial" w:cs="Arial"/>
          <w:sz w:val="20"/>
        </w:rPr>
      </w:pPr>
      <w:r w:rsidRPr="004421C5">
        <w:rPr>
          <w:rFonts w:ascii="Arial" w:hAnsi="Arial" w:cs="Arial"/>
          <w:sz w:val="20"/>
        </w:rPr>
        <w:t>8</w:t>
      </w:r>
      <w:r w:rsidR="00C77002" w:rsidRPr="004421C5">
        <w:rPr>
          <w:rFonts w:ascii="Arial" w:hAnsi="Arial" w:cs="Arial"/>
          <w:sz w:val="20"/>
        </w:rPr>
        <w:t>.2</w:t>
      </w:r>
      <w:r w:rsidR="00704D9B" w:rsidRPr="004421C5">
        <w:rPr>
          <w:rFonts w:ascii="Arial" w:hAnsi="Arial" w:cs="Arial"/>
          <w:sz w:val="20"/>
        </w:rPr>
        <w:t xml:space="preserve"> Проверяемая организация </w:t>
      </w:r>
      <w:r w:rsidR="003239E8">
        <w:rPr>
          <w:rFonts w:ascii="Arial" w:hAnsi="Arial" w:cs="Arial"/>
          <w:sz w:val="20"/>
        </w:rPr>
        <w:t>долж</w:t>
      </w:r>
      <w:r w:rsidR="00704D9B" w:rsidRPr="004421C5">
        <w:rPr>
          <w:rFonts w:ascii="Arial" w:hAnsi="Arial" w:cs="Arial"/>
          <w:sz w:val="20"/>
        </w:rPr>
        <w:t xml:space="preserve">на обеспечить </w:t>
      </w:r>
      <w:r w:rsidR="00C77002" w:rsidRPr="004421C5">
        <w:rPr>
          <w:rFonts w:ascii="Arial" w:hAnsi="Arial" w:cs="Arial"/>
          <w:sz w:val="20"/>
        </w:rPr>
        <w:t>представление</w:t>
      </w:r>
      <w:r w:rsidR="00704D9B" w:rsidRPr="004421C5">
        <w:rPr>
          <w:rFonts w:ascii="Arial" w:hAnsi="Arial" w:cs="Arial"/>
          <w:sz w:val="20"/>
        </w:rPr>
        <w:t xml:space="preserve"> комиссии необходимых с</w:t>
      </w:r>
      <w:r w:rsidR="00C87863" w:rsidRPr="004421C5">
        <w:rPr>
          <w:rFonts w:ascii="Arial" w:hAnsi="Arial" w:cs="Arial"/>
          <w:sz w:val="20"/>
        </w:rPr>
        <w:t>ведений, материалов и т.д</w:t>
      </w:r>
      <w:r w:rsidR="00704D9B" w:rsidRPr="004421C5">
        <w:rPr>
          <w:rFonts w:ascii="Arial" w:hAnsi="Arial" w:cs="Arial"/>
          <w:sz w:val="20"/>
        </w:rPr>
        <w:t>.</w:t>
      </w:r>
      <w:r w:rsidR="00C87863" w:rsidRPr="004421C5">
        <w:rPr>
          <w:rFonts w:ascii="Arial" w:hAnsi="Arial" w:cs="Arial"/>
          <w:sz w:val="20"/>
        </w:rPr>
        <w:t xml:space="preserve"> для выполнения задания на </w:t>
      </w:r>
      <w:r w:rsidR="002D020C" w:rsidRPr="004421C5">
        <w:rPr>
          <w:rFonts w:ascii="Arial" w:hAnsi="Arial" w:cs="Arial"/>
          <w:sz w:val="20"/>
        </w:rPr>
        <w:t>провед</w:t>
      </w:r>
      <w:r w:rsidR="00C87863" w:rsidRPr="004421C5">
        <w:rPr>
          <w:rFonts w:ascii="Arial" w:hAnsi="Arial" w:cs="Arial"/>
          <w:sz w:val="20"/>
        </w:rPr>
        <w:t xml:space="preserve">ение </w:t>
      </w:r>
      <w:r w:rsidR="00D64206" w:rsidRPr="004421C5">
        <w:rPr>
          <w:rFonts w:ascii="Arial" w:hAnsi="Arial" w:cs="Arial"/>
          <w:sz w:val="20"/>
        </w:rPr>
        <w:t>проверки</w:t>
      </w:r>
      <w:r w:rsidR="00C87863" w:rsidRPr="004421C5">
        <w:rPr>
          <w:rFonts w:ascii="Arial" w:hAnsi="Arial" w:cs="Arial"/>
          <w:sz w:val="20"/>
        </w:rPr>
        <w:t>.</w:t>
      </w:r>
    </w:p>
    <w:p w14:paraId="5D127000" w14:textId="3186E50C" w:rsidR="001C5C31" w:rsidRPr="004421C5" w:rsidRDefault="001C5C31" w:rsidP="003215A3">
      <w:pPr>
        <w:pStyle w:val="-1"/>
        <w:widowControl/>
        <w:suppressAutoHyphens/>
        <w:spacing w:line="276" w:lineRule="auto"/>
        <w:ind w:firstLine="703"/>
        <w:rPr>
          <w:rFonts w:ascii="Arial" w:hAnsi="Arial" w:cs="Arial"/>
          <w:sz w:val="20"/>
        </w:rPr>
      </w:pPr>
      <w:r w:rsidRPr="004421C5">
        <w:rPr>
          <w:rFonts w:ascii="Arial" w:hAnsi="Arial" w:cs="Arial"/>
          <w:sz w:val="20"/>
        </w:rPr>
        <w:t xml:space="preserve">Председатель комиссии (при необходимости) информирует руководство проверяемой организации об обеспечении соответствующих условий проверки и предоставлении всех необходимых данных для выполнения комиссией поставленных задач в соответствии с заданием на проведение </w:t>
      </w:r>
      <w:r w:rsidR="00D64206" w:rsidRPr="004421C5">
        <w:rPr>
          <w:rFonts w:ascii="Arial" w:hAnsi="Arial" w:cs="Arial"/>
          <w:sz w:val="20"/>
        </w:rPr>
        <w:t>проверки</w:t>
      </w:r>
      <w:r w:rsidRPr="004421C5">
        <w:rPr>
          <w:rFonts w:ascii="Arial" w:hAnsi="Arial" w:cs="Arial"/>
          <w:sz w:val="20"/>
        </w:rPr>
        <w:t xml:space="preserve">, а также </w:t>
      </w:r>
      <w:r w:rsidR="00F77181" w:rsidRPr="004421C5">
        <w:rPr>
          <w:rFonts w:ascii="Arial" w:hAnsi="Arial" w:cs="Arial"/>
          <w:sz w:val="20"/>
        </w:rPr>
        <w:t>о соблюдении</w:t>
      </w:r>
      <w:r w:rsidRPr="004421C5">
        <w:rPr>
          <w:rFonts w:ascii="Arial" w:hAnsi="Arial" w:cs="Arial"/>
          <w:sz w:val="20"/>
        </w:rPr>
        <w:t xml:space="preserve"> требований настоящего стандарта.</w:t>
      </w:r>
    </w:p>
    <w:p w14:paraId="5A46DFFE" w14:textId="18164D11" w:rsidR="00793573" w:rsidRPr="004421C5" w:rsidRDefault="00793573" w:rsidP="003215A3">
      <w:pPr>
        <w:pStyle w:val="-1"/>
        <w:widowControl/>
        <w:suppressAutoHyphens/>
        <w:spacing w:line="276" w:lineRule="auto"/>
        <w:ind w:firstLine="703"/>
        <w:rPr>
          <w:rFonts w:ascii="Arial" w:hAnsi="Arial" w:cs="Arial"/>
          <w:sz w:val="20"/>
        </w:rPr>
      </w:pPr>
      <w:r w:rsidRPr="004421C5">
        <w:rPr>
          <w:rFonts w:ascii="Arial" w:hAnsi="Arial" w:cs="Arial"/>
          <w:sz w:val="20"/>
        </w:rPr>
        <w:t xml:space="preserve">Председатель комиссии </w:t>
      </w:r>
      <w:r w:rsidR="003239E8">
        <w:rPr>
          <w:rFonts w:ascii="Arial" w:hAnsi="Arial" w:cs="Arial"/>
          <w:sz w:val="20"/>
        </w:rPr>
        <w:t>должен</w:t>
      </w:r>
      <w:r w:rsidR="003239E8" w:rsidRPr="004421C5">
        <w:rPr>
          <w:rFonts w:ascii="Arial" w:hAnsi="Arial" w:cs="Arial"/>
          <w:sz w:val="20"/>
        </w:rPr>
        <w:t xml:space="preserve"> </w:t>
      </w:r>
      <w:r w:rsidRPr="004421C5">
        <w:rPr>
          <w:rFonts w:ascii="Arial" w:hAnsi="Arial" w:cs="Arial"/>
          <w:sz w:val="20"/>
        </w:rPr>
        <w:t xml:space="preserve">незамедлительно уведомить руководство организации и главного метролога </w:t>
      </w:r>
      <w:proofErr w:type="spellStart"/>
      <w:r w:rsidRPr="004421C5">
        <w:rPr>
          <w:rFonts w:ascii="Arial" w:hAnsi="Arial" w:cs="Arial"/>
          <w:sz w:val="20"/>
        </w:rPr>
        <w:t>Го</w:t>
      </w:r>
      <w:r w:rsidR="00B1788E" w:rsidRPr="004421C5">
        <w:rPr>
          <w:rFonts w:ascii="Arial" w:hAnsi="Arial" w:cs="Arial"/>
          <w:sz w:val="20"/>
        </w:rPr>
        <w:t>с</w:t>
      </w:r>
      <w:r w:rsidRPr="004421C5">
        <w:rPr>
          <w:rFonts w:ascii="Arial" w:hAnsi="Arial" w:cs="Arial"/>
          <w:sz w:val="20"/>
        </w:rPr>
        <w:t>корпорации</w:t>
      </w:r>
      <w:proofErr w:type="spellEnd"/>
      <w:r w:rsidRPr="004421C5">
        <w:rPr>
          <w:rFonts w:ascii="Arial" w:hAnsi="Arial" w:cs="Arial"/>
          <w:sz w:val="20"/>
        </w:rPr>
        <w:t xml:space="preserve"> </w:t>
      </w:r>
      <w:r w:rsidR="00244D2E" w:rsidRPr="004421C5">
        <w:rPr>
          <w:rFonts w:ascii="Arial" w:hAnsi="Arial" w:cs="Arial"/>
          <w:sz w:val="20"/>
        </w:rPr>
        <w:t>«</w:t>
      </w:r>
      <w:proofErr w:type="spellStart"/>
      <w:r w:rsidRPr="004421C5">
        <w:rPr>
          <w:rFonts w:ascii="Arial" w:hAnsi="Arial" w:cs="Arial"/>
          <w:sz w:val="20"/>
        </w:rPr>
        <w:t>Росатом</w:t>
      </w:r>
      <w:proofErr w:type="spellEnd"/>
      <w:r w:rsidR="00244D2E" w:rsidRPr="004421C5">
        <w:rPr>
          <w:rFonts w:ascii="Arial" w:hAnsi="Arial" w:cs="Arial"/>
          <w:sz w:val="20"/>
        </w:rPr>
        <w:t>»</w:t>
      </w:r>
      <w:r w:rsidRPr="004421C5">
        <w:rPr>
          <w:rFonts w:ascii="Arial" w:hAnsi="Arial" w:cs="Arial"/>
          <w:sz w:val="20"/>
        </w:rPr>
        <w:t xml:space="preserve"> о наличии препятствий для выполнения задания </w:t>
      </w:r>
      <w:r w:rsidR="002D020C" w:rsidRPr="004421C5">
        <w:rPr>
          <w:rFonts w:ascii="Arial" w:hAnsi="Arial" w:cs="Arial"/>
          <w:sz w:val="20"/>
        </w:rPr>
        <w:t xml:space="preserve">на проведение </w:t>
      </w:r>
      <w:r w:rsidR="00D64206" w:rsidRPr="004421C5">
        <w:rPr>
          <w:rFonts w:ascii="Arial" w:hAnsi="Arial" w:cs="Arial"/>
          <w:sz w:val="20"/>
        </w:rPr>
        <w:t>проверки</w:t>
      </w:r>
      <w:r w:rsidRPr="004421C5">
        <w:rPr>
          <w:rFonts w:ascii="Arial" w:hAnsi="Arial" w:cs="Arial"/>
          <w:sz w:val="20"/>
        </w:rPr>
        <w:t>.</w:t>
      </w:r>
    </w:p>
    <w:p w14:paraId="6C0BF893" w14:textId="02780542" w:rsidR="00704D9B" w:rsidRPr="004421C5" w:rsidRDefault="003765CF" w:rsidP="003215A3">
      <w:pPr>
        <w:pStyle w:val="-1"/>
        <w:widowControl/>
        <w:suppressAutoHyphens/>
        <w:spacing w:line="276" w:lineRule="auto"/>
        <w:ind w:firstLine="703"/>
        <w:rPr>
          <w:rFonts w:ascii="Arial" w:hAnsi="Arial" w:cs="Arial"/>
          <w:sz w:val="20"/>
        </w:rPr>
      </w:pPr>
      <w:r w:rsidRPr="004421C5">
        <w:rPr>
          <w:rFonts w:ascii="Arial" w:hAnsi="Arial" w:cs="Arial"/>
          <w:sz w:val="20"/>
        </w:rPr>
        <w:tab/>
      </w:r>
      <w:r w:rsidR="004838D8" w:rsidRPr="004421C5">
        <w:rPr>
          <w:rFonts w:ascii="Arial" w:hAnsi="Arial" w:cs="Arial"/>
          <w:sz w:val="20"/>
        </w:rPr>
        <w:t>8</w:t>
      </w:r>
      <w:r w:rsidR="00047F8F" w:rsidRPr="004421C5">
        <w:rPr>
          <w:rFonts w:ascii="Arial" w:hAnsi="Arial" w:cs="Arial"/>
          <w:sz w:val="20"/>
        </w:rPr>
        <w:t>.3</w:t>
      </w:r>
      <w:r w:rsidR="00704D9B" w:rsidRPr="004421C5">
        <w:rPr>
          <w:rFonts w:ascii="Arial" w:hAnsi="Arial" w:cs="Arial"/>
          <w:sz w:val="20"/>
        </w:rPr>
        <w:t xml:space="preserve"> </w:t>
      </w:r>
      <w:proofErr w:type="gramStart"/>
      <w:r w:rsidR="00850DCC" w:rsidRPr="004421C5">
        <w:rPr>
          <w:rFonts w:ascii="Arial" w:hAnsi="Arial" w:cs="Arial"/>
          <w:sz w:val="20"/>
        </w:rPr>
        <w:t>В</w:t>
      </w:r>
      <w:proofErr w:type="gramEnd"/>
      <w:r w:rsidR="00850DCC" w:rsidRPr="004421C5">
        <w:rPr>
          <w:rFonts w:ascii="Arial" w:hAnsi="Arial" w:cs="Arial"/>
          <w:sz w:val="20"/>
        </w:rPr>
        <w:t xml:space="preserve"> ходе</w:t>
      </w:r>
      <w:r w:rsidR="00704D9B" w:rsidRPr="004421C5">
        <w:rPr>
          <w:rFonts w:ascii="Arial" w:hAnsi="Arial" w:cs="Arial"/>
          <w:sz w:val="20"/>
        </w:rPr>
        <w:t xml:space="preserve"> проведени</w:t>
      </w:r>
      <w:r w:rsidR="00850DCC" w:rsidRPr="004421C5">
        <w:rPr>
          <w:rFonts w:ascii="Arial" w:hAnsi="Arial" w:cs="Arial"/>
          <w:sz w:val="20"/>
        </w:rPr>
        <w:t>я</w:t>
      </w:r>
      <w:r w:rsidR="00704D9B" w:rsidRPr="004421C5">
        <w:rPr>
          <w:rFonts w:ascii="Arial" w:hAnsi="Arial" w:cs="Arial"/>
          <w:sz w:val="20"/>
        </w:rPr>
        <w:t xml:space="preserve"> </w:t>
      </w:r>
      <w:r w:rsidR="00D64206" w:rsidRPr="004421C5">
        <w:rPr>
          <w:rFonts w:ascii="Arial" w:hAnsi="Arial" w:cs="Arial"/>
          <w:sz w:val="20"/>
        </w:rPr>
        <w:t xml:space="preserve">проверки </w:t>
      </w:r>
      <w:r w:rsidR="00704D9B" w:rsidRPr="004421C5">
        <w:rPr>
          <w:rFonts w:ascii="Arial" w:hAnsi="Arial" w:cs="Arial"/>
          <w:sz w:val="20"/>
        </w:rPr>
        <w:t xml:space="preserve">комиссия </w:t>
      </w:r>
      <w:r w:rsidR="008E4B24" w:rsidRPr="004421C5">
        <w:rPr>
          <w:rFonts w:ascii="Arial" w:hAnsi="Arial" w:cs="Arial"/>
          <w:sz w:val="20"/>
        </w:rPr>
        <w:t xml:space="preserve">в соответствии с заданием </w:t>
      </w:r>
      <w:r w:rsidR="00250627" w:rsidRPr="004421C5">
        <w:rPr>
          <w:rFonts w:ascii="Arial" w:hAnsi="Arial" w:cs="Arial"/>
          <w:sz w:val="20"/>
        </w:rPr>
        <w:t>провер</w:t>
      </w:r>
      <w:r w:rsidR="00D73E80" w:rsidRPr="004421C5">
        <w:rPr>
          <w:rFonts w:ascii="Arial" w:hAnsi="Arial" w:cs="Arial"/>
          <w:sz w:val="20"/>
        </w:rPr>
        <w:t>яет</w:t>
      </w:r>
      <w:r w:rsidR="00D23099" w:rsidRPr="004421C5">
        <w:rPr>
          <w:rFonts w:ascii="Arial" w:hAnsi="Arial" w:cs="Arial"/>
          <w:sz w:val="20"/>
        </w:rPr>
        <w:t>:</w:t>
      </w:r>
      <w:r w:rsidR="00C67062" w:rsidRPr="004421C5">
        <w:rPr>
          <w:rFonts w:ascii="Arial" w:hAnsi="Arial" w:cs="Arial"/>
          <w:sz w:val="20"/>
        </w:rPr>
        <w:t xml:space="preserve"> </w:t>
      </w:r>
    </w:p>
    <w:p w14:paraId="1B72E0C7" w14:textId="2A973B93" w:rsidR="00B07092" w:rsidRPr="004421C5" w:rsidRDefault="003765CF" w:rsidP="001C7B67">
      <w:pPr>
        <w:widowControl w:val="0"/>
        <w:spacing w:line="276" w:lineRule="auto"/>
        <w:ind w:firstLine="709"/>
        <w:jc w:val="both"/>
        <w:rPr>
          <w:rFonts w:ascii="Arial" w:hAnsi="Arial" w:cs="Arial"/>
          <w:sz w:val="20"/>
          <w:szCs w:val="20"/>
          <w:lang w:eastAsia="en-US"/>
        </w:rPr>
      </w:pPr>
      <w:r w:rsidRPr="004421C5">
        <w:rPr>
          <w:rFonts w:ascii="Arial" w:hAnsi="Arial" w:cs="Arial"/>
          <w:sz w:val="20"/>
        </w:rPr>
        <w:t xml:space="preserve">– </w:t>
      </w:r>
      <w:r w:rsidR="00F84AC8" w:rsidRPr="004421C5">
        <w:rPr>
          <w:rFonts w:ascii="Arial" w:hAnsi="Arial" w:cs="Arial"/>
          <w:sz w:val="20"/>
        </w:rPr>
        <w:t>соответствие условий выполнения измерений</w:t>
      </w:r>
      <w:r w:rsidR="00B73A2F" w:rsidRPr="004421C5">
        <w:rPr>
          <w:rFonts w:ascii="Arial" w:hAnsi="Arial" w:cs="Arial"/>
          <w:sz w:val="20"/>
        </w:rPr>
        <w:t xml:space="preserve">, применяемых </w:t>
      </w:r>
      <w:r w:rsidR="00991DEE" w:rsidRPr="004421C5">
        <w:rPr>
          <w:rFonts w:ascii="Arial" w:hAnsi="Arial" w:cs="Arial"/>
          <w:sz w:val="20"/>
        </w:rPr>
        <w:t>СИ и МВИ</w:t>
      </w:r>
      <w:r w:rsidR="00B73A2F" w:rsidRPr="004421C5">
        <w:rPr>
          <w:rFonts w:ascii="Arial" w:hAnsi="Arial" w:cs="Arial"/>
          <w:sz w:val="20"/>
        </w:rPr>
        <w:t>,</w:t>
      </w:r>
      <w:r w:rsidR="003443EC" w:rsidRPr="004421C5">
        <w:rPr>
          <w:rFonts w:ascii="Arial" w:hAnsi="Arial" w:cs="Arial"/>
          <w:sz w:val="20"/>
        </w:rPr>
        <w:t xml:space="preserve"> </w:t>
      </w:r>
      <w:r w:rsidR="00F84AC8" w:rsidRPr="004421C5">
        <w:rPr>
          <w:rFonts w:ascii="Arial" w:hAnsi="Arial" w:cs="Arial"/>
          <w:sz w:val="20"/>
        </w:rPr>
        <w:t xml:space="preserve">требованиям </w:t>
      </w:r>
      <w:r w:rsidR="00CD24EE" w:rsidRPr="004421C5">
        <w:rPr>
          <w:rFonts w:ascii="Arial" w:hAnsi="Arial" w:cs="Arial"/>
          <w:sz w:val="20"/>
        </w:rPr>
        <w:t>(</w:t>
      </w:r>
      <w:r w:rsidR="006A70FE" w:rsidRPr="004421C5">
        <w:rPr>
          <w:rFonts w:ascii="Arial" w:hAnsi="Arial" w:cs="Arial"/>
          <w:sz w:val="20"/>
        </w:rPr>
        <w:t xml:space="preserve">в </w:t>
      </w:r>
      <w:proofErr w:type="spellStart"/>
      <w:r w:rsidR="006A70FE" w:rsidRPr="004421C5">
        <w:rPr>
          <w:rFonts w:ascii="Arial" w:hAnsi="Arial" w:cs="Arial"/>
          <w:sz w:val="20"/>
        </w:rPr>
        <w:t>т.ч</w:t>
      </w:r>
      <w:proofErr w:type="spellEnd"/>
      <w:r w:rsidR="006A70FE" w:rsidRPr="004421C5">
        <w:rPr>
          <w:rFonts w:ascii="Arial" w:hAnsi="Arial" w:cs="Arial"/>
          <w:sz w:val="20"/>
        </w:rPr>
        <w:t xml:space="preserve">. </w:t>
      </w:r>
      <w:r w:rsidR="006A70FE" w:rsidRPr="004421C5">
        <w:rPr>
          <w:rFonts w:ascii="Arial" w:hAnsi="Arial" w:cs="Arial"/>
          <w:sz w:val="20"/>
          <w:szCs w:val="20"/>
        </w:rPr>
        <w:t xml:space="preserve">метрологическим) </w:t>
      </w:r>
      <w:r w:rsidR="00F84AC8" w:rsidRPr="004421C5">
        <w:rPr>
          <w:rFonts w:ascii="Arial" w:hAnsi="Arial" w:cs="Arial"/>
          <w:sz w:val="20"/>
          <w:szCs w:val="20"/>
        </w:rPr>
        <w:t>к выполнению этих измерений</w:t>
      </w:r>
      <w:r w:rsidR="00FB762B" w:rsidRPr="004421C5">
        <w:rPr>
          <w:rFonts w:ascii="Arial" w:hAnsi="Arial" w:cs="Arial"/>
          <w:sz w:val="20"/>
          <w:szCs w:val="20"/>
        </w:rPr>
        <w:t xml:space="preserve">, а также </w:t>
      </w:r>
      <w:r w:rsidR="00427287" w:rsidRPr="004421C5">
        <w:rPr>
          <w:rFonts w:ascii="Arial" w:hAnsi="Arial" w:cs="Arial"/>
          <w:sz w:val="20"/>
          <w:szCs w:val="20"/>
        </w:rPr>
        <w:t xml:space="preserve">наличие </w:t>
      </w:r>
      <w:r w:rsidR="00B07092" w:rsidRPr="004421C5">
        <w:rPr>
          <w:rFonts w:ascii="Arial" w:hAnsi="Arial" w:cs="Arial"/>
          <w:sz w:val="20"/>
          <w:szCs w:val="20"/>
          <w:lang w:eastAsia="en-US"/>
        </w:rPr>
        <w:t xml:space="preserve">и правильность применения МВИ их аттестацию; </w:t>
      </w:r>
    </w:p>
    <w:p w14:paraId="5AF86AFD" w14:textId="3FB674BB" w:rsidR="002D5E57" w:rsidRPr="004421C5" w:rsidRDefault="002D5E57" w:rsidP="003215A3">
      <w:pPr>
        <w:suppressAutoHyphens/>
        <w:spacing w:line="276" w:lineRule="auto"/>
        <w:ind w:firstLine="708"/>
        <w:jc w:val="both"/>
        <w:rPr>
          <w:rFonts w:ascii="Arial" w:hAnsi="Arial" w:cs="Arial"/>
          <w:sz w:val="20"/>
          <w:szCs w:val="20"/>
        </w:rPr>
      </w:pPr>
      <w:r w:rsidRPr="004421C5">
        <w:rPr>
          <w:rFonts w:ascii="Arial" w:hAnsi="Arial" w:cs="Arial"/>
          <w:sz w:val="20"/>
          <w:szCs w:val="20"/>
        </w:rPr>
        <w:t xml:space="preserve">– применение </w:t>
      </w:r>
      <w:r w:rsidR="00C67062" w:rsidRPr="004421C5">
        <w:rPr>
          <w:rFonts w:ascii="Arial" w:hAnsi="Arial" w:cs="Arial"/>
          <w:sz w:val="20"/>
          <w:szCs w:val="20"/>
        </w:rPr>
        <w:t>поверенных СИ утвержденного типа</w:t>
      </w:r>
      <w:r w:rsidR="00427287" w:rsidRPr="004421C5">
        <w:rPr>
          <w:rFonts w:ascii="Arial" w:hAnsi="Arial" w:cs="Arial"/>
          <w:sz w:val="20"/>
          <w:szCs w:val="20"/>
        </w:rPr>
        <w:t xml:space="preserve"> в сфере государственного регулирования обеспечения единства измерений</w:t>
      </w:r>
      <w:r w:rsidRPr="004421C5">
        <w:rPr>
          <w:rFonts w:ascii="Arial" w:hAnsi="Arial" w:cs="Arial"/>
          <w:sz w:val="20"/>
          <w:szCs w:val="20"/>
        </w:rPr>
        <w:t>, наличие в эксплуатации СИ и СО не прошедших в установленном порядке процедуру утверждения типа, СИ не прошедших в уст</w:t>
      </w:r>
      <w:r w:rsidR="00C923F5" w:rsidRPr="004421C5">
        <w:rPr>
          <w:rFonts w:ascii="Arial" w:hAnsi="Arial" w:cs="Arial"/>
          <w:sz w:val="20"/>
          <w:szCs w:val="20"/>
        </w:rPr>
        <w:t>ановленном порядке периодическую</w:t>
      </w:r>
      <w:r w:rsidRPr="004421C5">
        <w:rPr>
          <w:rFonts w:ascii="Arial" w:hAnsi="Arial" w:cs="Arial"/>
          <w:sz w:val="20"/>
          <w:szCs w:val="20"/>
        </w:rPr>
        <w:t xml:space="preserve"> </w:t>
      </w:r>
      <w:r w:rsidR="00C923F5" w:rsidRPr="004421C5">
        <w:rPr>
          <w:rFonts w:ascii="Arial" w:hAnsi="Arial" w:cs="Arial"/>
          <w:sz w:val="20"/>
          <w:szCs w:val="20"/>
        </w:rPr>
        <w:t>поверку или калибровку</w:t>
      </w:r>
      <w:r w:rsidRPr="004421C5">
        <w:rPr>
          <w:rFonts w:ascii="Arial" w:hAnsi="Arial" w:cs="Arial"/>
          <w:sz w:val="20"/>
          <w:szCs w:val="20"/>
        </w:rPr>
        <w:t>;</w:t>
      </w:r>
    </w:p>
    <w:p w14:paraId="75230A10" w14:textId="6D54C6E3" w:rsidR="00C34B5A" w:rsidRPr="004421C5" w:rsidRDefault="00C34B5A" w:rsidP="003215A3">
      <w:pPr>
        <w:suppressAutoHyphens/>
        <w:spacing w:line="276" w:lineRule="auto"/>
        <w:ind w:firstLine="708"/>
        <w:jc w:val="both"/>
        <w:rPr>
          <w:rFonts w:ascii="Arial" w:hAnsi="Arial" w:cs="Arial"/>
          <w:sz w:val="20"/>
          <w:szCs w:val="20"/>
        </w:rPr>
      </w:pPr>
      <w:r w:rsidRPr="004421C5">
        <w:rPr>
          <w:rFonts w:ascii="Arial" w:hAnsi="Arial" w:cs="Arial"/>
          <w:sz w:val="20"/>
          <w:szCs w:val="20"/>
        </w:rPr>
        <w:t xml:space="preserve">– правильность выбора и применения СИ; </w:t>
      </w:r>
    </w:p>
    <w:p w14:paraId="072D5410" w14:textId="77777777" w:rsidR="00C67062" w:rsidRPr="004421C5" w:rsidRDefault="002D5E57" w:rsidP="003215A3">
      <w:pPr>
        <w:suppressAutoHyphens/>
        <w:spacing w:line="276" w:lineRule="auto"/>
        <w:ind w:firstLine="708"/>
        <w:jc w:val="both"/>
        <w:rPr>
          <w:rFonts w:ascii="Arial" w:hAnsi="Arial" w:cs="Arial"/>
          <w:sz w:val="20"/>
          <w:szCs w:val="20"/>
        </w:rPr>
      </w:pPr>
      <w:r w:rsidRPr="004421C5">
        <w:rPr>
          <w:rFonts w:ascii="Arial" w:hAnsi="Arial" w:cs="Arial"/>
          <w:sz w:val="20"/>
          <w:szCs w:val="20"/>
        </w:rPr>
        <w:t xml:space="preserve">– применение </w:t>
      </w:r>
      <w:r w:rsidR="00C67062" w:rsidRPr="004421C5">
        <w:rPr>
          <w:rFonts w:ascii="Arial" w:hAnsi="Arial" w:cs="Arial"/>
          <w:sz w:val="20"/>
          <w:szCs w:val="20"/>
        </w:rPr>
        <w:t>СО утвержденного типа, аттестованных этало</w:t>
      </w:r>
      <w:r w:rsidRPr="004421C5">
        <w:rPr>
          <w:rFonts w:ascii="Arial" w:hAnsi="Arial" w:cs="Arial"/>
          <w:sz w:val="20"/>
          <w:szCs w:val="20"/>
        </w:rPr>
        <w:t>нов единиц величин;</w:t>
      </w:r>
      <w:r w:rsidR="00C67062" w:rsidRPr="004421C5">
        <w:rPr>
          <w:rFonts w:ascii="Arial" w:hAnsi="Arial" w:cs="Arial"/>
          <w:sz w:val="20"/>
          <w:szCs w:val="20"/>
        </w:rPr>
        <w:t xml:space="preserve"> </w:t>
      </w:r>
    </w:p>
    <w:p w14:paraId="70FEAFB8" w14:textId="55A906C5" w:rsidR="00C67062" w:rsidRPr="004421C5" w:rsidRDefault="003765CF" w:rsidP="003215A3">
      <w:pPr>
        <w:pStyle w:val="-1"/>
        <w:widowControl/>
        <w:suppressAutoHyphens/>
        <w:spacing w:line="276" w:lineRule="auto"/>
        <w:ind w:firstLine="708"/>
        <w:rPr>
          <w:rFonts w:ascii="Arial" w:hAnsi="Arial" w:cs="Arial"/>
          <w:sz w:val="20"/>
        </w:rPr>
      </w:pPr>
      <w:r w:rsidRPr="004421C5">
        <w:rPr>
          <w:rFonts w:ascii="Arial" w:hAnsi="Arial" w:cs="Arial"/>
          <w:sz w:val="20"/>
        </w:rPr>
        <w:t xml:space="preserve">– </w:t>
      </w:r>
      <w:r w:rsidR="00C34B5A" w:rsidRPr="004421C5">
        <w:rPr>
          <w:rFonts w:ascii="Arial" w:hAnsi="Arial" w:cs="Arial"/>
          <w:sz w:val="20"/>
        </w:rPr>
        <w:t xml:space="preserve">систему учета СИ (например, </w:t>
      </w:r>
      <w:r w:rsidR="00C67062" w:rsidRPr="004421C5">
        <w:rPr>
          <w:rFonts w:ascii="Arial" w:hAnsi="Arial" w:cs="Arial"/>
          <w:sz w:val="20"/>
        </w:rPr>
        <w:t>наличие</w:t>
      </w:r>
      <w:r w:rsidR="00D332A3" w:rsidRPr="004421C5">
        <w:rPr>
          <w:rFonts w:ascii="Arial" w:hAnsi="Arial" w:cs="Arial"/>
          <w:sz w:val="20"/>
        </w:rPr>
        <w:t xml:space="preserve"> и полноту</w:t>
      </w:r>
      <w:r w:rsidR="00047F8F" w:rsidRPr="004421C5">
        <w:rPr>
          <w:rFonts w:ascii="Arial" w:hAnsi="Arial" w:cs="Arial"/>
          <w:sz w:val="20"/>
        </w:rPr>
        <w:t xml:space="preserve"> перечней СИ</w:t>
      </w:r>
      <w:r w:rsidR="00C34B5A" w:rsidRPr="004421C5">
        <w:rPr>
          <w:rFonts w:ascii="Arial" w:hAnsi="Arial" w:cs="Arial"/>
          <w:sz w:val="20"/>
        </w:rPr>
        <w:t>)</w:t>
      </w:r>
      <w:r w:rsidR="000529F5">
        <w:rPr>
          <w:rFonts w:ascii="Arial" w:hAnsi="Arial" w:cs="Arial"/>
          <w:sz w:val="20"/>
        </w:rPr>
        <w:t xml:space="preserve"> </w:t>
      </w:r>
      <w:r w:rsidR="00D332A3" w:rsidRPr="004421C5">
        <w:rPr>
          <w:rFonts w:ascii="Arial" w:hAnsi="Arial" w:cs="Arial"/>
          <w:sz w:val="20"/>
        </w:rPr>
        <w:t>находящихся в эксплуатации,</w:t>
      </w:r>
      <w:r w:rsidR="00C67062" w:rsidRPr="004421C5">
        <w:rPr>
          <w:rFonts w:ascii="Arial" w:hAnsi="Arial" w:cs="Arial"/>
          <w:sz w:val="20"/>
        </w:rPr>
        <w:t xml:space="preserve"> правильность </w:t>
      </w:r>
      <w:r w:rsidR="002E289C" w:rsidRPr="004421C5">
        <w:rPr>
          <w:rFonts w:ascii="Arial" w:hAnsi="Arial" w:cs="Arial"/>
          <w:sz w:val="20"/>
        </w:rPr>
        <w:t xml:space="preserve">назначения </w:t>
      </w:r>
      <w:r w:rsidR="002F30FF" w:rsidRPr="004421C5">
        <w:rPr>
          <w:rFonts w:ascii="Arial" w:hAnsi="Arial" w:cs="Arial"/>
          <w:sz w:val="20"/>
        </w:rPr>
        <w:t xml:space="preserve">поверки и калибровки </w:t>
      </w:r>
      <w:r w:rsidR="002E289C" w:rsidRPr="004421C5">
        <w:rPr>
          <w:rFonts w:ascii="Arial" w:hAnsi="Arial" w:cs="Arial"/>
          <w:sz w:val="20"/>
        </w:rPr>
        <w:t>СИ</w:t>
      </w:r>
      <w:r w:rsidR="00C67062" w:rsidRPr="004421C5">
        <w:rPr>
          <w:rFonts w:ascii="Arial" w:hAnsi="Arial" w:cs="Arial"/>
          <w:sz w:val="20"/>
        </w:rPr>
        <w:t>;</w:t>
      </w:r>
    </w:p>
    <w:p w14:paraId="75A811BD" w14:textId="50758F6E" w:rsidR="001E5373" w:rsidRPr="004421C5" w:rsidRDefault="003765CF" w:rsidP="003215A3">
      <w:pPr>
        <w:pStyle w:val="-1"/>
        <w:widowControl/>
        <w:suppressAutoHyphens/>
        <w:spacing w:line="276" w:lineRule="auto"/>
        <w:ind w:firstLine="708"/>
        <w:rPr>
          <w:rFonts w:ascii="Arial" w:hAnsi="Arial" w:cs="Arial"/>
          <w:sz w:val="20"/>
        </w:rPr>
      </w:pPr>
      <w:r w:rsidRPr="004421C5">
        <w:rPr>
          <w:rFonts w:ascii="Arial" w:hAnsi="Arial" w:cs="Arial"/>
          <w:sz w:val="20"/>
        </w:rPr>
        <w:t xml:space="preserve">– </w:t>
      </w:r>
      <w:r w:rsidR="00C67062" w:rsidRPr="004421C5">
        <w:rPr>
          <w:rFonts w:ascii="Arial" w:hAnsi="Arial" w:cs="Arial"/>
          <w:sz w:val="20"/>
        </w:rPr>
        <w:t xml:space="preserve">наличие перечней индикаторов и </w:t>
      </w:r>
      <w:proofErr w:type="gramStart"/>
      <w:r w:rsidR="00C67062" w:rsidRPr="004421C5">
        <w:rPr>
          <w:rFonts w:ascii="Arial" w:hAnsi="Arial" w:cs="Arial"/>
          <w:sz w:val="20"/>
        </w:rPr>
        <w:t>СИ</w:t>
      </w:r>
      <w:proofErr w:type="gramEnd"/>
      <w:r w:rsidR="00C67062" w:rsidRPr="004421C5">
        <w:rPr>
          <w:rFonts w:ascii="Arial" w:hAnsi="Arial" w:cs="Arial"/>
          <w:sz w:val="20"/>
        </w:rPr>
        <w:t xml:space="preserve"> переведенных в </w:t>
      </w:r>
      <w:r w:rsidR="002C1761" w:rsidRPr="004421C5">
        <w:rPr>
          <w:rFonts w:ascii="Arial" w:hAnsi="Arial" w:cs="Arial"/>
          <w:sz w:val="20"/>
        </w:rPr>
        <w:t>индикаторы</w:t>
      </w:r>
      <w:r w:rsidR="0078215B" w:rsidRPr="004421C5">
        <w:rPr>
          <w:rFonts w:ascii="Arial" w:hAnsi="Arial" w:cs="Arial"/>
          <w:sz w:val="20"/>
        </w:rPr>
        <w:t>,</w:t>
      </w:r>
      <w:r w:rsidR="00C67062" w:rsidRPr="004421C5">
        <w:rPr>
          <w:rFonts w:ascii="Arial" w:hAnsi="Arial" w:cs="Arial"/>
          <w:sz w:val="20"/>
        </w:rPr>
        <w:t xml:space="preserve"> правильность перевода СИ в </w:t>
      </w:r>
      <w:r w:rsidR="002C1761" w:rsidRPr="004421C5">
        <w:rPr>
          <w:rFonts w:ascii="Arial" w:hAnsi="Arial" w:cs="Arial"/>
          <w:sz w:val="20"/>
        </w:rPr>
        <w:t>индикаторы</w:t>
      </w:r>
      <w:r w:rsidR="00C67062" w:rsidRPr="004421C5">
        <w:rPr>
          <w:rFonts w:ascii="Arial" w:hAnsi="Arial" w:cs="Arial"/>
          <w:sz w:val="20"/>
        </w:rPr>
        <w:t>, соблюдение периодичности их обслуживания;</w:t>
      </w:r>
    </w:p>
    <w:p w14:paraId="4BBD6F14" w14:textId="66691346" w:rsidR="00424FDE" w:rsidRPr="004421C5" w:rsidRDefault="003765CF" w:rsidP="003215A3">
      <w:pPr>
        <w:pStyle w:val="-1"/>
        <w:widowControl/>
        <w:suppressAutoHyphens/>
        <w:spacing w:line="276" w:lineRule="auto"/>
        <w:ind w:firstLine="708"/>
        <w:rPr>
          <w:rFonts w:ascii="Arial" w:hAnsi="Arial" w:cs="Arial"/>
          <w:sz w:val="20"/>
        </w:rPr>
      </w:pPr>
      <w:r w:rsidRPr="004421C5">
        <w:rPr>
          <w:rFonts w:ascii="Arial" w:hAnsi="Arial" w:cs="Arial"/>
          <w:sz w:val="20"/>
        </w:rPr>
        <w:t xml:space="preserve">– </w:t>
      </w:r>
      <w:r w:rsidR="0018651C" w:rsidRPr="004421C5">
        <w:rPr>
          <w:rFonts w:ascii="Arial" w:hAnsi="Arial" w:cs="Arial"/>
          <w:sz w:val="20"/>
        </w:rPr>
        <w:t>наличие, состояние,</w:t>
      </w:r>
      <w:r w:rsidR="00F84AC8" w:rsidRPr="004421C5">
        <w:rPr>
          <w:rFonts w:ascii="Arial" w:hAnsi="Arial" w:cs="Arial"/>
          <w:sz w:val="20"/>
        </w:rPr>
        <w:t xml:space="preserve"> правильность </w:t>
      </w:r>
      <w:r w:rsidR="0081724B" w:rsidRPr="004421C5">
        <w:rPr>
          <w:rFonts w:ascii="Arial" w:hAnsi="Arial" w:cs="Arial"/>
          <w:sz w:val="20"/>
        </w:rPr>
        <w:t xml:space="preserve">хранения </w:t>
      </w:r>
      <w:r w:rsidR="0018651C" w:rsidRPr="004421C5">
        <w:rPr>
          <w:rFonts w:ascii="Arial" w:hAnsi="Arial" w:cs="Arial"/>
          <w:sz w:val="20"/>
        </w:rPr>
        <w:t>СИ</w:t>
      </w:r>
      <w:r w:rsidR="003443EC" w:rsidRPr="004421C5">
        <w:rPr>
          <w:rFonts w:ascii="Arial" w:hAnsi="Arial" w:cs="Arial"/>
          <w:sz w:val="20"/>
        </w:rPr>
        <w:t xml:space="preserve">, </w:t>
      </w:r>
      <w:r w:rsidR="00F84AC8" w:rsidRPr="004421C5">
        <w:rPr>
          <w:rFonts w:ascii="Arial" w:hAnsi="Arial" w:cs="Arial"/>
          <w:sz w:val="20"/>
        </w:rPr>
        <w:t xml:space="preserve">эталонов единиц величин, </w:t>
      </w:r>
      <w:r w:rsidR="0081724B" w:rsidRPr="004421C5">
        <w:rPr>
          <w:rFonts w:ascii="Arial" w:hAnsi="Arial" w:cs="Arial"/>
          <w:sz w:val="20"/>
        </w:rPr>
        <w:t xml:space="preserve">СО, </w:t>
      </w:r>
      <w:r w:rsidR="00633FB8" w:rsidRPr="004421C5">
        <w:rPr>
          <w:rFonts w:ascii="Arial" w:hAnsi="Arial" w:cs="Arial"/>
          <w:sz w:val="20"/>
        </w:rPr>
        <w:t>АО</w:t>
      </w:r>
      <w:r w:rsidR="001848FA" w:rsidRPr="004421C5">
        <w:rPr>
          <w:rFonts w:ascii="Arial" w:hAnsi="Arial" w:cs="Arial"/>
          <w:sz w:val="20"/>
        </w:rPr>
        <w:t xml:space="preserve">, </w:t>
      </w:r>
      <w:r w:rsidR="007B3E63" w:rsidRPr="004421C5">
        <w:rPr>
          <w:rFonts w:ascii="Arial" w:hAnsi="Arial" w:cs="Arial"/>
          <w:sz w:val="20"/>
        </w:rPr>
        <w:t>программного обеспечения</w:t>
      </w:r>
      <w:r w:rsidR="00CF4F28">
        <w:rPr>
          <w:rFonts w:ascii="Arial" w:hAnsi="Arial" w:cs="Arial"/>
          <w:sz w:val="20"/>
        </w:rPr>
        <w:t>,</w:t>
      </w:r>
      <w:r w:rsidR="00B57E7B" w:rsidRPr="004421C5">
        <w:rPr>
          <w:rFonts w:ascii="Arial" w:hAnsi="Arial" w:cs="Arial"/>
          <w:sz w:val="20"/>
        </w:rPr>
        <w:t xml:space="preserve"> применяемого в измерительных целях</w:t>
      </w:r>
      <w:r w:rsidR="00633FB8" w:rsidRPr="004421C5">
        <w:rPr>
          <w:rFonts w:ascii="Arial" w:hAnsi="Arial" w:cs="Arial"/>
          <w:sz w:val="20"/>
        </w:rPr>
        <w:t xml:space="preserve">, </w:t>
      </w:r>
      <w:r w:rsidR="007E461B" w:rsidRPr="004421C5">
        <w:rPr>
          <w:rFonts w:ascii="Arial" w:hAnsi="Arial" w:cs="Arial"/>
          <w:sz w:val="20"/>
        </w:rPr>
        <w:t>ТСУИФ</w:t>
      </w:r>
      <w:r w:rsidR="00F84AC8" w:rsidRPr="004421C5">
        <w:rPr>
          <w:rFonts w:ascii="Arial" w:hAnsi="Arial" w:cs="Arial"/>
          <w:sz w:val="20"/>
        </w:rPr>
        <w:t xml:space="preserve">, </w:t>
      </w:r>
      <w:r w:rsidR="0081724B" w:rsidRPr="004421C5">
        <w:rPr>
          <w:rFonts w:ascii="Arial" w:hAnsi="Arial" w:cs="Arial"/>
          <w:sz w:val="20"/>
        </w:rPr>
        <w:t>ИО</w:t>
      </w:r>
      <w:r w:rsidR="00F84AC8" w:rsidRPr="004421C5">
        <w:rPr>
          <w:rFonts w:ascii="Arial" w:hAnsi="Arial" w:cs="Arial"/>
          <w:sz w:val="20"/>
        </w:rPr>
        <w:t xml:space="preserve">, </w:t>
      </w:r>
      <w:r w:rsidR="0081724B" w:rsidRPr="004421C5">
        <w:rPr>
          <w:rFonts w:ascii="Arial" w:hAnsi="Arial" w:cs="Arial"/>
          <w:sz w:val="20"/>
        </w:rPr>
        <w:t>С</w:t>
      </w:r>
      <w:r w:rsidR="00A239D1" w:rsidRPr="004421C5">
        <w:rPr>
          <w:rFonts w:ascii="Arial" w:hAnsi="Arial" w:cs="Arial"/>
          <w:sz w:val="20"/>
        </w:rPr>
        <w:t>ДК</w:t>
      </w:r>
      <w:r w:rsidR="00424FDE" w:rsidRPr="004421C5">
        <w:rPr>
          <w:rFonts w:ascii="Arial" w:hAnsi="Arial" w:cs="Arial"/>
          <w:sz w:val="20"/>
        </w:rPr>
        <w:t xml:space="preserve">, </w:t>
      </w:r>
      <w:proofErr w:type="spellStart"/>
      <w:r w:rsidR="00787748" w:rsidRPr="004421C5">
        <w:rPr>
          <w:rFonts w:ascii="Arial" w:hAnsi="Arial" w:cs="Arial"/>
          <w:sz w:val="20"/>
        </w:rPr>
        <w:t>СисДК</w:t>
      </w:r>
      <w:proofErr w:type="spellEnd"/>
      <w:r w:rsidR="00787748" w:rsidRPr="004421C5">
        <w:rPr>
          <w:rFonts w:ascii="Arial" w:hAnsi="Arial" w:cs="Arial"/>
          <w:sz w:val="20"/>
        </w:rPr>
        <w:t xml:space="preserve"> </w:t>
      </w:r>
      <w:r w:rsidR="00424FDE" w:rsidRPr="004421C5">
        <w:rPr>
          <w:rFonts w:ascii="Arial" w:hAnsi="Arial" w:cs="Arial"/>
          <w:sz w:val="20"/>
        </w:rPr>
        <w:t xml:space="preserve">в </w:t>
      </w:r>
      <w:proofErr w:type="spellStart"/>
      <w:r w:rsidR="00424FDE" w:rsidRPr="004421C5">
        <w:rPr>
          <w:rFonts w:ascii="Arial" w:hAnsi="Arial" w:cs="Arial"/>
          <w:sz w:val="20"/>
        </w:rPr>
        <w:t>т.ч</w:t>
      </w:r>
      <w:proofErr w:type="spellEnd"/>
      <w:r w:rsidR="00424FDE" w:rsidRPr="004421C5">
        <w:rPr>
          <w:rFonts w:ascii="Arial" w:hAnsi="Arial" w:cs="Arial"/>
          <w:sz w:val="20"/>
        </w:rPr>
        <w:t>.</w:t>
      </w:r>
      <w:r w:rsidR="0081724B" w:rsidRPr="004421C5">
        <w:rPr>
          <w:rFonts w:ascii="Arial" w:hAnsi="Arial" w:cs="Arial"/>
          <w:sz w:val="20"/>
        </w:rPr>
        <w:t xml:space="preserve"> соответствие </w:t>
      </w:r>
      <w:r w:rsidR="00B57E7B" w:rsidRPr="004421C5">
        <w:rPr>
          <w:rFonts w:ascii="Arial" w:hAnsi="Arial" w:cs="Arial"/>
          <w:sz w:val="20"/>
        </w:rPr>
        <w:t xml:space="preserve">их </w:t>
      </w:r>
      <w:r w:rsidR="0081724B" w:rsidRPr="004421C5">
        <w:rPr>
          <w:rFonts w:ascii="Arial" w:hAnsi="Arial" w:cs="Arial"/>
          <w:sz w:val="20"/>
        </w:rPr>
        <w:t xml:space="preserve">состояния и применения установленным </w:t>
      </w:r>
      <w:r w:rsidR="00C50861" w:rsidRPr="004421C5">
        <w:rPr>
          <w:rFonts w:ascii="Arial" w:hAnsi="Arial" w:cs="Arial"/>
          <w:sz w:val="20"/>
        </w:rPr>
        <w:t>требованиям</w:t>
      </w:r>
      <w:r w:rsidR="0081724B" w:rsidRPr="004421C5">
        <w:rPr>
          <w:rFonts w:ascii="Arial" w:hAnsi="Arial" w:cs="Arial"/>
          <w:sz w:val="20"/>
        </w:rPr>
        <w:t xml:space="preserve"> НД государственной и отраслевой систем обеспечения единства измерений</w:t>
      </w:r>
      <w:r w:rsidR="00424FDE" w:rsidRPr="004421C5">
        <w:rPr>
          <w:rFonts w:ascii="Arial" w:hAnsi="Arial" w:cs="Arial"/>
          <w:sz w:val="20"/>
        </w:rPr>
        <w:t xml:space="preserve">; </w:t>
      </w:r>
    </w:p>
    <w:p w14:paraId="276C9F64" w14:textId="5371B453" w:rsidR="00F84AC8" w:rsidRPr="004421C5" w:rsidRDefault="003765CF" w:rsidP="003215A3">
      <w:pPr>
        <w:pStyle w:val="21"/>
        <w:widowControl/>
        <w:tabs>
          <w:tab w:val="left" w:pos="993"/>
        </w:tabs>
        <w:suppressAutoHyphens/>
        <w:spacing w:line="276" w:lineRule="auto"/>
        <w:ind w:firstLine="709"/>
        <w:rPr>
          <w:rFonts w:ascii="Arial" w:hAnsi="Arial" w:cs="Arial"/>
          <w:sz w:val="20"/>
        </w:rPr>
      </w:pPr>
      <w:r w:rsidRPr="004421C5">
        <w:rPr>
          <w:rFonts w:ascii="Arial" w:hAnsi="Arial" w:cs="Arial"/>
          <w:sz w:val="20"/>
        </w:rPr>
        <w:t xml:space="preserve">– </w:t>
      </w:r>
      <w:r w:rsidR="00F84AC8" w:rsidRPr="004421C5">
        <w:rPr>
          <w:rFonts w:ascii="Arial" w:hAnsi="Arial" w:cs="Arial"/>
          <w:sz w:val="20"/>
        </w:rPr>
        <w:t xml:space="preserve">соответствие </w:t>
      </w:r>
      <w:r w:rsidR="00D67975" w:rsidRPr="004421C5">
        <w:rPr>
          <w:rFonts w:ascii="Arial" w:hAnsi="Arial" w:cs="Arial"/>
          <w:sz w:val="20"/>
        </w:rPr>
        <w:t>выпускаемых</w:t>
      </w:r>
      <w:r w:rsidR="00F84AC8" w:rsidRPr="004421C5">
        <w:rPr>
          <w:rFonts w:ascii="Arial" w:hAnsi="Arial" w:cs="Arial"/>
          <w:sz w:val="20"/>
        </w:rPr>
        <w:t xml:space="preserve"> СИ </w:t>
      </w:r>
      <w:r w:rsidR="009405A7" w:rsidRPr="004421C5">
        <w:rPr>
          <w:rFonts w:ascii="Arial" w:hAnsi="Arial" w:cs="Arial"/>
          <w:sz w:val="20"/>
        </w:rPr>
        <w:t xml:space="preserve">(при наличии производства СИ) </w:t>
      </w:r>
      <w:r w:rsidR="00F84AC8" w:rsidRPr="004421C5">
        <w:rPr>
          <w:rFonts w:ascii="Arial" w:hAnsi="Arial" w:cs="Arial"/>
          <w:sz w:val="20"/>
        </w:rPr>
        <w:t>установленным требованиям</w:t>
      </w:r>
      <w:r w:rsidR="00F63C90" w:rsidRPr="004421C5">
        <w:rPr>
          <w:rFonts w:ascii="Arial" w:hAnsi="Arial" w:cs="Arial"/>
          <w:sz w:val="20"/>
        </w:rPr>
        <w:t xml:space="preserve"> технической документации и описания типа на эти СИ</w:t>
      </w:r>
      <w:r w:rsidR="00424FDE" w:rsidRPr="004421C5">
        <w:rPr>
          <w:rFonts w:ascii="Arial" w:hAnsi="Arial" w:cs="Arial"/>
          <w:sz w:val="20"/>
        </w:rPr>
        <w:t>;</w:t>
      </w:r>
    </w:p>
    <w:p w14:paraId="1EC2883D" w14:textId="1602239E" w:rsidR="001C7B67" w:rsidRPr="004421C5" w:rsidRDefault="002C1A26" w:rsidP="003215A3">
      <w:pPr>
        <w:pStyle w:val="-1"/>
        <w:widowControl/>
        <w:suppressAutoHyphens/>
        <w:spacing w:line="276" w:lineRule="auto"/>
        <w:ind w:firstLine="709"/>
        <w:rPr>
          <w:rFonts w:ascii="Arial" w:hAnsi="Arial" w:cs="Arial"/>
          <w:sz w:val="20"/>
        </w:rPr>
      </w:pPr>
      <w:r w:rsidRPr="004421C5">
        <w:rPr>
          <w:rFonts w:ascii="Arial" w:hAnsi="Arial" w:cs="Arial"/>
          <w:sz w:val="20"/>
        </w:rPr>
        <w:t>–</w:t>
      </w:r>
      <w:r w:rsidR="003765CF" w:rsidRPr="004421C5">
        <w:rPr>
          <w:rFonts w:ascii="Arial" w:hAnsi="Arial" w:cs="Arial"/>
          <w:sz w:val="20"/>
        </w:rPr>
        <w:t xml:space="preserve"> </w:t>
      </w:r>
      <w:r w:rsidR="007B3E63" w:rsidRPr="004421C5">
        <w:rPr>
          <w:rFonts w:ascii="Arial" w:hAnsi="Arial" w:cs="Arial"/>
          <w:sz w:val="20"/>
        </w:rPr>
        <w:t>наличие, правильность внесения</w:t>
      </w:r>
      <w:r w:rsidR="001C7B67" w:rsidRPr="004421C5">
        <w:rPr>
          <w:rFonts w:ascii="Arial" w:hAnsi="Arial" w:cs="Arial"/>
          <w:sz w:val="20"/>
        </w:rPr>
        <w:t xml:space="preserve"> записей о поверке в Федеральный информационный</w:t>
      </w:r>
      <w:r w:rsidR="0003556C" w:rsidRPr="004421C5">
        <w:rPr>
          <w:rFonts w:ascii="Arial" w:hAnsi="Arial" w:cs="Arial"/>
          <w:sz w:val="20"/>
        </w:rPr>
        <w:t xml:space="preserve"> фонд</w:t>
      </w:r>
      <w:r w:rsidR="007B3E63" w:rsidRPr="004421C5">
        <w:rPr>
          <w:rFonts w:ascii="Arial" w:hAnsi="Arial" w:cs="Arial"/>
          <w:sz w:val="20"/>
        </w:rPr>
        <w:t xml:space="preserve"> по обеспечению единства измерений</w:t>
      </w:r>
      <w:r w:rsidR="001C7B67" w:rsidRPr="004421C5">
        <w:rPr>
          <w:rFonts w:ascii="Arial" w:hAnsi="Arial" w:cs="Arial"/>
          <w:sz w:val="20"/>
        </w:rPr>
        <w:t>;</w:t>
      </w:r>
    </w:p>
    <w:p w14:paraId="75678610" w14:textId="161BAD59" w:rsidR="0003556C" w:rsidRPr="004421C5" w:rsidRDefault="00F97BDB" w:rsidP="0003556C">
      <w:pPr>
        <w:widowControl w:val="0"/>
        <w:spacing w:line="276" w:lineRule="auto"/>
        <w:ind w:firstLine="709"/>
        <w:rPr>
          <w:rFonts w:ascii="Arial" w:hAnsi="Arial" w:cs="Arial"/>
          <w:sz w:val="20"/>
          <w:szCs w:val="20"/>
          <w:lang w:eastAsia="en-US"/>
        </w:rPr>
      </w:pPr>
      <w:r w:rsidRPr="004421C5">
        <w:rPr>
          <w:rFonts w:ascii="Arial" w:hAnsi="Arial" w:cs="Arial"/>
          <w:sz w:val="20"/>
          <w:szCs w:val="20"/>
        </w:rPr>
        <w:t>–</w:t>
      </w:r>
      <w:r w:rsidR="001C7B67" w:rsidRPr="004421C5">
        <w:rPr>
          <w:rFonts w:ascii="Arial" w:hAnsi="Arial" w:cs="Arial"/>
          <w:sz w:val="20"/>
          <w:szCs w:val="20"/>
          <w:lang w:eastAsia="en-US"/>
        </w:rPr>
        <w:t xml:space="preserve"> правильность оформления про</w:t>
      </w:r>
      <w:r w:rsidR="0003556C" w:rsidRPr="004421C5">
        <w:rPr>
          <w:rFonts w:ascii="Arial" w:hAnsi="Arial" w:cs="Arial"/>
          <w:sz w:val="20"/>
          <w:szCs w:val="20"/>
          <w:lang w:eastAsia="en-US"/>
        </w:rPr>
        <w:t xml:space="preserve">токолов поверки (калибровки) СИ, </w:t>
      </w:r>
      <w:r w:rsidR="0003556C" w:rsidRPr="004421C5">
        <w:rPr>
          <w:rFonts w:ascii="Arial" w:eastAsiaTheme="minorEastAsia" w:hAnsi="Arial" w:cs="Arial"/>
          <w:sz w:val="20"/>
          <w:szCs w:val="20"/>
        </w:rPr>
        <w:t>знаков и сертификатов калибровки;</w:t>
      </w:r>
    </w:p>
    <w:p w14:paraId="178D9F07" w14:textId="1C54598A" w:rsidR="00D73E80" w:rsidRPr="004421C5" w:rsidRDefault="003765CF" w:rsidP="003215A3">
      <w:pPr>
        <w:pStyle w:val="-1"/>
        <w:widowControl/>
        <w:suppressAutoHyphens/>
        <w:spacing w:line="276" w:lineRule="auto"/>
        <w:ind w:firstLine="708"/>
        <w:rPr>
          <w:rFonts w:ascii="Arial" w:hAnsi="Arial" w:cs="Arial"/>
          <w:sz w:val="20"/>
        </w:rPr>
      </w:pPr>
      <w:r w:rsidRPr="004421C5">
        <w:rPr>
          <w:rFonts w:ascii="Arial" w:hAnsi="Arial" w:cs="Arial"/>
          <w:sz w:val="20"/>
        </w:rPr>
        <w:t xml:space="preserve">– </w:t>
      </w:r>
      <w:r w:rsidR="00D73E80" w:rsidRPr="004421C5">
        <w:rPr>
          <w:rFonts w:ascii="Arial" w:hAnsi="Arial" w:cs="Arial"/>
          <w:sz w:val="20"/>
        </w:rPr>
        <w:t xml:space="preserve">наличие и сохранность средств ограничения доступа (пломб) к составным частям </w:t>
      </w:r>
      <w:r w:rsidR="00991DEE" w:rsidRPr="004421C5">
        <w:rPr>
          <w:rFonts w:ascii="Arial" w:hAnsi="Arial" w:cs="Arial"/>
          <w:sz w:val="20"/>
        </w:rPr>
        <w:t>СИ</w:t>
      </w:r>
      <w:r w:rsidR="00D73E80" w:rsidRPr="004421C5">
        <w:rPr>
          <w:rFonts w:ascii="Arial" w:hAnsi="Arial" w:cs="Arial"/>
          <w:sz w:val="20"/>
        </w:rPr>
        <w:t xml:space="preserve"> (включая </w:t>
      </w:r>
      <w:r w:rsidR="00991DEE" w:rsidRPr="004421C5">
        <w:rPr>
          <w:rFonts w:ascii="Arial" w:hAnsi="Arial" w:cs="Arial"/>
          <w:sz w:val="20"/>
        </w:rPr>
        <w:t>программное обеспечение</w:t>
      </w:r>
      <w:r w:rsidR="00D73E80" w:rsidRPr="004421C5">
        <w:rPr>
          <w:rFonts w:ascii="Arial" w:hAnsi="Arial" w:cs="Arial"/>
          <w:sz w:val="20"/>
        </w:rPr>
        <w:t>);</w:t>
      </w:r>
    </w:p>
    <w:p w14:paraId="2F1A9F1E" w14:textId="032431AA" w:rsidR="00704D9B" w:rsidRPr="004421C5" w:rsidRDefault="003765CF" w:rsidP="003215A3">
      <w:pPr>
        <w:pStyle w:val="-1"/>
        <w:widowControl/>
        <w:suppressAutoHyphens/>
        <w:spacing w:line="276" w:lineRule="auto"/>
        <w:ind w:firstLine="708"/>
        <w:rPr>
          <w:rFonts w:ascii="Arial" w:hAnsi="Arial" w:cs="Arial"/>
          <w:sz w:val="20"/>
        </w:rPr>
      </w:pPr>
      <w:r w:rsidRPr="004421C5">
        <w:rPr>
          <w:rFonts w:ascii="Arial" w:hAnsi="Arial" w:cs="Arial"/>
          <w:sz w:val="20"/>
        </w:rPr>
        <w:t xml:space="preserve">– </w:t>
      </w:r>
      <w:r w:rsidR="00704D9B" w:rsidRPr="004421C5">
        <w:rPr>
          <w:rFonts w:ascii="Arial" w:hAnsi="Arial" w:cs="Arial"/>
          <w:sz w:val="20"/>
        </w:rPr>
        <w:t xml:space="preserve">наличие </w:t>
      </w:r>
      <w:r w:rsidR="00B407BA" w:rsidRPr="004421C5">
        <w:rPr>
          <w:rFonts w:ascii="Arial" w:hAnsi="Arial" w:cs="Arial"/>
          <w:sz w:val="20"/>
        </w:rPr>
        <w:t>системы планирования (графиков)</w:t>
      </w:r>
      <w:r w:rsidR="00704D9B" w:rsidRPr="004421C5">
        <w:rPr>
          <w:rFonts w:ascii="Arial" w:hAnsi="Arial" w:cs="Arial"/>
          <w:sz w:val="20"/>
        </w:rPr>
        <w:t xml:space="preserve"> поверки (калибровки) </w:t>
      </w:r>
      <w:r w:rsidR="0081724B" w:rsidRPr="004421C5">
        <w:rPr>
          <w:rFonts w:ascii="Arial" w:hAnsi="Arial" w:cs="Arial"/>
          <w:sz w:val="20"/>
        </w:rPr>
        <w:t>СИ</w:t>
      </w:r>
      <w:r w:rsidR="00B407BA" w:rsidRPr="004421C5">
        <w:rPr>
          <w:rFonts w:ascii="Arial" w:hAnsi="Arial" w:cs="Arial"/>
          <w:sz w:val="20"/>
        </w:rPr>
        <w:t>, соблюдение сроков поверки (калибровки)</w:t>
      </w:r>
      <w:r w:rsidR="00704D9B" w:rsidRPr="004421C5">
        <w:rPr>
          <w:rFonts w:ascii="Arial" w:hAnsi="Arial" w:cs="Arial"/>
          <w:sz w:val="20"/>
        </w:rPr>
        <w:t>;</w:t>
      </w:r>
    </w:p>
    <w:p w14:paraId="1E9344FD" w14:textId="1453663F" w:rsidR="0031320F" w:rsidRPr="004421C5" w:rsidRDefault="0031320F" w:rsidP="003215A3">
      <w:pPr>
        <w:pStyle w:val="-1"/>
        <w:widowControl/>
        <w:suppressAutoHyphens/>
        <w:spacing w:line="276" w:lineRule="auto"/>
        <w:ind w:firstLine="709"/>
        <w:rPr>
          <w:rFonts w:ascii="Arial" w:hAnsi="Arial" w:cs="Arial"/>
          <w:sz w:val="20"/>
        </w:rPr>
      </w:pPr>
      <w:r w:rsidRPr="004421C5">
        <w:rPr>
          <w:rFonts w:ascii="Arial" w:hAnsi="Arial" w:cs="Arial"/>
          <w:sz w:val="20"/>
        </w:rPr>
        <w:t xml:space="preserve">– наличие документов, подтверждающих аттестацию </w:t>
      </w:r>
      <w:r w:rsidR="00902A32" w:rsidRPr="004421C5">
        <w:rPr>
          <w:rFonts w:ascii="Arial" w:hAnsi="Arial" w:cs="Arial"/>
          <w:sz w:val="20"/>
        </w:rPr>
        <w:t xml:space="preserve">применяемых </w:t>
      </w:r>
      <w:r w:rsidR="00787748" w:rsidRPr="004421C5">
        <w:rPr>
          <w:rFonts w:ascii="Arial" w:hAnsi="Arial" w:cs="Arial"/>
          <w:sz w:val="20"/>
        </w:rPr>
        <w:t>ИО, АО</w:t>
      </w:r>
      <w:r w:rsidRPr="004421C5">
        <w:rPr>
          <w:rFonts w:ascii="Arial" w:hAnsi="Arial" w:cs="Arial"/>
          <w:sz w:val="20"/>
        </w:rPr>
        <w:t xml:space="preserve"> и эталонов единиц величин;</w:t>
      </w:r>
    </w:p>
    <w:p w14:paraId="7A1F0C6A" w14:textId="77777777" w:rsidR="0031320F" w:rsidRPr="004421C5" w:rsidRDefault="0031320F" w:rsidP="003215A3">
      <w:pPr>
        <w:pStyle w:val="-1"/>
        <w:widowControl/>
        <w:suppressAutoHyphens/>
        <w:spacing w:line="276" w:lineRule="auto"/>
        <w:ind w:firstLine="709"/>
        <w:rPr>
          <w:rFonts w:ascii="Arial" w:hAnsi="Arial" w:cs="Arial"/>
          <w:sz w:val="20"/>
        </w:rPr>
      </w:pPr>
      <w:r w:rsidRPr="004421C5">
        <w:rPr>
          <w:rFonts w:ascii="Arial" w:hAnsi="Arial" w:cs="Arial"/>
          <w:sz w:val="20"/>
        </w:rPr>
        <w:t>– наличие и правильность применения процедур внутреннего контроля качества измерений;</w:t>
      </w:r>
    </w:p>
    <w:p w14:paraId="302BC348" w14:textId="3813C80C" w:rsidR="009839B9" w:rsidRPr="004421C5" w:rsidRDefault="009839B9" w:rsidP="003215A3">
      <w:pPr>
        <w:pStyle w:val="-1"/>
        <w:widowControl/>
        <w:suppressAutoHyphens/>
        <w:spacing w:line="276" w:lineRule="auto"/>
        <w:ind w:firstLine="709"/>
        <w:rPr>
          <w:rFonts w:ascii="Arial" w:hAnsi="Arial" w:cs="Arial"/>
          <w:sz w:val="20"/>
        </w:rPr>
      </w:pPr>
      <w:r w:rsidRPr="004421C5">
        <w:rPr>
          <w:rFonts w:ascii="Arial" w:hAnsi="Arial" w:cs="Arial"/>
          <w:sz w:val="20"/>
        </w:rPr>
        <w:t>– наличие, достаточность и правильность проведения метрологической экспертизы технической (технологической/конструкторской) документации</w:t>
      </w:r>
      <w:r w:rsidR="002406CF" w:rsidRPr="004421C5">
        <w:rPr>
          <w:rFonts w:ascii="Arial" w:hAnsi="Arial" w:cs="Arial"/>
          <w:sz w:val="20"/>
        </w:rPr>
        <w:t xml:space="preserve">, в </w:t>
      </w:r>
      <w:proofErr w:type="spellStart"/>
      <w:r w:rsidR="002406CF" w:rsidRPr="004421C5">
        <w:rPr>
          <w:rFonts w:ascii="Arial" w:hAnsi="Arial" w:cs="Arial"/>
          <w:sz w:val="20"/>
        </w:rPr>
        <w:t>т.ч</w:t>
      </w:r>
      <w:proofErr w:type="spellEnd"/>
      <w:r w:rsidR="002406CF" w:rsidRPr="004421C5">
        <w:rPr>
          <w:rFonts w:ascii="Arial" w:hAnsi="Arial" w:cs="Arial"/>
          <w:sz w:val="20"/>
        </w:rPr>
        <w:t xml:space="preserve">. документации на </w:t>
      </w:r>
      <w:proofErr w:type="spellStart"/>
      <w:r w:rsidR="002406CF" w:rsidRPr="004421C5">
        <w:rPr>
          <w:rFonts w:ascii="Arial" w:hAnsi="Arial" w:cs="Arial"/>
          <w:sz w:val="20"/>
        </w:rPr>
        <w:t>СисДК</w:t>
      </w:r>
      <w:proofErr w:type="spellEnd"/>
      <w:r w:rsidR="004A66FD" w:rsidRPr="004421C5">
        <w:rPr>
          <w:rFonts w:ascii="Arial" w:hAnsi="Arial" w:cs="Arial"/>
          <w:sz w:val="20"/>
        </w:rPr>
        <w:t xml:space="preserve"> и другие объекты МН</w:t>
      </w:r>
      <w:r w:rsidRPr="004421C5">
        <w:rPr>
          <w:rFonts w:ascii="Arial" w:hAnsi="Arial" w:cs="Arial"/>
          <w:sz w:val="20"/>
        </w:rPr>
        <w:t>;</w:t>
      </w:r>
    </w:p>
    <w:p w14:paraId="2B5717FE" w14:textId="627749CF" w:rsidR="00F84AC8" w:rsidRPr="004421C5" w:rsidRDefault="003765CF" w:rsidP="003215A3">
      <w:pPr>
        <w:pStyle w:val="-1"/>
        <w:widowControl/>
        <w:suppressAutoHyphens/>
        <w:spacing w:line="276" w:lineRule="auto"/>
        <w:ind w:firstLine="708"/>
        <w:rPr>
          <w:rFonts w:ascii="Arial" w:hAnsi="Arial" w:cs="Arial"/>
          <w:sz w:val="20"/>
        </w:rPr>
      </w:pPr>
      <w:r w:rsidRPr="004421C5">
        <w:rPr>
          <w:rFonts w:ascii="Arial" w:hAnsi="Arial" w:cs="Arial"/>
          <w:sz w:val="20"/>
        </w:rPr>
        <w:lastRenderedPageBreak/>
        <w:t xml:space="preserve">– </w:t>
      </w:r>
      <w:r w:rsidR="00F84AC8" w:rsidRPr="004421C5">
        <w:rPr>
          <w:rFonts w:ascii="Arial" w:hAnsi="Arial" w:cs="Arial"/>
          <w:sz w:val="20"/>
        </w:rPr>
        <w:t xml:space="preserve">наличие </w:t>
      </w:r>
      <w:r w:rsidR="00BA5C61" w:rsidRPr="004421C5">
        <w:rPr>
          <w:rFonts w:ascii="Arial" w:hAnsi="Arial" w:cs="Arial"/>
          <w:sz w:val="20"/>
        </w:rPr>
        <w:t>сведений об аккредитации</w:t>
      </w:r>
      <w:r w:rsidR="00F84AC8" w:rsidRPr="004421C5">
        <w:rPr>
          <w:rFonts w:ascii="Arial" w:hAnsi="Arial" w:cs="Arial"/>
          <w:sz w:val="20"/>
        </w:rPr>
        <w:t>, других документов организации (лабораторий, и</w:t>
      </w:r>
      <w:r w:rsidR="00424FDE" w:rsidRPr="004421C5">
        <w:rPr>
          <w:rFonts w:ascii="Arial" w:hAnsi="Arial" w:cs="Arial"/>
          <w:sz w:val="20"/>
        </w:rPr>
        <w:t>ных измерительных подразделений и</w:t>
      </w:r>
      <w:r w:rsidR="00F84AC8" w:rsidRPr="004421C5">
        <w:rPr>
          <w:rFonts w:ascii="Arial" w:hAnsi="Arial" w:cs="Arial"/>
          <w:sz w:val="20"/>
        </w:rPr>
        <w:t xml:space="preserve"> МС), подтверждающих техническую компетентность в выполнении метрологических работ;</w:t>
      </w:r>
    </w:p>
    <w:p w14:paraId="474039CC" w14:textId="77777777" w:rsidR="00704D9B" w:rsidRPr="004421C5" w:rsidRDefault="003765CF" w:rsidP="003215A3">
      <w:pPr>
        <w:pStyle w:val="-1"/>
        <w:widowControl/>
        <w:suppressAutoHyphens/>
        <w:spacing w:line="276" w:lineRule="auto"/>
        <w:ind w:firstLine="708"/>
        <w:rPr>
          <w:rFonts w:ascii="Arial" w:hAnsi="Arial" w:cs="Arial"/>
          <w:sz w:val="20"/>
        </w:rPr>
      </w:pPr>
      <w:r w:rsidRPr="004421C5">
        <w:rPr>
          <w:rFonts w:ascii="Arial" w:hAnsi="Arial" w:cs="Arial"/>
          <w:sz w:val="20"/>
        </w:rPr>
        <w:t xml:space="preserve">– </w:t>
      </w:r>
      <w:r w:rsidR="00C07699" w:rsidRPr="004421C5">
        <w:rPr>
          <w:rFonts w:ascii="Arial" w:hAnsi="Arial" w:cs="Arial"/>
          <w:sz w:val="20"/>
        </w:rPr>
        <w:t>полноту</w:t>
      </w:r>
      <w:r w:rsidR="00704D9B" w:rsidRPr="004421C5">
        <w:rPr>
          <w:rFonts w:ascii="Arial" w:hAnsi="Arial" w:cs="Arial"/>
          <w:sz w:val="20"/>
        </w:rPr>
        <w:t xml:space="preserve"> и актуальность </w:t>
      </w:r>
      <w:r w:rsidR="00C07699" w:rsidRPr="004421C5">
        <w:rPr>
          <w:rFonts w:ascii="Arial" w:hAnsi="Arial" w:cs="Arial"/>
          <w:sz w:val="20"/>
        </w:rPr>
        <w:t>НД</w:t>
      </w:r>
      <w:r w:rsidR="00704D9B" w:rsidRPr="004421C5">
        <w:rPr>
          <w:rFonts w:ascii="Arial" w:hAnsi="Arial" w:cs="Arial"/>
          <w:sz w:val="20"/>
        </w:rPr>
        <w:t>, регламентирующ</w:t>
      </w:r>
      <w:r w:rsidR="00C50861" w:rsidRPr="004421C5">
        <w:rPr>
          <w:rFonts w:ascii="Arial" w:hAnsi="Arial" w:cs="Arial"/>
          <w:sz w:val="20"/>
        </w:rPr>
        <w:t>их</w:t>
      </w:r>
      <w:r w:rsidR="00704D9B" w:rsidRPr="004421C5">
        <w:rPr>
          <w:rFonts w:ascii="Arial" w:hAnsi="Arial" w:cs="Arial"/>
          <w:sz w:val="20"/>
        </w:rPr>
        <w:t xml:space="preserve"> метрологическую деятельность организации</w:t>
      </w:r>
      <w:r w:rsidR="00AF79E7" w:rsidRPr="004421C5">
        <w:rPr>
          <w:rFonts w:ascii="Arial" w:hAnsi="Arial" w:cs="Arial"/>
          <w:sz w:val="20"/>
        </w:rPr>
        <w:t>,</w:t>
      </w:r>
      <w:r w:rsidR="00704D9B" w:rsidRPr="004421C5">
        <w:rPr>
          <w:rFonts w:ascii="Arial" w:hAnsi="Arial" w:cs="Arial"/>
          <w:sz w:val="20"/>
        </w:rPr>
        <w:t xml:space="preserve"> и её соответствие требованиям НД государственной </w:t>
      </w:r>
      <w:r w:rsidR="00E97DC8" w:rsidRPr="004421C5">
        <w:rPr>
          <w:rFonts w:ascii="Arial" w:hAnsi="Arial" w:cs="Arial"/>
          <w:sz w:val="20"/>
        </w:rPr>
        <w:t xml:space="preserve">и отраслевой </w:t>
      </w:r>
      <w:r w:rsidR="00704D9B" w:rsidRPr="004421C5">
        <w:rPr>
          <w:rFonts w:ascii="Arial" w:hAnsi="Arial" w:cs="Arial"/>
          <w:sz w:val="20"/>
        </w:rPr>
        <w:t>систем</w:t>
      </w:r>
      <w:r w:rsidR="00995BF1" w:rsidRPr="004421C5">
        <w:rPr>
          <w:rFonts w:ascii="Arial" w:hAnsi="Arial" w:cs="Arial"/>
          <w:sz w:val="20"/>
        </w:rPr>
        <w:t>ы</w:t>
      </w:r>
      <w:r w:rsidR="00704D9B" w:rsidRPr="004421C5">
        <w:rPr>
          <w:rFonts w:ascii="Arial" w:hAnsi="Arial" w:cs="Arial"/>
          <w:sz w:val="20"/>
        </w:rPr>
        <w:t xml:space="preserve"> обеспечения единства измерений;</w:t>
      </w:r>
    </w:p>
    <w:p w14:paraId="05F62EBD" w14:textId="758B8693" w:rsidR="00D73E80" w:rsidRPr="004421C5" w:rsidRDefault="003765CF" w:rsidP="003215A3">
      <w:pPr>
        <w:pStyle w:val="-1"/>
        <w:widowControl/>
        <w:suppressAutoHyphens/>
        <w:spacing w:line="276" w:lineRule="auto"/>
        <w:ind w:firstLine="708"/>
        <w:rPr>
          <w:rFonts w:ascii="Arial" w:hAnsi="Arial" w:cs="Arial"/>
          <w:sz w:val="20"/>
        </w:rPr>
      </w:pPr>
      <w:r w:rsidRPr="004421C5">
        <w:rPr>
          <w:rFonts w:ascii="Arial" w:hAnsi="Arial" w:cs="Arial"/>
          <w:sz w:val="20"/>
        </w:rPr>
        <w:t xml:space="preserve">– </w:t>
      </w:r>
      <w:r w:rsidR="0038630C" w:rsidRPr="004421C5">
        <w:rPr>
          <w:rFonts w:ascii="Arial" w:hAnsi="Arial" w:cs="Arial"/>
          <w:sz w:val="20"/>
        </w:rPr>
        <w:t xml:space="preserve">соответствие используемых единиц величин единицам величин, допущенным к применению в Российской Федерации, в </w:t>
      </w:r>
      <w:r w:rsidR="005534FA" w:rsidRPr="004421C5">
        <w:rPr>
          <w:rFonts w:ascii="Arial" w:hAnsi="Arial" w:cs="Arial"/>
          <w:sz w:val="20"/>
        </w:rPr>
        <w:t>документации разрабатываемой в организации</w:t>
      </w:r>
      <w:r w:rsidR="00D73E80" w:rsidRPr="004421C5">
        <w:rPr>
          <w:rFonts w:ascii="Arial" w:hAnsi="Arial" w:cs="Arial"/>
          <w:sz w:val="20"/>
        </w:rPr>
        <w:t>;</w:t>
      </w:r>
    </w:p>
    <w:p w14:paraId="506BC427" w14:textId="77777777" w:rsidR="00704D9B" w:rsidRPr="004421C5" w:rsidRDefault="003765CF" w:rsidP="003215A3">
      <w:pPr>
        <w:pStyle w:val="-1"/>
        <w:widowControl/>
        <w:suppressAutoHyphens/>
        <w:spacing w:line="276" w:lineRule="auto"/>
        <w:ind w:firstLine="708"/>
        <w:rPr>
          <w:rFonts w:ascii="Arial" w:hAnsi="Arial" w:cs="Arial"/>
          <w:sz w:val="20"/>
        </w:rPr>
      </w:pPr>
      <w:r w:rsidRPr="004421C5">
        <w:rPr>
          <w:rFonts w:ascii="Arial" w:hAnsi="Arial" w:cs="Arial"/>
          <w:sz w:val="20"/>
        </w:rPr>
        <w:t xml:space="preserve">– </w:t>
      </w:r>
      <w:r w:rsidR="00704D9B" w:rsidRPr="004421C5">
        <w:rPr>
          <w:rFonts w:ascii="Arial" w:hAnsi="Arial" w:cs="Arial"/>
          <w:sz w:val="20"/>
        </w:rPr>
        <w:t>устранение замечаний, отме</w:t>
      </w:r>
      <w:r w:rsidR="00A4506C" w:rsidRPr="004421C5">
        <w:rPr>
          <w:rFonts w:ascii="Arial" w:hAnsi="Arial" w:cs="Arial"/>
          <w:sz w:val="20"/>
        </w:rPr>
        <w:t>ченных в а</w:t>
      </w:r>
      <w:r w:rsidR="00704D9B" w:rsidRPr="004421C5">
        <w:rPr>
          <w:rFonts w:ascii="Arial" w:hAnsi="Arial" w:cs="Arial"/>
          <w:sz w:val="20"/>
        </w:rPr>
        <w:t>ктах предыдущих про</w:t>
      </w:r>
      <w:r w:rsidR="00964597" w:rsidRPr="004421C5">
        <w:rPr>
          <w:rFonts w:ascii="Arial" w:hAnsi="Arial" w:cs="Arial"/>
          <w:sz w:val="20"/>
        </w:rPr>
        <w:t>верок</w:t>
      </w:r>
      <w:r w:rsidR="00C07699" w:rsidRPr="004421C5">
        <w:rPr>
          <w:rFonts w:ascii="Arial" w:hAnsi="Arial" w:cs="Arial"/>
          <w:sz w:val="20"/>
        </w:rPr>
        <w:t>.</w:t>
      </w:r>
    </w:p>
    <w:p w14:paraId="28DC5DA8" w14:textId="280CD613" w:rsidR="00704D9B" w:rsidRPr="004421C5" w:rsidRDefault="004838D8" w:rsidP="003D4654">
      <w:pPr>
        <w:pStyle w:val="1"/>
        <w:suppressAutoHyphens/>
        <w:spacing w:before="240" w:after="240" w:line="276" w:lineRule="auto"/>
        <w:ind w:left="709" w:firstLine="0"/>
        <w:jc w:val="both"/>
        <w:rPr>
          <w:rFonts w:ascii="Arial" w:hAnsi="Arial" w:cs="Arial"/>
          <w:szCs w:val="24"/>
        </w:rPr>
      </w:pPr>
      <w:bookmarkStart w:id="20" w:name="_Toc363426526"/>
      <w:bookmarkStart w:id="21" w:name="_Toc73617469"/>
      <w:r w:rsidRPr="004421C5">
        <w:rPr>
          <w:rFonts w:ascii="Arial" w:hAnsi="Arial" w:cs="Arial"/>
          <w:szCs w:val="24"/>
        </w:rPr>
        <w:t>9</w:t>
      </w:r>
      <w:r w:rsidR="00690C74" w:rsidRPr="004421C5">
        <w:rPr>
          <w:rFonts w:ascii="Arial" w:hAnsi="Arial" w:cs="Arial"/>
          <w:szCs w:val="24"/>
        </w:rPr>
        <w:t xml:space="preserve"> </w:t>
      </w:r>
      <w:r w:rsidR="000E7539" w:rsidRPr="004421C5">
        <w:rPr>
          <w:rFonts w:ascii="Arial" w:hAnsi="Arial" w:cs="Arial"/>
          <w:szCs w:val="24"/>
        </w:rPr>
        <w:t>О</w:t>
      </w:r>
      <w:r w:rsidR="00704D9B" w:rsidRPr="004421C5">
        <w:rPr>
          <w:rFonts w:ascii="Arial" w:hAnsi="Arial" w:cs="Arial"/>
          <w:szCs w:val="24"/>
        </w:rPr>
        <w:t>формлени</w:t>
      </w:r>
      <w:r w:rsidR="000E7539" w:rsidRPr="004421C5">
        <w:rPr>
          <w:rFonts w:ascii="Arial" w:hAnsi="Arial" w:cs="Arial"/>
          <w:szCs w:val="24"/>
        </w:rPr>
        <w:t>е</w:t>
      </w:r>
      <w:r w:rsidR="00704D9B" w:rsidRPr="004421C5">
        <w:rPr>
          <w:rFonts w:ascii="Arial" w:hAnsi="Arial" w:cs="Arial"/>
          <w:szCs w:val="24"/>
        </w:rPr>
        <w:t xml:space="preserve"> результатов </w:t>
      </w:r>
      <w:r w:rsidR="00C8027A" w:rsidRPr="004421C5">
        <w:rPr>
          <w:rFonts w:ascii="Arial" w:hAnsi="Arial" w:cs="Arial"/>
          <w:szCs w:val="24"/>
        </w:rPr>
        <w:t xml:space="preserve">проверок при </w:t>
      </w:r>
      <w:r w:rsidR="008B6815" w:rsidRPr="004421C5">
        <w:rPr>
          <w:rFonts w:ascii="Arial" w:hAnsi="Arial" w:cs="Arial"/>
          <w:szCs w:val="24"/>
        </w:rPr>
        <w:t>ме</w:t>
      </w:r>
      <w:r w:rsidR="00C8027A" w:rsidRPr="004421C5">
        <w:rPr>
          <w:rFonts w:ascii="Arial" w:hAnsi="Arial" w:cs="Arial"/>
          <w:szCs w:val="24"/>
        </w:rPr>
        <w:t>трологическом</w:t>
      </w:r>
      <w:r w:rsidR="008B6815" w:rsidRPr="004421C5">
        <w:rPr>
          <w:rFonts w:ascii="Arial" w:hAnsi="Arial" w:cs="Arial"/>
          <w:szCs w:val="24"/>
        </w:rPr>
        <w:t xml:space="preserve"> </w:t>
      </w:r>
      <w:r w:rsidR="00704D9B" w:rsidRPr="004421C5">
        <w:rPr>
          <w:rFonts w:ascii="Arial" w:hAnsi="Arial" w:cs="Arial"/>
          <w:szCs w:val="24"/>
        </w:rPr>
        <w:t>надзор</w:t>
      </w:r>
      <w:bookmarkEnd w:id="20"/>
      <w:r w:rsidR="00C8027A" w:rsidRPr="004421C5">
        <w:rPr>
          <w:rFonts w:ascii="Arial" w:hAnsi="Arial" w:cs="Arial"/>
          <w:szCs w:val="24"/>
        </w:rPr>
        <w:t>е</w:t>
      </w:r>
      <w:r w:rsidR="00FD0E69" w:rsidRPr="004421C5">
        <w:rPr>
          <w:rFonts w:ascii="Arial" w:hAnsi="Arial" w:cs="Arial"/>
          <w:szCs w:val="24"/>
        </w:rPr>
        <w:t xml:space="preserve"> </w:t>
      </w:r>
      <w:proofErr w:type="spellStart"/>
      <w:r w:rsidR="00FD0E69" w:rsidRPr="004421C5">
        <w:rPr>
          <w:rFonts w:ascii="Arial" w:hAnsi="Arial" w:cs="Arial"/>
          <w:szCs w:val="24"/>
        </w:rPr>
        <w:t>Госкорпорации</w:t>
      </w:r>
      <w:proofErr w:type="spellEnd"/>
      <w:r w:rsidR="00FD0E69" w:rsidRPr="004421C5">
        <w:rPr>
          <w:rFonts w:ascii="Arial" w:hAnsi="Arial" w:cs="Arial"/>
          <w:szCs w:val="24"/>
        </w:rPr>
        <w:t xml:space="preserve"> </w:t>
      </w:r>
      <w:r w:rsidR="00244D2E" w:rsidRPr="004421C5">
        <w:rPr>
          <w:rFonts w:ascii="Arial" w:hAnsi="Arial" w:cs="Arial"/>
          <w:szCs w:val="24"/>
        </w:rPr>
        <w:t>«</w:t>
      </w:r>
      <w:proofErr w:type="spellStart"/>
      <w:r w:rsidR="00FD0E69" w:rsidRPr="004421C5">
        <w:rPr>
          <w:rFonts w:ascii="Arial" w:hAnsi="Arial" w:cs="Arial"/>
          <w:szCs w:val="24"/>
        </w:rPr>
        <w:t>Росатом</w:t>
      </w:r>
      <w:proofErr w:type="spellEnd"/>
      <w:r w:rsidR="00244D2E" w:rsidRPr="004421C5">
        <w:rPr>
          <w:rFonts w:ascii="Arial" w:hAnsi="Arial" w:cs="Arial"/>
          <w:szCs w:val="24"/>
        </w:rPr>
        <w:t>»</w:t>
      </w:r>
      <w:bookmarkEnd w:id="21"/>
    </w:p>
    <w:p w14:paraId="441500C1" w14:textId="04B6B41C" w:rsidR="00265DCA" w:rsidRPr="004421C5" w:rsidRDefault="003765CF" w:rsidP="003215A3">
      <w:pPr>
        <w:pStyle w:val="21"/>
        <w:widowControl/>
        <w:tabs>
          <w:tab w:val="left" w:pos="709"/>
        </w:tabs>
        <w:suppressAutoHyphens/>
        <w:spacing w:line="276" w:lineRule="auto"/>
        <w:ind w:firstLine="0"/>
        <w:rPr>
          <w:rFonts w:ascii="Arial" w:hAnsi="Arial" w:cs="Arial"/>
          <w:sz w:val="20"/>
        </w:rPr>
      </w:pPr>
      <w:r w:rsidRPr="004421C5">
        <w:rPr>
          <w:rFonts w:ascii="Arial" w:hAnsi="Arial" w:cs="Arial"/>
          <w:szCs w:val="28"/>
        </w:rPr>
        <w:tab/>
      </w:r>
      <w:r w:rsidR="004838D8" w:rsidRPr="004421C5">
        <w:rPr>
          <w:rFonts w:ascii="Arial" w:hAnsi="Arial" w:cs="Arial"/>
          <w:sz w:val="20"/>
        </w:rPr>
        <w:t>9</w:t>
      </w:r>
      <w:r w:rsidR="00704D9B" w:rsidRPr="004421C5">
        <w:rPr>
          <w:rFonts w:ascii="Arial" w:hAnsi="Arial" w:cs="Arial"/>
          <w:sz w:val="20"/>
        </w:rPr>
        <w:t>.1</w:t>
      </w:r>
      <w:r w:rsidR="00CE690F" w:rsidRPr="004421C5">
        <w:rPr>
          <w:rFonts w:ascii="Arial" w:hAnsi="Arial" w:cs="Arial"/>
          <w:sz w:val="20"/>
        </w:rPr>
        <w:t xml:space="preserve"> По</w:t>
      </w:r>
      <w:r w:rsidR="00D67DC7" w:rsidRPr="004421C5">
        <w:rPr>
          <w:rFonts w:ascii="Arial" w:hAnsi="Arial" w:cs="Arial"/>
          <w:sz w:val="20"/>
        </w:rPr>
        <w:t xml:space="preserve"> окончании </w:t>
      </w:r>
      <w:r w:rsidR="00A4506C" w:rsidRPr="004421C5">
        <w:rPr>
          <w:rFonts w:ascii="Arial" w:hAnsi="Arial" w:cs="Arial"/>
          <w:sz w:val="20"/>
        </w:rPr>
        <w:t>проверки комиссией оформляется а</w:t>
      </w:r>
      <w:r w:rsidR="00D67DC7" w:rsidRPr="004421C5">
        <w:rPr>
          <w:rFonts w:ascii="Arial" w:hAnsi="Arial" w:cs="Arial"/>
          <w:sz w:val="20"/>
        </w:rPr>
        <w:t>кт проверки</w:t>
      </w:r>
      <w:r w:rsidR="00265DCA" w:rsidRPr="004421C5">
        <w:rPr>
          <w:rFonts w:ascii="Arial" w:hAnsi="Arial" w:cs="Arial"/>
          <w:sz w:val="20"/>
        </w:rPr>
        <w:t xml:space="preserve">. </w:t>
      </w:r>
      <w:r w:rsidR="003239E8">
        <w:rPr>
          <w:rFonts w:ascii="Arial" w:hAnsi="Arial" w:cs="Arial"/>
          <w:sz w:val="20"/>
        </w:rPr>
        <w:t>Рекомендуемая ф</w:t>
      </w:r>
      <w:r w:rsidR="00A4506C" w:rsidRPr="004421C5">
        <w:rPr>
          <w:rFonts w:ascii="Arial" w:hAnsi="Arial" w:cs="Arial"/>
          <w:sz w:val="20"/>
        </w:rPr>
        <w:t>орма а</w:t>
      </w:r>
      <w:r w:rsidR="00265DCA" w:rsidRPr="004421C5">
        <w:rPr>
          <w:rFonts w:ascii="Arial" w:hAnsi="Arial" w:cs="Arial"/>
          <w:sz w:val="20"/>
        </w:rPr>
        <w:t>кта п</w:t>
      </w:r>
      <w:r w:rsidR="007F4566" w:rsidRPr="004421C5">
        <w:rPr>
          <w:rFonts w:ascii="Arial" w:hAnsi="Arial" w:cs="Arial"/>
          <w:sz w:val="20"/>
        </w:rPr>
        <w:t>роверки приведена в приложении Г</w:t>
      </w:r>
      <w:r w:rsidR="00265DCA" w:rsidRPr="004421C5">
        <w:rPr>
          <w:rFonts w:ascii="Arial" w:hAnsi="Arial" w:cs="Arial"/>
          <w:sz w:val="20"/>
        </w:rPr>
        <w:t>.</w:t>
      </w:r>
    </w:p>
    <w:p w14:paraId="74CACC65" w14:textId="23EAD08C" w:rsidR="00D67DC7" w:rsidRPr="004421C5" w:rsidRDefault="00FB762B" w:rsidP="003215A3">
      <w:pPr>
        <w:pStyle w:val="21"/>
        <w:widowControl/>
        <w:tabs>
          <w:tab w:val="left" w:pos="851"/>
        </w:tabs>
        <w:suppressAutoHyphens/>
        <w:spacing w:line="276" w:lineRule="auto"/>
        <w:ind w:firstLine="709"/>
        <w:rPr>
          <w:rFonts w:ascii="Arial" w:hAnsi="Arial" w:cs="Arial"/>
          <w:sz w:val="20"/>
        </w:rPr>
      </w:pPr>
      <w:r w:rsidRPr="004421C5">
        <w:rPr>
          <w:rFonts w:ascii="Arial" w:hAnsi="Arial" w:cs="Arial"/>
          <w:sz w:val="20"/>
        </w:rPr>
        <w:t>Н</w:t>
      </w:r>
      <w:r w:rsidR="00265DCA" w:rsidRPr="004421C5">
        <w:rPr>
          <w:rFonts w:ascii="Arial" w:hAnsi="Arial" w:cs="Arial"/>
          <w:sz w:val="20"/>
        </w:rPr>
        <w:t xml:space="preserve">арушения </w:t>
      </w:r>
      <w:proofErr w:type="spellStart"/>
      <w:r w:rsidR="003548F7" w:rsidRPr="004421C5">
        <w:rPr>
          <w:rFonts w:ascii="Arial" w:eastAsia="Courier New" w:hAnsi="Arial" w:cs="Arial"/>
          <w:sz w:val="20"/>
        </w:rPr>
        <w:t>МПиН</w:t>
      </w:r>
      <w:proofErr w:type="spellEnd"/>
      <w:r w:rsidR="00265DCA" w:rsidRPr="004421C5">
        <w:rPr>
          <w:rFonts w:ascii="Arial" w:hAnsi="Arial" w:cs="Arial"/>
          <w:sz w:val="20"/>
        </w:rPr>
        <w:t xml:space="preserve"> </w:t>
      </w:r>
      <w:r w:rsidRPr="004421C5">
        <w:rPr>
          <w:rFonts w:ascii="Arial" w:eastAsia="Courier New" w:hAnsi="Arial" w:cs="Arial"/>
          <w:sz w:val="20"/>
        </w:rPr>
        <w:t xml:space="preserve">могут отдельно </w:t>
      </w:r>
      <w:r w:rsidR="00265DCA" w:rsidRPr="004421C5">
        <w:rPr>
          <w:rFonts w:ascii="Arial" w:hAnsi="Arial" w:cs="Arial"/>
          <w:sz w:val="20"/>
        </w:rPr>
        <w:t>фиксир</w:t>
      </w:r>
      <w:r w:rsidRPr="004421C5">
        <w:rPr>
          <w:rFonts w:ascii="Arial" w:hAnsi="Arial" w:cs="Arial"/>
          <w:sz w:val="20"/>
        </w:rPr>
        <w:t xml:space="preserve">оваться </w:t>
      </w:r>
      <w:r w:rsidR="00265DCA" w:rsidRPr="004421C5">
        <w:rPr>
          <w:rFonts w:ascii="Arial" w:hAnsi="Arial" w:cs="Arial"/>
          <w:sz w:val="20"/>
        </w:rPr>
        <w:t>протоколами</w:t>
      </w:r>
      <w:r w:rsidR="003239E8">
        <w:rPr>
          <w:rFonts w:ascii="Arial" w:hAnsi="Arial" w:cs="Arial"/>
          <w:sz w:val="20"/>
        </w:rPr>
        <w:t>,</w:t>
      </w:r>
      <w:r w:rsidR="00265DCA" w:rsidRPr="004421C5">
        <w:rPr>
          <w:rFonts w:ascii="Arial" w:hAnsi="Arial" w:cs="Arial"/>
          <w:sz w:val="20"/>
        </w:rPr>
        <w:t xml:space="preserve"> </w:t>
      </w:r>
      <w:r w:rsidR="00265DCA" w:rsidRPr="004421C5">
        <w:rPr>
          <w:rFonts w:ascii="Arial" w:eastAsia="Courier New" w:hAnsi="Arial" w:cs="Arial"/>
          <w:sz w:val="20"/>
        </w:rPr>
        <w:t xml:space="preserve">оформляемыми </w:t>
      </w:r>
      <w:r w:rsidR="003239E8" w:rsidRPr="004421C5">
        <w:rPr>
          <w:rFonts w:ascii="Arial" w:hAnsi="Arial" w:cs="Arial"/>
          <w:sz w:val="20"/>
        </w:rPr>
        <w:t>комиссией</w:t>
      </w:r>
      <w:r w:rsidR="003239E8" w:rsidRPr="004421C5">
        <w:rPr>
          <w:rFonts w:ascii="Arial" w:eastAsia="Courier New" w:hAnsi="Arial" w:cs="Arial"/>
          <w:sz w:val="20"/>
        </w:rPr>
        <w:t xml:space="preserve"> </w:t>
      </w:r>
      <w:r w:rsidR="00265DCA" w:rsidRPr="004421C5">
        <w:rPr>
          <w:rFonts w:ascii="Arial" w:eastAsia="Courier New" w:hAnsi="Arial" w:cs="Arial"/>
          <w:sz w:val="20"/>
        </w:rPr>
        <w:t>в свободной форме (далее - протоколы), и</w:t>
      </w:r>
      <w:r w:rsidR="00D67DC7" w:rsidRPr="004421C5">
        <w:rPr>
          <w:rFonts w:ascii="Arial" w:hAnsi="Arial" w:cs="Arial"/>
          <w:sz w:val="20"/>
        </w:rPr>
        <w:t xml:space="preserve"> прикладыва</w:t>
      </w:r>
      <w:r w:rsidR="00A4506C" w:rsidRPr="004421C5">
        <w:rPr>
          <w:rFonts w:ascii="Arial" w:hAnsi="Arial" w:cs="Arial"/>
          <w:sz w:val="20"/>
        </w:rPr>
        <w:t>емыми к а</w:t>
      </w:r>
      <w:r w:rsidR="00265DCA" w:rsidRPr="004421C5">
        <w:rPr>
          <w:rFonts w:ascii="Arial" w:hAnsi="Arial" w:cs="Arial"/>
          <w:sz w:val="20"/>
        </w:rPr>
        <w:t>кту проверки.</w:t>
      </w:r>
      <w:r w:rsidR="00AA519B" w:rsidRPr="004421C5">
        <w:rPr>
          <w:rFonts w:ascii="Arial" w:eastAsia="Courier New" w:hAnsi="Arial" w:cs="Arial"/>
          <w:sz w:val="20"/>
        </w:rPr>
        <w:t xml:space="preserve"> </w:t>
      </w:r>
    </w:p>
    <w:p w14:paraId="23102831" w14:textId="548B6CAD" w:rsidR="00D67DC7" w:rsidRPr="004421C5" w:rsidRDefault="00D67DC7" w:rsidP="003215A3">
      <w:pPr>
        <w:pStyle w:val="-1"/>
        <w:widowControl/>
        <w:suppressAutoHyphens/>
        <w:spacing w:line="276" w:lineRule="auto"/>
        <w:ind w:firstLine="708"/>
        <w:rPr>
          <w:rFonts w:ascii="Arial" w:hAnsi="Arial" w:cs="Arial"/>
          <w:sz w:val="20"/>
        </w:rPr>
      </w:pPr>
      <w:r w:rsidRPr="004421C5">
        <w:rPr>
          <w:rFonts w:ascii="Arial" w:hAnsi="Arial" w:cs="Arial"/>
          <w:sz w:val="20"/>
        </w:rPr>
        <w:t>В зависимос</w:t>
      </w:r>
      <w:r w:rsidR="007A09BB" w:rsidRPr="004421C5">
        <w:rPr>
          <w:rFonts w:ascii="Arial" w:hAnsi="Arial" w:cs="Arial"/>
          <w:sz w:val="20"/>
        </w:rPr>
        <w:t>ти от задания,</w:t>
      </w:r>
      <w:r w:rsidR="001D5CFA" w:rsidRPr="004421C5">
        <w:rPr>
          <w:rFonts w:ascii="Arial" w:hAnsi="Arial" w:cs="Arial"/>
          <w:sz w:val="20"/>
        </w:rPr>
        <w:t xml:space="preserve"> плана </w:t>
      </w:r>
      <w:r w:rsidR="007A09BB" w:rsidRPr="004421C5">
        <w:rPr>
          <w:rFonts w:ascii="Arial" w:hAnsi="Arial" w:cs="Arial"/>
          <w:sz w:val="20"/>
        </w:rPr>
        <w:t xml:space="preserve">и результатов </w:t>
      </w:r>
      <w:r w:rsidR="001D5CFA" w:rsidRPr="004421C5">
        <w:rPr>
          <w:rFonts w:ascii="Arial" w:hAnsi="Arial" w:cs="Arial"/>
          <w:sz w:val="20"/>
        </w:rPr>
        <w:t>проверки</w:t>
      </w:r>
      <w:r w:rsidR="000529F5">
        <w:rPr>
          <w:rFonts w:ascii="Arial" w:hAnsi="Arial" w:cs="Arial"/>
          <w:sz w:val="20"/>
        </w:rPr>
        <w:t>,</w:t>
      </w:r>
      <w:r w:rsidR="001D5CFA" w:rsidRPr="004421C5">
        <w:rPr>
          <w:rFonts w:ascii="Arial" w:hAnsi="Arial" w:cs="Arial"/>
          <w:sz w:val="20"/>
        </w:rPr>
        <w:t xml:space="preserve"> </w:t>
      </w:r>
      <w:r w:rsidR="00A4506C" w:rsidRPr="004421C5">
        <w:rPr>
          <w:rFonts w:ascii="Arial" w:hAnsi="Arial" w:cs="Arial"/>
          <w:sz w:val="20"/>
        </w:rPr>
        <w:t>а</w:t>
      </w:r>
      <w:r w:rsidRPr="004421C5">
        <w:rPr>
          <w:rFonts w:ascii="Arial" w:hAnsi="Arial" w:cs="Arial"/>
          <w:sz w:val="20"/>
        </w:rPr>
        <w:t xml:space="preserve">кт </w:t>
      </w:r>
      <w:r w:rsidR="00265DCA" w:rsidRPr="004421C5">
        <w:rPr>
          <w:rFonts w:ascii="Arial" w:hAnsi="Arial" w:cs="Arial"/>
          <w:sz w:val="20"/>
        </w:rPr>
        <w:t xml:space="preserve">проверки </w:t>
      </w:r>
      <w:r w:rsidRPr="004421C5">
        <w:rPr>
          <w:rFonts w:ascii="Arial" w:hAnsi="Arial" w:cs="Arial"/>
          <w:sz w:val="20"/>
        </w:rPr>
        <w:t>может содержат</w:t>
      </w:r>
      <w:r w:rsidR="00A67A97" w:rsidRPr="004421C5">
        <w:rPr>
          <w:rFonts w:ascii="Arial" w:hAnsi="Arial" w:cs="Arial"/>
          <w:sz w:val="20"/>
        </w:rPr>
        <w:t>ь все или некоторые разделы</w:t>
      </w:r>
      <w:r w:rsidR="003239E8">
        <w:rPr>
          <w:rFonts w:ascii="Arial" w:hAnsi="Arial" w:cs="Arial"/>
          <w:sz w:val="20"/>
        </w:rPr>
        <w:t>,</w:t>
      </w:r>
      <w:r w:rsidR="00A67A97" w:rsidRPr="004421C5">
        <w:rPr>
          <w:rFonts w:ascii="Arial" w:hAnsi="Arial" w:cs="Arial"/>
          <w:sz w:val="20"/>
        </w:rPr>
        <w:t xml:space="preserve"> п</w:t>
      </w:r>
      <w:r w:rsidR="00AA3479">
        <w:rPr>
          <w:rFonts w:ascii="Arial" w:hAnsi="Arial" w:cs="Arial"/>
          <w:sz w:val="20"/>
        </w:rPr>
        <w:t>риведенные в</w:t>
      </w:r>
      <w:r w:rsidR="00A67A97" w:rsidRPr="004421C5">
        <w:rPr>
          <w:rFonts w:ascii="Arial" w:hAnsi="Arial" w:cs="Arial"/>
          <w:sz w:val="20"/>
        </w:rPr>
        <w:t xml:space="preserve"> </w:t>
      </w:r>
      <w:r w:rsidR="00AA3479" w:rsidRPr="004421C5">
        <w:rPr>
          <w:rFonts w:ascii="Arial" w:hAnsi="Arial" w:cs="Arial"/>
          <w:sz w:val="20"/>
        </w:rPr>
        <w:t>приложени</w:t>
      </w:r>
      <w:r w:rsidR="00AA3479">
        <w:rPr>
          <w:rFonts w:ascii="Arial" w:hAnsi="Arial" w:cs="Arial"/>
          <w:sz w:val="20"/>
        </w:rPr>
        <w:t>и</w:t>
      </w:r>
      <w:r w:rsidR="00AA3479" w:rsidRPr="004421C5">
        <w:rPr>
          <w:rFonts w:ascii="Arial" w:hAnsi="Arial" w:cs="Arial"/>
          <w:sz w:val="20"/>
        </w:rPr>
        <w:t xml:space="preserve"> </w:t>
      </w:r>
      <w:r w:rsidR="007F4566" w:rsidRPr="004421C5">
        <w:rPr>
          <w:rFonts w:ascii="Arial" w:hAnsi="Arial" w:cs="Arial"/>
          <w:sz w:val="20"/>
        </w:rPr>
        <w:t>Г</w:t>
      </w:r>
      <w:r w:rsidRPr="004421C5">
        <w:rPr>
          <w:rFonts w:ascii="Arial" w:hAnsi="Arial" w:cs="Arial"/>
          <w:sz w:val="20"/>
        </w:rPr>
        <w:t xml:space="preserve">, а также включать дополнительные разделы. При необходимости к </w:t>
      </w:r>
      <w:r w:rsidR="00A4506C" w:rsidRPr="004421C5">
        <w:rPr>
          <w:rFonts w:ascii="Arial" w:hAnsi="Arial" w:cs="Arial"/>
          <w:sz w:val="20"/>
        </w:rPr>
        <w:t>а</w:t>
      </w:r>
      <w:r w:rsidRPr="004421C5">
        <w:rPr>
          <w:rFonts w:ascii="Arial" w:hAnsi="Arial" w:cs="Arial"/>
          <w:sz w:val="20"/>
        </w:rPr>
        <w:t xml:space="preserve">кту </w:t>
      </w:r>
      <w:r w:rsidR="00E91A65" w:rsidRPr="004421C5">
        <w:rPr>
          <w:rFonts w:ascii="Arial" w:hAnsi="Arial" w:cs="Arial"/>
          <w:sz w:val="20"/>
        </w:rPr>
        <w:t xml:space="preserve">проверки </w:t>
      </w:r>
      <w:r w:rsidRPr="004421C5">
        <w:rPr>
          <w:rFonts w:ascii="Arial" w:hAnsi="Arial" w:cs="Arial"/>
          <w:sz w:val="20"/>
        </w:rPr>
        <w:t xml:space="preserve">могут прилагаться дополнительные документы (протоколы и справки) по </w:t>
      </w:r>
      <w:r w:rsidR="00FD0E69" w:rsidRPr="004421C5">
        <w:rPr>
          <w:rFonts w:ascii="Arial" w:hAnsi="Arial" w:cs="Arial"/>
          <w:sz w:val="20"/>
        </w:rPr>
        <w:t>результатам</w:t>
      </w:r>
      <w:r w:rsidRPr="004421C5">
        <w:rPr>
          <w:rFonts w:ascii="Arial" w:hAnsi="Arial" w:cs="Arial"/>
          <w:sz w:val="20"/>
        </w:rPr>
        <w:t xml:space="preserve"> проведенной проверки. </w:t>
      </w:r>
    </w:p>
    <w:p w14:paraId="3DE2B00D" w14:textId="7316A792" w:rsidR="007F003C" w:rsidRPr="004421C5" w:rsidRDefault="003239E8" w:rsidP="00845B83">
      <w:pPr>
        <w:pStyle w:val="-1"/>
        <w:widowControl/>
        <w:suppressAutoHyphens/>
        <w:spacing w:line="276" w:lineRule="auto"/>
        <w:ind w:firstLine="708"/>
        <w:rPr>
          <w:rFonts w:ascii="Arial" w:hAnsi="Arial" w:cs="Arial"/>
          <w:sz w:val="20"/>
        </w:rPr>
      </w:pPr>
      <w:r w:rsidRPr="007572C1">
        <w:rPr>
          <w:rFonts w:ascii="Arial" w:hAnsi="Arial" w:cs="Arial"/>
          <w:sz w:val="20"/>
        </w:rPr>
        <w:t>К</w:t>
      </w:r>
      <w:r w:rsidR="00E91A65" w:rsidRPr="007572C1">
        <w:rPr>
          <w:rFonts w:ascii="Arial" w:hAnsi="Arial" w:cs="Arial"/>
          <w:sz w:val="20"/>
        </w:rPr>
        <w:t xml:space="preserve"> а</w:t>
      </w:r>
      <w:r w:rsidR="007F003C" w:rsidRPr="007572C1">
        <w:rPr>
          <w:rFonts w:ascii="Arial" w:hAnsi="Arial" w:cs="Arial"/>
          <w:sz w:val="20"/>
        </w:rPr>
        <w:t xml:space="preserve">кту </w:t>
      </w:r>
      <w:r w:rsidR="00E91A65" w:rsidRPr="007572C1">
        <w:rPr>
          <w:rFonts w:ascii="Arial" w:hAnsi="Arial" w:cs="Arial"/>
          <w:sz w:val="20"/>
        </w:rPr>
        <w:t xml:space="preserve">проверки </w:t>
      </w:r>
      <w:r w:rsidRPr="007572C1">
        <w:rPr>
          <w:rFonts w:ascii="Arial" w:hAnsi="Arial" w:cs="Arial"/>
          <w:sz w:val="20"/>
        </w:rPr>
        <w:t xml:space="preserve">должна быть приложена </w:t>
      </w:r>
      <w:r w:rsidR="007F003C" w:rsidRPr="007572C1">
        <w:rPr>
          <w:rFonts w:ascii="Arial" w:hAnsi="Arial" w:cs="Arial"/>
          <w:sz w:val="20"/>
        </w:rPr>
        <w:t>заполненная</w:t>
      </w:r>
      <w:r w:rsidR="007521A4" w:rsidRPr="007572C1">
        <w:rPr>
          <w:rFonts w:ascii="Arial" w:hAnsi="Arial" w:cs="Arial"/>
          <w:sz w:val="20"/>
        </w:rPr>
        <w:t xml:space="preserve"> и подписанная</w:t>
      </w:r>
      <w:r w:rsidR="00230D9D" w:rsidRPr="007572C1">
        <w:rPr>
          <w:rFonts w:ascii="Arial" w:hAnsi="Arial" w:cs="Arial"/>
          <w:sz w:val="20"/>
        </w:rPr>
        <w:t xml:space="preserve"> председателем и</w:t>
      </w:r>
      <w:r w:rsidR="007521A4" w:rsidRPr="007572C1">
        <w:rPr>
          <w:rFonts w:ascii="Arial" w:hAnsi="Arial" w:cs="Arial"/>
          <w:sz w:val="20"/>
        </w:rPr>
        <w:t xml:space="preserve"> членами комиссии</w:t>
      </w:r>
      <w:r w:rsidR="007F003C" w:rsidRPr="007572C1">
        <w:rPr>
          <w:rFonts w:ascii="Arial" w:hAnsi="Arial" w:cs="Arial"/>
          <w:sz w:val="20"/>
        </w:rPr>
        <w:t xml:space="preserve"> </w:t>
      </w:r>
      <w:r w:rsidR="00735E86" w:rsidRPr="007572C1">
        <w:rPr>
          <w:rFonts w:ascii="Arial" w:hAnsi="Arial" w:cs="Arial"/>
          <w:sz w:val="20"/>
        </w:rPr>
        <w:t xml:space="preserve">таблица </w:t>
      </w:r>
      <w:r w:rsidR="007F4566" w:rsidRPr="007572C1">
        <w:rPr>
          <w:rFonts w:ascii="Arial" w:hAnsi="Arial" w:cs="Arial"/>
          <w:sz w:val="20"/>
        </w:rPr>
        <w:t>Б</w:t>
      </w:r>
      <w:r w:rsidR="00FD0E69" w:rsidRPr="007572C1">
        <w:rPr>
          <w:rFonts w:ascii="Arial" w:hAnsi="Arial" w:cs="Arial"/>
          <w:sz w:val="20"/>
        </w:rPr>
        <w:t>.1</w:t>
      </w:r>
      <w:r w:rsidR="000529F5" w:rsidRPr="007572C1">
        <w:rPr>
          <w:rFonts w:ascii="Arial" w:hAnsi="Arial" w:cs="Arial"/>
          <w:sz w:val="20"/>
        </w:rPr>
        <w:t xml:space="preserve">. </w:t>
      </w:r>
      <w:r w:rsidR="00BD62FB" w:rsidRPr="007572C1">
        <w:rPr>
          <w:rFonts w:ascii="Arial" w:hAnsi="Arial" w:cs="Arial"/>
          <w:sz w:val="20"/>
        </w:rPr>
        <w:t xml:space="preserve">При отсутствии в проверяемой организации </w:t>
      </w:r>
      <w:r w:rsidR="00FB762B" w:rsidRPr="007572C1">
        <w:rPr>
          <w:rFonts w:ascii="Arial" w:hAnsi="Arial" w:cs="Arial"/>
          <w:sz w:val="20"/>
        </w:rPr>
        <w:t xml:space="preserve">отдельных </w:t>
      </w:r>
      <w:r w:rsidR="00BD62FB" w:rsidRPr="007572C1">
        <w:rPr>
          <w:rFonts w:ascii="Arial" w:hAnsi="Arial" w:cs="Arial"/>
          <w:sz w:val="20"/>
        </w:rPr>
        <w:t xml:space="preserve">объектов </w:t>
      </w:r>
      <w:r w:rsidR="00A90E28" w:rsidRPr="007572C1">
        <w:rPr>
          <w:rFonts w:ascii="Arial" w:hAnsi="Arial" w:cs="Arial"/>
          <w:sz w:val="20"/>
        </w:rPr>
        <w:t xml:space="preserve">метрологического </w:t>
      </w:r>
      <w:r w:rsidR="00BD62FB" w:rsidRPr="007572C1">
        <w:rPr>
          <w:rFonts w:ascii="Arial" w:hAnsi="Arial" w:cs="Arial"/>
          <w:sz w:val="20"/>
        </w:rPr>
        <w:t>надзора</w:t>
      </w:r>
      <w:r w:rsidR="007A09BB" w:rsidRPr="007572C1">
        <w:rPr>
          <w:rFonts w:ascii="Arial" w:hAnsi="Arial" w:cs="Arial"/>
          <w:sz w:val="20"/>
        </w:rPr>
        <w:t xml:space="preserve"> и отсутствии в необходимости их применения</w:t>
      </w:r>
      <w:r w:rsidR="00BD62FB" w:rsidRPr="007572C1">
        <w:rPr>
          <w:rFonts w:ascii="Arial" w:hAnsi="Arial" w:cs="Arial"/>
          <w:sz w:val="20"/>
        </w:rPr>
        <w:t xml:space="preserve"> в </w:t>
      </w:r>
      <w:r w:rsidR="00C07699" w:rsidRPr="007572C1">
        <w:rPr>
          <w:rFonts w:ascii="Arial" w:hAnsi="Arial" w:cs="Arial"/>
          <w:sz w:val="20"/>
        </w:rPr>
        <w:t xml:space="preserve">соответствующих строках таблицы </w:t>
      </w:r>
      <w:r w:rsidR="00415633" w:rsidRPr="007572C1">
        <w:rPr>
          <w:rFonts w:ascii="Arial" w:hAnsi="Arial" w:cs="Arial"/>
          <w:sz w:val="20"/>
        </w:rPr>
        <w:t>делают</w:t>
      </w:r>
      <w:r w:rsidR="003917BD" w:rsidRPr="007572C1">
        <w:rPr>
          <w:rFonts w:ascii="Arial" w:hAnsi="Arial" w:cs="Arial"/>
          <w:sz w:val="20"/>
        </w:rPr>
        <w:t xml:space="preserve"> запись </w:t>
      </w:r>
      <w:r w:rsidR="00244D2E" w:rsidRPr="007572C1">
        <w:rPr>
          <w:rFonts w:ascii="Arial" w:hAnsi="Arial" w:cs="Arial"/>
          <w:sz w:val="20"/>
        </w:rPr>
        <w:t>«</w:t>
      </w:r>
      <w:r w:rsidR="00D33EF4" w:rsidRPr="007572C1">
        <w:rPr>
          <w:rFonts w:ascii="Arial" w:hAnsi="Arial" w:cs="Arial"/>
          <w:sz w:val="20"/>
        </w:rPr>
        <w:t>не</w:t>
      </w:r>
      <w:r w:rsidR="004F3DA8" w:rsidRPr="007572C1">
        <w:rPr>
          <w:rFonts w:ascii="Arial" w:hAnsi="Arial" w:cs="Arial"/>
          <w:sz w:val="20"/>
        </w:rPr>
        <w:t>применимо</w:t>
      </w:r>
      <w:r w:rsidR="00244D2E" w:rsidRPr="007572C1">
        <w:rPr>
          <w:rFonts w:ascii="Arial" w:hAnsi="Arial" w:cs="Arial"/>
          <w:sz w:val="20"/>
        </w:rPr>
        <w:t>»</w:t>
      </w:r>
      <w:r w:rsidR="00BD62FB" w:rsidRPr="007572C1">
        <w:rPr>
          <w:rFonts w:ascii="Arial" w:hAnsi="Arial" w:cs="Arial"/>
          <w:sz w:val="20"/>
        </w:rPr>
        <w:t xml:space="preserve">. </w:t>
      </w:r>
      <w:r w:rsidR="009805B7" w:rsidRPr="007572C1">
        <w:rPr>
          <w:rFonts w:ascii="Arial" w:hAnsi="Arial" w:cs="Arial"/>
          <w:sz w:val="20"/>
        </w:rPr>
        <w:t>По каждому раз</w:t>
      </w:r>
      <w:r w:rsidR="00CB0124" w:rsidRPr="007572C1">
        <w:rPr>
          <w:rFonts w:ascii="Arial" w:hAnsi="Arial" w:cs="Arial"/>
          <w:sz w:val="20"/>
        </w:rPr>
        <w:t xml:space="preserve">делу таблицы </w:t>
      </w:r>
      <w:r w:rsidR="00735E86" w:rsidRPr="007572C1">
        <w:rPr>
          <w:rFonts w:ascii="Arial" w:hAnsi="Arial" w:cs="Arial"/>
          <w:sz w:val="20"/>
        </w:rPr>
        <w:t xml:space="preserve">мнение комиссии </w:t>
      </w:r>
      <w:r w:rsidR="009805B7" w:rsidRPr="007572C1">
        <w:rPr>
          <w:rFonts w:ascii="Arial" w:hAnsi="Arial" w:cs="Arial"/>
          <w:sz w:val="20"/>
        </w:rPr>
        <w:t>должн</w:t>
      </w:r>
      <w:r w:rsidR="00735E86" w:rsidRPr="007572C1">
        <w:rPr>
          <w:rFonts w:ascii="Arial" w:hAnsi="Arial" w:cs="Arial"/>
          <w:sz w:val="20"/>
        </w:rPr>
        <w:t>о</w:t>
      </w:r>
      <w:r w:rsidR="009805B7" w:rsidRPr="007572C1">
        <w:rPr>
          <w:rFonts w:ascii="Arial" w:hAnsi="Arial" w:cs="Arial"/>
          <w:sz w:val="20"/>
        </w:rPr>
        <w:t xml:space="preserve"> быть </w:t>
      </w:r>
      <w:r w:rsidR="00735E86" w:rsidRPr="007572C1">
        <w:rPr>
          <w:rFonts w:ascii="Arial" w:hAnsi="Arial" w:cs="Arial"/>
          <w:sz w:val="20"/>
        </w:rPr>
        <w:t>отражено в виде оценки</w:t>
      </w:r>
      <w:r w:rsidR="009805B7" w:rsidRPr="007572C1">
        <w:rPr>
          <w:rFonts w:ascii="Arial" w:hAnsi="Arial" w:cs="Arial"/>
          <w:sz w:val="20"/>
        </w:rPr>
        <w:t xml:space="preserve"> состояния объектов </w:t>
      </w:r>
      <w:r w:rsidR="00A90E28" w:rsidRPr="007572C1">
        <w:rPr>
          <w:rFonts w:ascii="Arial" w:hAnsi="Arial" w:cs="Arial"/>
          <w:sz w:val="20"/>
        </w:rPr>
        <w:t xml:space="preserve">метрологического </w:t>
      </w:r>
      <w:r w:rsidR="009805B7" w:rsidRPr="007572C1">
        <w:rPr>
          <w:rFonts w:ascii="Arial" w:hAnsi="Arial" w:cs="Arial"/>
          <w:sz w:val="20"/>
        </w:rPr>
        <w:t xml:space="preserve">надзора </w:t>
      </w:r>
      <w:r w:rsidR="00735E86" w:rsidRPr="007572C1">
        <w:rPr>
          <w:rFonts w:ascii="Arial" w:hAnsi="Arial" w:cs="Arial"/>
          <w:sz w:val="20"/>
        </w:rPr>
        <w:t>по</w:t>
      </w:r>
      <w:r w:rsidR="009805B7" w:rsidRPr="007572C1">
        <w:rPr>
          <w:rFonts w:ascii="Arial" w:hAnsi="Arial" w:cs="Arial"/>
          <w:sz w:val="20"/>
        </w:rPr>
        <w:t xml:space="preserve"> </w:t>
      </w:r>
      <w:r w:rsidR="00735E86" w:rsidRPr="007572C1">
        <w:rPr>
          <w:rFonts w:ascii="Arial" w:hAnsi="Arial" w:cs="Arial"/>
          <w:sz w:val="20"/>
        </w:rPr>
        <w:t>следующим</w:t>
      </w:r>
      <w:r w:rsidR="00A13CF9" w:rsidRPr="007572C1">
        <w:rPr>
          <w:rFonts w:ascii="Arial" w:hAnsi="Arial" w:cs="Arial"/>
          <w:sz w:val="20"/>
        </w:rPr>
        <w:t xml:space="preserve"> градаци</w:t>
      </w:r>
      <w:r w:rsidR="00735E86" w:rsidRPr="007572C1">
        <w:rPr>
          <w:rFonts w:ascii="Arial" w:hAnsi="Arial" w:cs="Arial"/>
          <w:sz w:val="20"/>
        </w:rPr>
        <w:t>ям</w:t>
      </w:r>
      <w:r w:rsidR="00A13CF9" w:rsidRPr="007572C1">
        <w:rPr>
          <w:rFonts w:ascii="Arial" w:hAnsi="Arial" w:cs="Arial"/>
          <w:sz w:val="20"/>
        </w:rPr>
        <w:t xml:space="preserve">: </w:t>
      </w:r>
      <w:r w:rsidR="00244D2E" w:rsidRPr="007572C1">
        <w:rPr>
          <w:rFonts w:ascii="Arial" w:hAnsi="Arial" w:cs="Arial"/>
          <w:sz w:val="20"/>
        </w:rPr>
        <w:t>«</w:t>
      </w:r>
      <w:r w:rsidR="00A13CF9" w:rsidRPr="007572C1">
        <w:rPr>
          <w:rFonts w:ascii="Arial" w:hAnsi="Arial" w:cs="Arial"/>
          <w:sz w:val="20"/>
        </w:rPr>
        <w:t>Полностью соответствует</w:t>
      </w:r>
      <w:r w:rsidR="00244D2E" w:rsidRPr="007572C1">
        <w:rPr>
          <w:rFonts w:ascii="Arial" w:hAnsi="Arial" w:cs="Arial"/>
          <w:sz w:val="20"/>
        </w:rPr>
        <w:t>»</w:t>
      </w:r>
      <w:r w:rsidR="00A13CF9" w:rsidRPr="007572C1">
        <w:rPr>
          <w:rFonts w:ascii="Arial" w:hAnsi="Arial" w:cs="Arial"/>
          <w:sz w:val="20"/>
        </w:rPr>
        <w:t xml:space="preserve">, </w:t>
      </w:r>
      <w:r w:rsidR="00244D2E" w:rsidRPr="007572C1">
        <w:rPr>
          <w:rFonts w:ascii="Arial" w:hAnsi="Arial" w:cs="Arial"/>
          <w:sz w:val="20"/>
        </w:rPr>
        <w:t>«</w:t>
      </w:r>
      <w:r w:rsidR="00A13CF9" w:rsidRPr="007572C1">
        <w:rPr>
          <w:rFonts w:ascii="Arial" w:hAnsi="Arial" w:cs="Arial"/>
          <w:sz w:val="20"/>
        </w:rPr>
        <w:t>В целом соответст</w:t>
      </w:r>
      <w:r w:rsidR="001D5CFA" w:rsidRPr="007572C1">
        <w:rPr>
          <w:rFonts w:ascii="Arial" w:hAnsi="Arial" w:cs="Arial"/>
          <w:sz w:val="20"/>
        </w:rPr>
        <w:t>в</w:t>
      </w:r>
      <w:r w:rsidR="00A13CF9" w:rsidRPr="007572C1">
        <w:rPr>
          <w:rFonts w:ascii="Arial" w:hAnsi="Arial" w:cs="Arial"/>
          <w:sz w:val="20"/>
        </w:rPr>
        <w:t>ует</w:t>
      </w:r>
      <w:r w:rsidR="00244D2E" w:rsidRPr="007572C1">
        <w:rPr>
          <w:rFonts w:ascii="Arial" w:hAnsi="Arial" w:cs="Arial"/>
          <w:sz w:val="20"/>
        </w:rPr>
        <w:t>»</w:t>
      </w:r>
      <w:r w:rsidR="001264E5" w:rsidRPr="007572C1">
        <w:rPr>
          <w:rFonts w:ascii="Arial" w:hAnsi="Arial" w:cs="Arial"/>
          <w:sz w:val="20"/>
        </w:rPr>
        <w:t>,</w:t>
      </w:r>
      <w:r w:rsidR="00735E86" w:rsidRPr="007572C1">
        <w:rPr>
          <w:rFonts w:ascii="Arial" w:hAnsi="Arial" w:cs="Arial"/>
          <w:sz w:val="20"/>
        </w:rPr>
        <w:t xml:space="preserve"> </w:t>
      </w:r>
      <w:r w:rsidR="00244D2E" w:rsidRPr="007572C1">
        <w:rPr>
          <w:rFonts w:ascii="Arial" w:hAnsi="Arial" w:cs="Arial"/>
          <w:sz w:val="20"/>
        </w:rPr>
        <w:t>«</w:t>
      </w:r>
      <w:r w:rsidR="00F16C8A" w:rsidRPr="007572C1">
        <w:rPr>
          <w:rFonts w:ascii="Arial" w:hAnsi="Arial" w:cs="Arial"/>
          <w:sz w:val="20"/>
        </w:rPr>
        <w:t>Нарушения</w:t>
      </w:r>
      <w:r w:rsidR="0094773D" w:rsidRPr="007572C1">
        <w:rPr>
          <w:rFonts w:ascii="Arial" w:hAnsi="Arial" w:cs="Arial"/>
          <w:sz w:val="20"/>
        </w:rPr>
        <w:t>»</w:t>
      </w:r>
      <w:r w:rsidR="001264E5" w:rsidRPr="007572C1">
        <w:rPr>
          <w:rFonts w:ascii="Arial" w:hAnsi="Arial" w:cs="Arial"/>
          <w:sz w:val="20"/>
        </w:rPr>
        <w:t>,</w:t>
      </w:r>
      <w:r w:rsidR="00F16C8A" w:rsidRPr="007572C1">
        <w:rPr>
          <w:rFonts w:ascii="Arial" w:hAnsi="Arial" w:cs="Arial"/>
          <w:sz w:val="20"/>
        </w:rPr>
        <w:t xml:space="preserve"> </w:t>
      </w:r>
      <w:r w:rsidR="00244D2E" w:rsidRPr="007572C1">
        <w:rPr>
          <w:rFonts w:ascii="Arial" w:hAnsi="Arial" w:cs="Arial"/>
          <w:sz w:val="20"/>
        </w:rPr>
        <w:t>«</w:t>
      </w:r>
      <w:r w:rsidR="00A13CF9" w:rsidRPr="007572C1">
        <w:rPr>
          <w:rFonts w:ascii="Arial" w:hAnsi="Arial" w:cs="Arial"/>
          <w:sz w:val="20"/>
        </w:rPr>
        <w:t>Грубые нарушения</w:t>
      </w:r>
      <w:r w:rsidR="00244D2E" w:rsidRPr="007572C1">
        <w:rPr>
          <w:rFonts w:ascii="Arial" w:hAnsi="Arial" w:cs="Arial"/>
          <w:sz w:val="20"/>
        </w:rPr>
        <w:t>»</w:t>
      </w:r>
      <w:r w:rsidR="001264E5" w:rsidRPr="007572C1">
        <w:rPr>
          <w:rFonts w:ascii="Arial" w:hAnsi="Arial" w:cs="Arial"/>
          <w:sz w:val="20"/>
        </w:rPr>
        <w:t>.</w:t>
      </w:r>
      <w:r w:rsidR="00735E86" w:rsidRPr="004421C5">
        <w:rPr>
          <w:rFonts w:ascii="Arial" w:hAnsi="Arial" w:cs="Arial"/>
          <w:sz w:val="20"/>
        </w:rPr>
        <w:t xml:space="preserve"> </w:t>
      </w:r>
    </w:p>
    <w:p w14:paraId="3C88AACE" w14:textId="024F5ABD" w:rsidR="00D67DC7" w:rsidRPr="004421C5" w:rsidRDefault="00E91A65" w:rsidP="00845B83">
      <w:pPr>
        <w:pStyle w:val="21"/>
        <w:widowControl/>
        <w:tabs>
          <w:tab w:val="left" w:pos="851"/>
        </w:tabs>
        <w:suppressAutoHyphens/>
        <w:spacing w:line="276" w:lineRule="auto"/>
        <w:ind w:firstLine="708"/>
        <w:rPr>
          <w:rFonts w:ascii="Arial" w:hAnsi="Arial" w:cs="Arial"/>
          <w:sz w:val="20"/>
        </w:rPr>
      </w:pPr>
      <w:r w:rsidRPr="004421C5">
        <w:rPr>
          <w:rFonts w:ascii="Arial" w:hAnsi="Arial" w:cs="Arial"/>
          <w:sz w:val="20"/>
        </w:rPr>
        <w:t>В а</w:t>
      </w:r>
      <w:r w:rsidR="00D67DC7" w:rsidRPr="004421C5">
        <w:rPr>
          <w:rFonts w:ascii="Arial" w:hAnsi="Arial" w:cs="Arial"/>
          <w:sz w:val="20"/>
        </w:rPr>
        <w:t xml:space="preserve">кте </w:t>
      </w:r>
      <w:r w:rsidRPr="004421C5">
        <w:rPr>
          <w:rFonts w:ascii="Arial" w:hAnsi="Arial" w:cs="Arial"/>
          <w:sz w:val="20"/>
        </w:rPr>
        <w:t xml:space="preserve">проверки </w:t>
      </w:r>
      <w:r w:rsidR="00D67DC7" w:rsidRPr="004421C5">
        <w:rPr>
          <w:rFonts w:ascii="Arial" w:hAnsi="Arial" w:cs="Arial"/>
          <w:sz w:val="20"/>
        </w:rPr>
        <w:t>должно быть отражено состояние дел по всем вопросам, входящим в содержание проверк</w:t>
      </w:r>
      <w:r w:rsidR="00430950" w:rsidRPr="004421C5">
        <w:rPr>
          <w:rFonts w:ascii="Arial" w:hAnsi="Arial" w:cs="Arial"/>
          <w:sz w:val="20"/>
        </w:rPr>
        <w:t>и, определенным</w:t>
      </w:r>
      <w:r w:rsidR="00D67DC7" w:rsidRPr="004421C5">
        <w:rPr>
          <w:rFonts w:ascii="Arial" w:hAnsi="Arial" w:cs="Arial"/>
          <w:sz w:val="20"/>
        </w:rPr>
        <w:t xml:space="preserve"> заданием на проведение </w:t>
      </w:r>
      <w:r w:rsidR="00D64206" w:rsidRPr="004421C5">
        <w:rPr>
          <w:rFonts w:ascii="Arial" w:hAnsi="Arial" w:cs="Arial"/>
          <w:sz w:val="20"/>
        </w:rPr>
        <w:t>проверки</w:t>
      </w:r>
      <w:r w:rsidR="00D67DC7" w:rsidRPr="004421C5">
        <w:rPr>
          <w:rFonts w:ascii="Arial" w:hAnsi="Arial" w:cs="Arial"/>
          <w:sz w:val="20"/>
        </w:rPr>
        <w:t xml:space="preserve">. </w:t>
      </w:r>
      <w:r w:rsidR="009377C7" w:rsidRPr="004421C5">
        <w:rPr>
          <w:rFonts w:ascii="Arial" w:hAnsi="Arial" w:cs="Arial"/>
          <w:sz w:val="20"/>
        </w:rPr>
        <w:t>В</w:t>
      </w:r>
      <w:r w:rsidRPr="004421C5">
        <w:rPr>
          <w:rFonts w:ascii="Arial" w:hAnsi="Arial" w:cs="Arial"/>
          <w:sz w:val="20"/>
        </w:rPr>
        <w:t xml:space="preserve"> а</w:t>
      </w:r>
      <w:r w:rsidR="00D67DC7" w:rsidRPr="004421C5">
        <w:rPr>
          <w:rFonts w:ascii="Arial" w:hAnsi="Arial" w:cs="Arial"/>
          <w:sz w:val="20"/>
        </w:rPr>
        <w:t xml:space="preserve">кте проверки, при возможности, должны быть раскрыты причины выявленных </w:t>
      </w:r>
      <w:r w:rsidR="00BF4FD5" w:rsidRPr="004421C5">
        <w:rPr>
          <w:rFonts w:ascii="Arial" w:hAnsi="Arial" w:cs="Arial"/>
          <w:sz w:val="20"/>
        </w:rPr>
        <w:t xml:space="preserve">несоответствий и </w:t>
      </w:r>
      <w:r w:rsidR="00D67DC7" w:rsidRPr="004421C5">
        <w:rPr>
          <w:rFonts w:ascii="Arial" w:hAnsi="Arial" w:cs="Arial"/>
          <w:sz w:val="20"/>
        </w:rPr>
        <w:t>нарушений, а также даны предложения и рекомендации по их устранению и совершенствованию обеспечения единства измерений в организации.</w:t>
      </w:r>
    </w:p>
    <w:p w14:paraId="620D70A2" w14:textId="1BBD8778" w:rsidR="00616755" w:rsidRPr="004421C5" w:rsidRDefault="00F314BE" w:rsidP="003215A3">
      <w:pPr>
        <w:pStyle w:val="-1"/>
        <w:widowControl/>
        <w:suppressAutoHyphens/>
        <w:spacing w:line="276" w:lineRule="auto"/>
        <w:ind w:firstLine="708"/>
        <w:rPr>
          <w:rFonts w:ascii="Arial" w:hAnsi="Arial" w:cs="Arial"/>
          <w:sz w:val="20"/>
        </w:rPr>
      </w:pPr>
      <w:r w:rsidRPr="004421C5">
        <w:rPr>
          <w:rFonts w:ascii="Arial" w:hAnsi="Arial" w:cs="Arial"/>
          <w:sz w:val="20"/>
        </w:rPr>
        <w:t>9</w:t>
      </w:r>
      <w:r w:rsidR="003548F7" w:rsidRPr="004421C5">
        <w:rPr>
          <w:rFonts w:ascii="Arial" w:hAnsi="Arial" w:cs="Arial"/>
          <w:sz w:val="20"/>
        </w:rPr>
        <w:t xml:space="preserve">.2 При выявлении нарушений </w:t>
      </w:r>
      <w:proofErr w:type="spellStart"/>
      <w:r w:rsidR="003548F7" w:rsidRPr="004421C5">
        <w:rPr>
          <w:rFonts w:ascii="Arial" w:hAnsi="Arial" w:cs="Arial"/>
          <w:sz w:val="20"/>
        </w:rPr>
        <w:t>МПиН</w:t>
      </w:r>
      <w:proofErr w:type="spellEnd"/>
      <w:r w:rsidR="00616755" w:rsidRPr="004421C5">
        <w:rPr>
          <w:rFonts w:ascii="Arial" w:hAnsi="Arial" w:cs="Arial"/>
          <w:sz w:val="20"/>
        </w:rPr>
        <w:t xml:space="preserve"> комиссия </w:t>
      </w:r>
      <w:r w:rsidR="006D1AEF">
        <w:rPr>
          <w:rFonts w:ascii="Arial" w:hAnsi="Arial" w:cs="Arial"/>
          <w:sz w:val="20"/>
        </w:rPr>
        <w:t>долж</w:t>
      </w:r>
      <w:r w:rsidR="006D1AEF" w:rsidRPr="004421C5">
        <w:rPr>
          <w:rFonts w:ascii="Arial" w:hAnsi="Arial" w:cs="Arial"/>
          <w:sz w:val="20"/>
        </w:rPr>
        <w:t>на</w:t>
      </w:r>
      <w:r w:rsidR="00616755" w:rsidRPr="004421C5">
        <w:rPr>
          <w:rFonts w:ascii="Arial" w:hAnsi="Arial" w:cs="Arial"/>
          <w:sz w:val="20"/>
        </w:rPr>
        <w:t xml:space="preserve"> </w:t>
      </w:r>
      <w:r w:rsidR="006D1AEF">
        <w:rPr>
          <w:rFonts w:ascii="Arial" w:hAnsi="Arial" w:cs="Arial"/>
          <w:sz w:val="20"/>
        </w:rPr>
        <w:t>отразить</w:t>
      </w:r>
      <w:r w:rsidR="006D1AEF" w:rsidRPr="004421C5">
        <w:rPr>
          <w:rFonts w:ascii="Arial" w:hAnsi="Arial" w:cs="Arial"/>
          <w:sz w:val="20"/>
        </w:rPr>
        <w:t xml:space="preserve"> </w:t>
      </w:r>
      <w:r w:rsidR="00E91A65" w:rsidRPr="004421C5">
        <w:rPr>
          <w:rFonts w:ascii="Arial" w:hAnsi="Arial" w:cs="Arial"/>
          <w:sz w:val="20"/>
        </w:rPr>
        <w:t>их в а</w:t>
      </w:r>
      <w:r w:rsidR="00616755" w:rsidRPr="004421C5">
        <w:rPr>
          <w:rFonts w:ascii="Arial" w:hAnsi="Arial" w:cs="Arial"/>
          <w:sz w:val="20"/>
        </w:rPr>
        <w:t>кте проверки</w:t>
      </w:r>
      <w:r w:rsidR="00430950" w:rsidRPr="004421C5">
        <w:rPr>
          <w:rFonts w:ascii="Arial" w:hAnsi="Arial" w:cs="Arial"/>
          <w:sz w:val="20"/>
        </w:rPr>
        <w:t xml:space="preserve"> со ссылками на пункты руководящих (регламентирующих) документов</w:t>
      </w:r>
      <w:r w:rsidR="00616755" w:rsidRPr="004421C5">
        <w:rPr>
          <w:rFonts w:ascii="Arial" w:hAnsi="Arial" w:cs="Arial"/>
          <w:sz w:val="20"/>
        </w:rPr>
        <w:t xml:space="preserve">. </w:t>
      </w:r>
    </w:p>
    <w:p w14:paraId="38A6E1DA" w14:textId="7C9E6903" w:rsidR="00F16C8A" w:rsidRPr="004421C5" w:rsidRDefault="00F314BE" w:rsidP="003215A3">
      <w:pPr>
        <w:pStyle w:val="-1"/>
        <w:widowControl/>
        <w:suppressAutoHyphens/>
        <w:spacing w:line="276" w:lineRule="auto"/>
        <w:ind w:firstLine="708"/>
        <w:rPr>
          <w:rFonts w:ascii="Arial" w:hAnsi="Arial" w:cs="Arial"/>
          <w:sz w:val="20"/>
        </w:rPr>
      </w:pPr>
      <w:r w:rsidRPr="004421C5">
        <w:rPr>
          <w:rFonts w:ascii="Arial" w:hAnsi="Arial" w:cs="Arial"/>
          <w:sz w:val="20"/>
        </w:rPr>
        <w:t>9</w:t>
      </w:r>
      <w:r w:rsidR="00616755" w:rsidRPr="004421C5">
        <w:rPr>
          <w:rFonts w:ascii="Arial" w:hAnsi="Arial" w:cs="Arial"/>
          <w:sz w:val="20"/>
        </w:rPr>
        <w:t>.3</w:t>
      </w:r>
      <w:r w:rsidR="00F16C8A" w:rsidRPr="004421C5">
        <w:rPr>
          <w:rFonts w:ascii="Arial" w:hAnsi="Arial" w:cs="Arial"/>
          <w:sz w:val="20"/>
        </w:rPr>
        <w:t xml:space="preserve"> При выявлении </w:t>
      </w:r>
      <w:r w:rsidR="00BD355A" w:rsidRPr="004421C5">
        <w:rPr>
          <w:rFonts w:ascii="Arial" w:hAnsi="Arial" w:cs="Arial"/>
          <w:sz w:val="20"/>
        </w:rPr>
        <w:t xml:space="preserve">грубых </w:t>
      </w:r>
      <w:r w:rsidR="00F16C8A" w:rsidRPr="004421C5">
        <w:rPr>
          <w:rFonts w:ascii="Arial" w:hAnsi="Arial" w:cs="Arial"/>
          <w:sz w:val="20"/>
        </w:rPr>
        <w:t xml:space="preserve">нарушений </w:t>
      </w:r>
      <w:proofErr w:type="spellStart"/>
      <w:r w:rsidR="003548F7" w:rsidRPr="004421C5">
        <w:rPr>
          <w:rFonts w:ascii="Arial" w:hAnsi="Arial" w:cs="Arial"/>
          <w:sz w:val="20"/>
        </w:rPr>
        <w:t>МПиН</w:t>
      </w:r>
      <w:proofErr w:type="spellEnd"/>
      <w:r w:rsidR="00BD355A" w:rsidRPr="004421C5">
        <w:rPr>
          <w:rFonts w:ascii="Arial" w:hAnsi="Arial" w:cs="Arial"/>
          <w:sz w:val="20"/>
        </w:rPr>
        <w:t xml:space="preserve"> (</w:t>
      </w:r>
      <w:r w:rsidR="00F16C8A" w:rsidRPr="004421C5">
        <w:rPr>
          <w:rFonts w:ascii="Arial" w:hAnsi="Arial" w:cs="Arial"/>
          <w:sz w:val="20"/>
        </w:rPr>
        <w:t xml:space="preserve">многократных нарушениях одних и тех же требований, нарушений, в результате которых не соблюдаются основные положения и требования обеспечения единства измерений, в </w:t>
      </w:r>
      <w:proofErr w:type="spellStart"/>
      <w:r w:rsidR="00F16C8A" w:rsidRPr="004421C5">
        <w:rPr>
          <w:rFonts w:ascii="Arial" w:hAnsi="Arial" w:cs="Arial"/>
          <w:sz w:val="20"/>
        </w:rPr>
        <w:t>т.ч</w:t>
      </w:r>
      <w:proofErr w:type="spellEnd"/>
      <w:r w:rsidR="00F16C8A" w:rsidRPr="004421C5">
        <w:rPr>
          <w:rFonts w:ascii="Arial" w:hAnsi="Arial" w:cs="Arial"/>
          <w:sz w:val="20"/>
        </w:rPr>
        <w:t>. непосредственно влияющие на безопасность и качество эксплуатации</w:t>
      </w:r>
      <w:r w:rsidR="004A66FD" w:rsidRPr="004421C5">
        <w:rPr>
          <w:rFonts w:ascii="Arial" w:hAnsi="Arial" w:cs="Arial"/>
          <w:sz w:val="20"/>
        </w:rPr>
        <w:t xml:space="preserve"> в</w:t>
      </w:r>
      <w:r w:rsidR="00F16C8A" w:rsidRPr="004421C5">
        <w:rPr>
          <w:rFonts w:ascii="Arial" w:hAnsi="Arial" w:cs="Arial"/>
          <w:sz w:val="20"/>
        </w:rPr>
        <w:t xml:space="preserve"> </w:t>
      </w:r>
      <w:r w:rsidR="004A66FD" w:rsidRPr="004421C5">
        <w:rPr>
          <w:rFonts w:ascii="Arial" w:hAnsi="Arial" w:cs="Arial"/>
          <w:sz w:val="20"/>
        </w:rPr>
        <w:t>области использования атомной энергии</w:t>
      </w:r>
      <w:r w:rsidR="00890061" w:rsidRPr="004421C5">
        <w:rPr>
          <w:rFonts w:ascii="Arial" w:hAnsi="Arial" w:cs="Arial"/>
          <w:sz w:val="20"/>
        </w:rPr>
        <w:t>)</w:t>
      </w:r>
      <w:r w:rsidR="00F16C8A" w:rsidRPr="004421C5">
        <w:rPr>
          <w:rFonts w:ascii="Arial" w:hAnsi="Arial" w:cs="Arial"/>
          <w:sz w:val="20"/>
        </w:rPr>
        <w:t>, каждое из них фик</w:t>
      </w:r>
      <w:r w:rsidR="00084F43" w:rsidRPr="004421C5">
        <w:rPr>
          <w:rFonts w:ascii="Arial" w:hAnsi="Arial" w:cs="Arial"/>
          <w:sz w:val="20"/>
        </w:rPr>
        <w:t>сируется</w:t>
      </w:r>
      <w:r w:rsidR="003E3144" w:rsidRPr="004421C5">
        <w:rPr>
          <w:rFonts w:ascii="Arial" w:hAnsi="Arial" w:cs="Arial"/>
          <w:sz w:val="20"/>
        </w:rPr>
        <w:t xml:space="preserve"> в</w:t>
      </w:r>
      <w:r w:rsidR="00084F43" w:rsidRPr="004421C5">
        <w:rPr>
          <w:rFonts w:ascii="Arial" w:hAnsi="Arial" w:cs="Arial"/>
          <w:sz w:val="20"/>
        </w:rPr>
        <w:t xml:space="preserve"> </w:t>
      </w:r>
      <w:r w:rsidR="005E3060" w:rsidRPr="004421C5">
        <w:rPr>
          <w:rFonts w:ascii="Arial" w:hAnsi="Arial" w:cs="Arial"/>
          <w:sz w:val="20"/>
        </w:rPr>
        <w:t>акте или отдельно в протоколе,</w:t>
      </w:r>
      <w:r w:rsidR="00084F43" w:rsidRPr="004421C5">
        <w:rPr>
          <w:rFonts w:ascii="Arial" w:hAnsi="Arial" w:cs="Arial"/>
          <w:sz w:val="20"/>
        </w:rPr>
        <w:t xml:space="preserve"> со</w:t>
      </w:r>
      <w:r w:rsidR="005E3060" w:rsidRPr="004421C5">
        <w:rPr>
          <w:rFonts w:ascii="Arial" w:hAnsi="Arial" w:cs="Arial"/>
          <w:sz w:val="20"/>
        </w:rPr>
        <w:t>держаще</w:t>
      </w:r>
      <w:r w:rsidR="00084F43" w:rsidRPr="004421C5">
        <w:rPr>
          <w:rFonts w:ascii="Arial" w:hAnsi="Arial" w:cs="Arial"/>
          <w:sz w:val="20"/>
        </w:rPr>
        <w:t>м</w:t>
      </w:r>
      <w:r w:rsidR="00F16C8A" w:rsidRPr="004421C5">
        <w:rPr>
          <w:rFonts w:ascii="Arial" w:hAnsi="Arial" w:cs="Arial"/>
          <w:sz w:val="20"/>
        </w:rPr>
        <w:t xml:space="preserve"> информацию о характере и составе нарушения, и, при возможно</w:t>
      </w:r>
      <w:r w:rsidR="00084F43" w:rsidRPr="004421C5">
        <w:rPr>
          <w:rFonts w:ascii="Arial" w:hAnsi="Arial" w:cs="Arial"/>
          <w:sz w:val="20"/>
        </w:rPr>
        <w:t xml:space="preserve">сти, </w:t>
      </w:r>
      <w:r w:rsidR="00F16C8A" w:rsidRPr="004421C5">
        <w:rPr>
          <w:rFonts w:ascii="Arial" w:hAnsi="Arial" w:cs="Arial"/>
          <w:sz w:val="20"/>
        </w:rPr>
        <w:t>выявленных причинах, приведших к данным грубым нарушениям, и их последствиях.</w:t>
      </w:r>
      <w:r w:rsidR="00616755" w:rsidRPr="004421C5">
        <w:rPr>
          <w:rFonts w:ascii="Arial" w:hAnsi="Arial" w:cs="Arial"/>
          <w:sz w:val="20"/>
        </w:rPr>
        <w:t xml:space="preserve"> </w:t>
      </w:r>
    </w:p>
    <w:p w14:paraId="75332A5B" w14:textId="5102B7AC" w:rsidR="00D67DC7" w:rsidRPr="004421C5" w:rsidRDefault="00F314BE" w:rsidP="003215A3">
      <w:pPr>
        <w:pStyle w:val="-1"/>
        <w:widowControl/>
        <w:suppressAutoHyphens/>
        <w:spacing w:line="276" w:lineRule="auto"/>
        <w:ind w:firstLine="708"/>
        <w:rPr>
          <w:rFonts w:ascii="Arial" w:hAnsi="Arial" w:cs="Arial"/>
          <w:sz w:val="20"/>
        </w:rPr>
      </w:pPr>
      <w:r w:rsidRPr="004421C5">
        <w:rPr>
          <w:rFonts w:ascii="Arial" w:hAnsi="Arial" w:cs="Arial"/>
          <w:sz w:val="20"/>
        </w:rPr>
        <w:t>9</w:t>
      </w:r>
      <w:r w:rsidR="00F16C8A" w:rsidRPr="004421C5">
        <w:rPr>
          <w:rFonts w:ascii="Arial" w:hAnsi="Arial" w:cs="Arial"/>
          <w:sz w:val="20"/>
        </w:rPr>
        <w:t>.4</w:t>
      </w:r>
      <w:r w:rsidR="00E91A65" w:rsidRPr="004421C5">
        <w:rPr>
          <w:rFonts w:ascii="Arial" w:hAnsi="Arial" w:cs="Arial"/>
          <w:sz w:val="20"/>
        </w:rPr>
        <w:t xml:space="preserve"> </w:t>
      </w:r>
      <w:r w:rsidR="003E3144" w:rsidRPr="004421C5">
        <w:rPr>
          <w:rFonts w:ascii="Arial" w:hAnsi="Arial" w:cs="Arial"/>
          <w:sz w:val="20"/>
        </w:rPr>
        <w:t>А</w:t>
      </w:r>
      <w:r w:rsidR="00D67DC7" w:rsidRPr="004421C5">
        <w:rPr>
          <w:rFonts w:ascii="Arial" w:hAnsi="Arial" w:cs="Arial"/>
          <w:sz w:val="20"/>
        </w:rPr>
        <w:t xml:space="preserve">кт </w:t>
      </w:r>
      <w:r w:rsidR="00964597" w:rsidRPr="004421C5">
        <w:rPr>
          <w:rFonts w:ascii="Arial" w:hAnsi="Arial" w:cs="Arial"/>
          <w:sz w:val="20"/>
        </w:rPr>
        <w:t xml:space="preserve">проверки </w:t>
      </w:r>
      <w:r w:rsidR="00D67DC7" w:rsidRPr="004421C5">
        <w:rPr>
          <w:rFonts w:ascii="Arial" w:hAnsi="Arial" w:cs="Arial"/>
          <w:sz w:val="20"/>
        </w:rPr>
        <w:t>подписывают председатель и все члены комиссии, после чего в со</w:t>
      </w:r>
      <w:r w:rsidR="00E91A65" w:rsidRPr="004421C5">
        <w:rPr>
          <w:rFonts w:ascii="Arial" w:hAnsi="Arial" w:cs="Arial"/>
          <w:sz w:val="20"/>
        </w:rPr>
        <w:t>держание а</w:t>
      </w:r>
      <w:r w:rsidR="00D67DC7" w:rsidRPr="004421C5">
        <w:rPr>
          <w:rFonts w:ascii="Arial" w:hAnsi="Arial" w:cs="Arial"/>
          <w:sz w:val="20"/>
        </w:rPr>
        <w:t xml:space="preserve">кта </w:t>
      </w:r>
      <w:r w:rsidR="00E91A65" w:rsidRPr="004421C5">
        <w:rPr>
          <w:rFonts w:ascii="Arial" w:hAnsi="Arial" w:cs="Arial"/>
          <w:sz w:val="20"/>
        </w:rPr>
        <w:t>проверки</w:t>
      </w:r>
      <w:r w:rsidR="006D1AEF">
        <w:rPr>
          <w:rFonts w:ascii="Arial" w:hAnsi="Arial" w:cs="Arial"/>
          <w:sz w:val="20"/>
        </w:rPr>
        <w:t xml:space="preserve"> не допускается</w:t>
      </w:r>
      <w:r w:rsidR="00E91A65" w:rsidRPr="004421C5">
        <w:rPr>
          <w:rFonts w:ascii="Arial" w:hAnsi="Arial" w:cs="Arial"/>
          <w:sz w:val="20"/>
        </w:rPr>
        <w:t xml:space="preserve"> </w:t>
      </w:r>
      <w:r w:rsidR="00D67DC7" w:rsidRPr="004421C5">
        <w:rPr>
          <w:rFonts w:ascii="Arial" w:hAnsi="Arial" w:cs="Arial"/>
          <w:sz w:val="20"/>
        </w:rPr>
        <w:t>вносить изменения или дополнения. При наличии разног</w:t>
      </w:r>
      <w:r w:rsidR="001D5CFA" w:rsidRPr="004421C5">
        <w:rPr>
          <w:rFonts w:ascii="Arial" w:hAnsi="Arial" w:cs="Arial"/>
          <w:sz w:val="20"/>
        </w:rPr>
        <w:t>ласий в комиссии по соде</w:t>
      </w:r>
      <w:r w:rsidR="00E91A65" w:rsidRPr="004421C5">
        <w:rPr>
          <w:rFonts w:ascii="Arial" w:hAnsi="Arial" w:cs="Arial"/>
          <w:sz w:val="20"/>
        </w:rPr>
        <w:t>ржанию а</w:t>
      </w:r>
      <w:r w:rsidR="00D67DC7" w:rsidRPr="004421C5">
        <w:rPr>
          <w:rFonts w:ascii="Arial" w:hAnsi="Arial" w:cs="Arial"/>
          <w:sz w:val="20"/>
        </w:rPr>
        <w:t xml:space="preserve">кта </w:t>
      </w:r>
      <w:r w:rsidR="00E91A65" w:rsidRPr="004421C5">
        <w:rPr>
          <w:rFonts w:ascii="Arial" w:hAnsi="Arial" w:cs="Arial"/>
          <w:sz w:val="20"/>
        </w:rPr>
        <w:t xml:space="preserve">проверки </w:t>
      </w:r>
      <w:r w:rsidR="00D67DC7" w:rsidRPr="004421C5">
        <w:rPr>
          <w:rFonts w:ascii="Arial" w:hAnsi="Arial" w:cs="Arial"/>
          <w:sz w:val="20"/>
        </w:rPr>
        <w:t>окончательное решение принимает председатель</w:t>
      </w:r>
      <w:r w:rsidR="003E3144" w:rsidRPr="004421C5">
        <w:rPr>
          <w:rFonts w:ascii="Arial" w:hAnsi="Arial" w:cs="Arial"/>
          <w:sz w:val="20"/>
        </w:rPr>
        <w:t xml:space="preserve"> комиссии</w:t>
      </w:r>
      <w:r w:rsidR="00D67DC7" w:rsidRPr="004421C5">
        <w:rPr>
          <w:rFonts w:ascii="Arial" w:hAnsi="Arial" w:cs="Arial"/>
          <w:sz w:val="20"/>
        </w:rPr>
        <w:t>.</w:t>
      </w:r>
    </w:p>
    <w:p w14:paraId="46ECCDCF" w14:textId="77777777" w:rsidR="003E3144" w:rsidRPr="004421C5" w:rsidRDefault="003E3144" w:rsidP="003215A3">
      <w:pPr>
        <w:pStyle w:val="-1"/>
        <w:widowControl/>
        <w:suppressAutoHyphens/>
        <w:spacing w:line="276" w:lineRule="auto"/>
        <w:ind w:firstLine="708"/>
        <w:rPr>
          <w:rFonts w:ascii="Arial" w:hAnsi="Arial" w:cs="Arial"/>
          <w:sz w:val="20"/>
        </w:rPr>
      </w:pPr>
      <w:r w:rsidRPr="004421C5">
        <w:rPr>
          <w:rFonts w:ascii="Arial" w:hAnsi="Arial" w:cs="Arial"/>
          <w:sz w:val="20"/>
        </w:rPr>
        <w:t>Члены комиссии, а также уполномоченные представители проверяемой организации, не согласные с содержанием акта проверки, излагают в письменной форме свое особое мнение, которое прилагается к акту проверки, о чем в акте проверки делается соответствующая запись.</w:t>
      </w:r>
    </w:p>
    <w:p w14:paraId="05A055A5" w14:textId="77777777" w:rsidR="00D67DC7" w:rsidRPr="004421C5" w:rsidRDefault="009E21E3" w:rsidP="003215A3">
      <w:pPr>
        <w:pStyle w:val="Style11"/>
        <w:widowControl/>
        <w:suppressAutoHyphens/>
        <w:spacing w:line="276" w:lineRule="auto"/>
        <w:ind w:firstLine="709"/>
        <w:rPr>
          <w:rFonts w:ascii="Arial" w:hAnsi="Arial" w:cs="Arial"/>
          <w:sz w:val="20"/>
          <w:szCs w:val="20"/>
        </w:rPr>
      </w:pPr>
      <w:r w:rsidRPr="004421C5">
        <w:rPr>
          <w:rStyle w:val="FontStyle37"/>
          <w:rFonts w:ascii="Arial" w:hAnsi="Arial" w:cs="Arial"/>
          <w:sz w:val="20"/>
          <w:szCs w:val="20"/>
        </w:rPr>
        <w:t>Сод</w:t>
      </w:r>
      <w:r w:rsidR="001D5CFA" w:rsidRPr="004421C5">
        <w:rPr>
          <w:rStyle w:val="FontStyle37"/>
          <w:rFonts w:ascii="Arial" w:hAnsi="Arial" w:cs="Arial"/>
          <w:sz w:val="20"/>
          <w:szCs w:val="20"/>
        </w:rPr>
        <w:t xml:space="preserve">ержание </w:t>
      </w:r>
      <w:r w:rsidR="00E91A65" w:rsidRPr="004421C5">
        <w:rPr>
          <w:rStyle w:val="FontStyle37"/>
          <w:rFonts w:ascii="Arial" w:hAnsi="Arial" w:cs="Arial"/>
          <w:sz w:val="20"/>
          <w:szCs w:val="20"/>
        </w:rPr>
        <w:t>а</w:t>
      </w:r>
      <w:r w:rsidRPr="004421C5">
        <w:rPr>
          <w:rStyle w:val="FontStyle37"/>
          <w:rFonts w:ascii="Arial" w:hAnsi="Arial" w:cs="Arial"/>
          <w:sz w:val="20"/>
          <w:szCs w:val="20"/>
        </w:rPr>
        <w:t>кта</w:t>
      </w:r>
      <w:r w:rsidR="00E91A65" w:rsidRPr="004421C5">
        <w:rPr>
          <w:rFonts w:ascii="Arial" w:hAnsi="Arial" w:cs="Arial"/>
          <w:sz w:val="20"/>
          <w:szCs w:val="20"/>
        </w:rPr>
        <w:t xml:space="preserve"> проверки</w:t>
      </w:r>
      <w:r w:rsidR="00C4430F" w:rsidRPr="004421C5">
        <w:rPr>
          <w:rStyle w:val="FontStyle37"/>
          <w:rFonts w:ascii="Arial" w:hAnsi="Arial" w:cs="Arial"/>
          <w:sz w:val="20"/>
          <w:szCs w:val="20"/>
        </w:rPr>
        <w:t xml:space="preserve">, включая все приложения, </w:t>
      </w:r>
      <w:r w:rsidRPr="004421C5">
        <w:rPr>
          <w:rStyle w:val="FontStyle37"/>
          <w:rFonts w:ascii="Arial" w:hAnsi="Arial" w:cs="Arial"/>
          <w:sz w:val="20"/>
          <w:szCs w:val="20"/>
        </w:rPr>
        <w:t xml:space="preserve">доводят до сведения </w:t>
      </w:r>
      <w:r w:rsidR="00C4430F" w:rsidRPr="004421C5">
        <w:rPr>
          <w:rStyle w:val="FontStyle37"/>
          <w:rFonts w:ascii="Arial" w:hAnsi="Arial" w:cs="Arial"/>
          <w:sz w:val="20"/>
          <w:szCs w:val="20"/>
        </w:rPr>
        <w:t xml:space="preserve">руководителя (уполномоченных представителей) </w:t>
      </w:r>
      <w:r w:rsidR="00EC18E0" w:rsidRPr="004421C5">
        <w:rPr>
          <w:rStyle w:val="FontStyle37"/>
          <w:rFonts w:ascii="Arial" w:hAnsi="Arial" w:cs="Arial"/>
          <w:sz w:val="20"/>
          <w:szCs w:val="20"/>
        </w:rPr>
        <w:t xml:space="preserve">и главного метролога </w:t>
      </w:r>
      <w:r w:rsidR="00C4430F" w:rsidRPr="004421C5">
        <w:rPr>
          <w:rStyle w:val="FontStyle37"/>
          <w:rFonts w:ascii="Arial" w:hAnsi="Arial" w:cs="Arial"/>
          <w:sz w:val="20"/>
          <w:szCs w:val="20"/>
        </w:rPr>
        <w:t>проверяемой организации</w:t>
      </w:r>
      <w:r w:rsidRPr="004421C5">
        <w:rPr>
          <w:rStyle w:val="FontStyle37"/>
          <w:rFonts w:ascii="Arial" w:hAnsi="Arial" w:cs="Arial"/>
          <w:sz w:val="20"/>
          <w:szCs w:val="20"/>
        </w:rPr>
        <w:t>, котор</w:t>
      </w:r>
      <w:r w:rsidR="00C4430F" w:rsidRPr="004421C5">
        <w:rPr>
          <w:rStyle w:val="FontStyle37"/>
          <w:rFonts w:ascii="Arial" w:hAnsi="Arial" w:cs="Arial"/>
          <w:sz w:val="20"/>
          <w:szCs w:val="20"/>
        </w:rPr>
        <w:t>ые</w:t>
      </w:r>
      <w:r w:rsidRPr="004421C5">
        <w:rPr>
          <w:rStyle w:val="FontStyle37"/>
          <w:rFonts w:ascii="Arial" w:hAnsi="Arial" w:cs="Arial"/>
          <w:sz w:val="20"/>
          <w:szCs w:val="20"/>
        </w:rPr>
        <w:t xml:space="preserve"> </w:t>
      </w:r>
      <w:r w:rsidR="00C4430F" w:rsidRPr="004421C5">
        <w:rPr>
          <w:rStyle w:val="FontStyle37"/>
          <w:rFonts w:ascii="Arial" w:hAnsi="Arial" w:cs="Arial"/>
          <w:sz w:val="20"/>
          <w:szCs w:val="20"/>
        </w:rPr>
        <w:t xml:space="preserve">расписываются </w:t>
      </w:r>
      <w:r w:rsidR="005534FA" w:rsidRPr="004421C5">
        <w:rPr>
          <w:rStyle w:val="FontStyle37"/>
          <w:rFonts w:ascii="Arial" w:hAnsi="Arial" w:cs="Arial"/>
          <w:sz w:val="20"/>
          <w:szCs w:val="20"/>
        </w:rPr>
        <w:t xml:space="preserve">с </w:t>
      </w:r>
      <w:r w:rsidR="00C4430F" w:rsidRPr="004421C5">
        <w:rPr>
          <w:rStyle w:val="FontStyle37"/>
          <w:rFonts w:ascii="Arial" w:hAnsi="Arial" w:cs="Arial"/>
          <w:sz w:val="20"/>
          <w:szCs w:val="20"/>
        </w:rPr>
        <w:t xml:space="preserve">его </w:t>
      </w:r>
      <w:r w:rsidR="005534FA" w:rsidRPr="004421C5">
        <w:rPr>
          <w:rStyle w:val="FontStyle37"/>
          <w:rFonts w:ascii="Arial" w:hAnsi="Arial" w:cs="Arial"/>
          <w:sz w:val="20"/>
          <w:szCs w:val="20"/>
        </w:rPr>
        <w:t>ознакомлением</w:t>
      </w:r>
      <w:r w:rsidR="00C4430F" w:rsidRPr="004421C5">
        <w:rPr>
          <w:rStyle w:val="FontStyle37"/>
          <w:rFonts w:ascii="Arial" w:hAnsi="Arial" w:cs="Arial"/>
          <w:sz w:val="20"/>
          <w:szCs w:val="20"/>
        </w:rPr>
        <w:t xml:space="preserve">. </w:t>
      </w:r>
      <w:r w:rsidR="00D67DC7" w:rsidRPr="004421C5">
        <w:rPr>
          <w:rFonts w:ascii="Arial" w:hAnsi="Arial" w:cs="Arial"/>
          <w:sz w:val="20"/>
          <w:szCs w:val="20"/>
        </w:rPr>
        <w:t>В случае отказа организации от подписи в ознакомлении, председателем комиссии</w:t>
      </w:r>
      <w:r w:rsidR="00E91A65" w:rsidRPr="004421C5">
        <w:rPr>
          <w:rFonts w:ascii="Arial" w:hAnsi="Arial" w:cs="Arial"/>
          <w:sz w:val="20"/>
          <w:szCs w:val="20"/>
        </w:rPr>
        <w:t xml:space="preserve"> в а</w:t>
      </w:r>
      <w:r w:rsidR="00D67DC7" w:rsidRPr="004421C5">
        <w:rPr>
          <w:rFonts w:ascii="Arial" w:hAnsi="Arial" w:cs="Arial"/>
          <w:sz w:val="20"/>
          <w:szCs w:val="20"/>
        </w:rPr>
        <w:t xml:space="preserve">кте </w:t>
      </w:r>
      <w:r w:rsidR="00E91A65" w:rsidRPr="004421C5">
        <w:rPr>
          <w:rFonts w:ascii="Arial" w:hAnsi="Arial" w:cs="Arial"/>
          <w:sz w:val="20"/>
          <w:szCs w:val="20"/>
        </w:rPr>
        <w:t xml:space="preserve">проверки </w:t>
      </w:r>
      <w:r w:rsidR="00D67DC7" w:rsidRPr="004421C5">
        <w:rPr>
          <w:rFonts w:ascii="Arial" w:hAnsi="Arial" w:cs="Arial"/>
          <w:sz w:val="20"/>
          <w:szCs w:val="20"/>
        </w:rPr>
        <w:t>делается соответствующая запись.</w:t>
      </w:r>
    </w:p>
    <w:p w14:paraId="73024D71" w14:textId="54A62E10" w:rsidR="00D67DC7" w:rsidRPr="004421C5" w:rsidRDefault="00F314BE" w:rsidP="003215A3">
      <w:pPr>
        <w:pStyle w:val="-1"/>
        <w:widowControl/>
        <w:suppressAutoHyphens/>
        <w:spacing w:line="276" w:lineRule="auto"/>
        <w:ind w:firstLine="709"/>
        <w:rPr>
          <w:rFonts w:ascii="Arial" w:hAnsi="Arial" w:cs="Arial"/>
          <w:sz w:val="20"/>
        </w:rPr>
      </w:pPr>
      <w:r w:rsidRPr="004421C5">
        <w:rPr>
          <w:rFonts w:ascii="Arial" w:hAnsi="Arial" w:cs="Arial"/>
          <w:sz w:val="20"/>
        </w:rPr>
        <w:t>9</w:t>
      </w:r>
      <w:r w:rsidR="00F16C8A" w:rsidRPr="004421C5">
        <w:rPr>
          <w:rFonts w:ascii="Arial" w:hAnsi="Arial" w:cs="Arial"/>
          <w:sz w:val="20"/>
        </w:rPr>
        <w:t>.5</w:t>
      </w:r>
      <w:r w:rsidR="00D67DC7" w:rsidRPr="004421C5">
        <w:rPr>
          <w:rFonts w:ascii="Arial" w:hAnsi="Arial" w:cs="Arial"/>
          <w:sz w:val="20"/>
        </w:rPr>
        <w:t xml:space="preserve"> </w:t>
      </w:r>
      <w:r w:rsidR="00E91A65" w:rsidRPr="004421C5">
        <w:rPr>
          <w:rFonts w:ascii="Arial" w:hAnsi="Arial" w:cs="Arial"/>
          <w:sz w:val="20"/>
        </w:rPr>
        <w:t>После оформления а</w:t>
      </w:r>
      <w:r w:rsidR="00D67DC7" w:rsidRPr="004421C5">
        <w:rPr>
          <w:rFonts w:ascii="Arial" w:hAnsi="Arial" w:cs="Arial"/>
          <w:sz w:val="20"/>
        </w:rPr>
        <w:t xml:space="preserve">кт </w:t>
      </w:r>
      <w:r w:rsidR="00E91A65" w:rsidRPr="004421C5">
        <w:rPr>
          <w:rFonts w:ascii="Arial" w:hAnsi="Arial" w:cs="Arial"/>
          <w:sz w:val="20"/>
        </w:rPr>
        <w:t xml:space="preserve">проверки </w:t>
      </w:r>
      <w:r w:rsidR="00D67DC7" w:rsidRPr="004421C5">
        <w:rPr>
          <w:rFonts w:ascii="Arial" w:hAnsi="Arial" w:cs="Arial"/>
          <w:sz w:val="20"/>
        </w:rPr>
        <w:t xml:space="preserve">(со всеми приложениями) </w:t>
      </w:r>
      <w:r w:rsidR="00DE2E1D" w:rsidRPr="004421C5">
        <w:rPr>
          <w:rFonts w:ascii="Arial" w:hAnsi="Arial" w:cs="Arial"/>
          <w:sz w:val="20"/>
        </w:rPr>
        <w:t>направляется г</w:t>
      </w:r>
      <w:r w:rsidR="00D67DC7" w:rsidRPr="004421C5">
        <w:rPr>
          <w:rFonts w:ascii="Arial" w:hAnsi="Arial" w:cs="Arial"/>
          <w:sz w:val="20"/>
        </w:rPr>
        <w:t xml:space="preserve">лавному метрологу </w:t>
      </w:r>
      <w:proofErr w:type="spellStart"/>
      <w:r w:rsidR="00D67DC7" w:rsidRPr="004421C5">
        <w:rPr>
          <w:rFonts w:ascii="Arial" w:hAnsi="Arial" w:cs="Arial"/>
          <w:sz w:val="20"/>
        </w:rPr>
        <w:t>Госкорпорации</w:t>
      </w:r>
      <w:proofErr w:type="spellEnd"/>
      <w:r w:rsidR="00D67DC7" w:rsidRPr="004421C5">
        <w:rPr>
          <w:rFonts w:ascii="Arial" w:hAnsi="Arial" w:cs="Arial"/>
          <w:sz w:val="20"/>
        </w:rPr>
        <w:t xml:space="preserve"> </w:t>
      </w:r>
      <w:r w:rsidR="00244D2E" w:rsidRPr="004421C5">
        <w:rPr>
          <w:rFonts w:ascii="Arial" w:hAnsi="Arial" w:cs="Arial"/>
          <w:sz w:val="20"/>
        </w:rPr>
        <w:t>«</w:t>
      </w:r>
      <w:proofErr w:type="spellStart"/>
      <w:r w:rsidR="00D67DC7" w:rsidRPr="004421C5">
        <w:rPr>
          <w:rFonts w:ascii="Arial" w:hAnsi="Arial" w:cs="Arial"/>
          <w:sz w:val="20"/>
        </w:rPr>
        <w:t>Росатом</w:t>
      </w:r>
      <w:proofErr w:type="spellEnd"/>
      <w:r w:rsidR="00244D2E" w:rsidRPr="004421C5">
        <w:rPr>
          <w:rFonts w:ascii="Arial" w:hAnsi="Arial" w:cs="Arial"/>
          <w:sz w:val="20"/>
        </w:rPr>
        <w:t>»</w:t>
      </w:r>
      <w:r w:rsidR="003F2ECD" w:rsidRPr="004421C5">
        <w:rPr>
          <w:rFonts w:ascii="Arial" w:hAnsi="Arial" w:cs="Arial"/>
          <w:sz w:val="20"/>
        </w:rPr>
        <w:t xml:space="preserve"> для утверждения. </w:t>
      </w:r>
      <w:bookmarkStart w:id="22" w:name="_Hlk71902116"/>
      <w:r w:rsidR="00E91A65" w:rsidRPr="004421C5">
        <w:rPr>
          <w:rFonts w:ascii="Arial" w:hAnsi="Arial" w:cs="Arial"/>
          <w:sz w:val="20"/>
        </w:rPr>
        <w:t>При несогласии</w:t>
      </w:r>
      <w:r w:rsidR="0063313E" w:rsidRPr="004421C5">
        <w:rPr>
          <w:rFonts w:ascii="Arial" w:hAnsi="Arial" w:cs="Arial"/>
          <w:sz w:val="20"/>
        </w:rPr>
        <w:t xml:space="preserve"> главного метролога</w:t>
      </w:r>
      <w:r w:rsidR="00E91A65" w:rsidRPr="004421C5">
        <w:rPr>
          <w:rFonts w:ascii="Arial" w:hAnsi="Arial" w:cs="Arial"/>
          <w:sz w:val="20"/>
        </w:rPr>
        <w:t xml:space="preserve"> с а</w:t>
      </w:r>
      <w:r w:rsidR="00DE2E1D" w:rsidRPr="004421C5">
        <w:rPr>
          <w:rFonts w:ascii="Arial" w:hAnsi="Arial" w:cs="Arial"/>
          <w:sz w:val="20"/>
        </w:rPr>
        <w:t>ктом</w:t>
      </w:r>
      <w:r w:rsidR="00D67DC7" w:rsidRPr="004421C5">
        <w:rPr>
          <w:rFonts w:ascii="Arial" w:hAnsi="Arial" w:cs="Arial"/>
          <w:sz w:val="20"/>
        </w:rPr>
        <w:t xml:space="preserve"> </w:t>
      </w:r>
      <w:r w:rsidR="00E91A65" w:rsidRPr="004421C5">
        <w:rPr>
          <w:rFonts w:ascii="Arial" w:hAnsi="Arial" w:cs="Arial"/>
          <w:sz w:val="20"/>
        </w:rPr>
        <w:t>проверки</w:t>
      </w:r>
      <w:r w:rsidR="0063313E" w:rsidRPr="004421C5">
        <w:rPr>
          <w:rFonts w:ascii="Arial" w:hAnsi="Arial" w:cs="Arial"/>
          <w:sz w:val="20"/>
        </w:rPr>
        <w:t xml:space="preserve">, акт </w:t>
      </w:r>
      <w:r w:rsidR="0063313E" w:rsidRPr="004421C5">
        <w:rPr>
          <w:rFonts w:ascii="Arial" w:hAnsi="Arial" w:cs="Arial"/>
          <w:sz w:val="20"/>
        </w:rPr>
        <w:lastRenderedPageBreak/>
        <w:t>подлежит пересмотру</w:t>
      </w:r>
      <w:r w:rsidR="001F4F6E" w:rsidRPr="004421C5">
        <w:rPr>
          <w:rFonts w:ascii="Arial" w:hAnsi="Arial" w:cs="Arial"/>
          <w:sz w:val="20"/>
        </w:rPr>
        <w:t xml:space="preserve"> с его участием</w:t>
      </w:r>
      <w:r w:rsidR="0063313E" w:rsidRPr="004421C5">
        <w:rPr>
          <w:rFonts w:ascii="Arial" w:hAnsi="Arial" w:cs="Arial"/>
          <w:sz w:val="20"/>
        </w:rPr>
        <w:t>.</w:t>
      </w:r>
      <w:r w:rsidR="001F4F6E" w:rsidRPr="004421C5">
        <w:rPr>
          <w:rFonts w:ascii="Arial" w:hAnsi="Arial" w:cs="Arial"/>
          <w:sz w:val="20"/>
        </w:rPr>
        <w:t xml:space="preserve"> </w:t>
      </w:r>
      <w:bookmarkStart w:id="23" w:name="_Hlk71902426"/>
      <w:r w:rsidR="001F4F6E" w:rsidRPr="004421C5">
        <w:rPr>
          <w:rFonts w:ascii="Arial" w:hAnsi="Arial" w:cs="Arial"/>
          <w:sz w:val="20"/>
        </w:rPr>
        <w:t>Утверждение переработанного акта осуществляется с помощью электронных средств связи</w:t>
      </w:r>
      <w:bookmarkEnd w:id="23"/>
      <w:r w:rsidR="001F4F6E" w:rsidRPr="004421C5">
        <w:rPr>
          <w:rFonts w:ascii="Arial" w:hAnsi="Arial" w:cs="Arial"/>
          <w:sz w:val="20"/>
        </w:rPr>
        <w:t>.</w:t>
      </w:r>
      <w:r w:rsidR="00E91A65" w:rsidRPr="004421C5">
        <w:rPr>
          <w:rFonts w:ascii="Arial" w:hAnsi="Arial" w:cs="Arial"/>
          <w:sz w:val="20"/>
        </w:rPr>
        <w:t xml:space="preserve"> </w:t>
      </w:r>
      <w:bookmarkEnd w:id="22"/>
    </w:p>
    <w:p w14:paraId="55CABD61" w14:textId="70541F43" w:rsidR="00931051" w:rsidRPr="004421C5" w:rsidRDefault="00F314BE" w:rsidP="003215A3">
      <w:pPr>
        <w:pStyle w:val="-1"/>
        <w:widowControl/>
        <w:suppressAutoHyphens/>
        <w:spacing w:line="276" w:lineRule="auto"/>
        <w:ind w:firstLine="709"/>
        <w:rPr>
          <w:rFonts w:ascii="Arial" w:hAnsi="Arial" w:cs="Arial"/>
          <w:sz w:val="20"/>
        </w:rPr>
      </w:pPr>
      <w:r w:rsidRPr="004421C5">
        <w:rPr>
          <w:rFonts w:ascii="Arial" w:hAnsi="Arial" w:cs="Arial"/>
          <w:sz w:val="20"/>
        </w:rPr>
        <w:t>9</w:t>
      </w:r>
      <w:r w:rsidR="003F2ECD" w:rsidRPr="004421C5">
        <w:rPr>
          <w:rFonts w:ascii="Arial" w:hAnsi="Arial" w:cs="Arial"/>
          <w:sz w:val="20"/>
        </w:rPr>
        <w:t>.</w:t>
      </w:r>
      <w:r w:rsidR="00F16C8A" w:rsidRPr="004421C5">
        <w:rPr>
          <w:rFonts w:ascii="Arial" w:hAnsi="Arial" w:cs="Arial"/>
          <w:sz w:val="20"/>
        </w:rPr>
        <w:t>6</w:t>
      </w:r>
      <w:r w:rsidR="003F2ECD" w:rsidRPr="004421C5">
        <w:rPr>
          <w:rFonts w:ascii="Arial" w:hAnsi="Arial" w:cs="Arial"/>
          <w:sz w:val="20"/>
        </w:rPr>
        <w:t xml:space="preserve"> </w:t>
      </w:r>
      <w:r w:rsidR="00B73533" w:rsidRPr="004421C5">
        <w:rPr>
          <w:rFonts w:ascii="Arial" w:hAnsi="Arial" w:cs="Arial"/>
          <w:sz w:val="20"/>
        </w:rPr>
        <w:t xml:space="preserve">Главный метролог </w:t>
      </w:r>
      <w:proofErr w:type="spellStart"/>
      <w:r w:rsidR="00B73533" w:rsidRPr="004421C5">
        <w:rPr>
          <w:rFonts w:ascii="Arial" w:hAnsi="Arial" w:cs="Arial"/>
          <w:sz w:val="20"/>
        </w:rPr>
        <w:t>Госкорпорации</w:t>
      </w:r>
      <w:proofErr w:type="spellEnd"/>
      <w:r w:rsidR="00B73533" w:rsidRPr="004421C5">
        <w:rPr>
          <w:rFonts w:ascii="Arial" w:hAnsi="Arial" w:cs="Arial"/>
          <w:sz w:val="20"/>
        </w:rPr>
        <w:t xml:space="preserve"> «</w:t>
      </w:r>
      <w:proofErr w:type="spellStart"/>
      <w:r w:rsidR="00B73533" w:rsidRPr="004421C5">
        <w:rPr>
          <w:rFonts w:ascii="Arial" w:hAnsi="Arial" w:cs="Arial"/>
          <w:sz w:val="20"/>
        </w:rPr>
        <w:t>Росатом</w:t>
      </w:r>
      <w:proofErr w:type="spellEnd"/>
      <w:r w:rsidR="00B73533" w:rsidRPr="004421C5">
        <w:rPr>
          <w:rFonts w:ascii="Arial" w:hAnsi="Arial" w:cs="Arial"/>
          <w:sz w:val="20"/>
        </w:rPr>
        <w:t xml:space="preserve">» направляет оригинал акта проверки в проверяемую организацию и копии акта проверки руководству управляющей компании (дивизиона) или департамента </w:t>
      </w:r>
      <w:proofErr w:type="spellStart"/>
      <w:r w:rsidR="00B73533" w:rsidRPr="004421C5">
        <w:rPr>
          <w:rFonts w:ascii="Arial" w:hAnsi="Arial" w:cs="Arial"/>
          <w:sz w:val="20"/>
        </w:rPr>
        <w:t>Госкорпорации</w:t>
      </w:r>
      <w:proofErr w:type="spellEnd"/>
      <w:r w:rsidR="00B73533" w:rsidRPr="004421C5">
        <w:rPr>
          <w:rFonts w:ascii="Arial" w:hAnsi="Arial" w:cs="Arial"/>
          <w:sz w:val="20"/>
        </w:rPr>
        <w:t xml:space="preserve"> «</w:t>
      </w:r>
      <w:proofErr w:type="spellStart"/>
      <w:r w:rsidR="00B73533" w:rsidRPr="004421C5">
        <w:rPr>
          <w:rFonts w:ascii="Arial" w:hAnsi="Arial" w:cs="Arial"/>
          <w:sz w:val="20"/>
        </w:rPr>
        <w:t>Росатом</w:t>
      </w:r>
      <w:proofErr w:type="spellEnd"/>
      <w:r w:rsidR="00CD4ED5" w:rsidRPr="004421C5">
        <w:rPr>
          <w:rFonts w:ascii="Arial" w:hAnsi="Arial" w:cs="Arial"/>
          <w:sz w:val="20"/>
        </w:rPr>
        <w:t>»</w:t>
      </w:r>
      <w:r w:rsidR="00CD4ED5">
        <w:rPr>
          <w:rFonts w:ascii="Arial" w:hAnsi="Arial" w:cs="Arial"/>
          <w:sz w:val="20"/>
        </w:rPr>
        <w:t xml:space="preserve"> </w:t>
      </w:r>
      <w:r w:rsidR="00B73533" w:rsidRPr="004421C5">
        <w:rPr>
          <w:rFonts w:ascii="Arial" w:hAnsi="Arial" w:cs="Arial"/>
          <w:sz w:val="20"/>
        </w:rPr>
        <w:t>в ведении которого находится проверяемая организация</w:t>
      </w:r>
      <w:r w:rsidR="00CD4ED5">
        <w:rPr>
          <w:rFonts w:ascii="Arial" w:hAnsi="Arial" w:cs="Arial"/>
          <w:sz w:val="20"/>
        </w:rPr>
        <w:t>,</w:t>
      </w:r>
      <w:r w:rsidR="00CD4ED5" w:rsidRPr="004421C5">
        <w:rPr>
          <w:rFonts w:ascii="Arial" w:hAnsi="Arial" w:cs="Arial"/>
          <w:sz w:val="20"/>
        </w:rPr>
        <w:t xml:space="preserve"> </w:t>
      </w:r>
      <w:r w:rsidR="00B73533" w:rsidRPr="004421C5">
        <w:rPr>
          <w:rFonts w:ascii="Arial" w:hAnsi="Arial" w:cs="Arial"/>
          <w:sz w:val="20"/>
        </w:rPr>
        <w:t xml:space="preserve">в ГОМС или ГНМЦ ЯОК, и </w:t>
      </w:r>
      <w:proofErr w:type="gramStart"/>
      <w:r w:rsidR="00B73533" w:rsidRPr="004421C5">
        <w:rPr>
          <w:rFonts w:ascii="Arial" w:hAnsi="Arial" w:cs="Arial"/>
          <w:sz w:val="20"/>
        </w:rPr>
        <w:t>в организации</w:t>
      </w:r>
      <w:proofErr w:type="gramEnd"/>
      <w:r w:rsidR="00B73533" w:rsidRPr="004421C5">
        <w:rPr>
          <w:rFonts w:ascii="Arial" w:hAnsi="Arial" w:cs="Arial"/>
          <w:sz w:val="20"/>
        </w:rPr>
        <w:t xml:space="preserve"> направившие для работы в составе комиссии своих представителей.</w:t>
      </w:r>
    </w:p>
    <w:p w14:paraId="5DD028EC" w14:textId="6E951DFA" w:rsidR="00BD62FB" w:rsidRPr="00580F29" w:rsidRDefault="00F314BE" w:rsidP="003D4654">
      <w:pPr>
        <w:pStyle w:val="1"/>
        <w:spacing w:before="240" w:after="240" w:line="276" w:lineRule="auto"/>
        <w:ind w:firstLine="709"/>
        <w:rPr>
          <w:rFonts w:ascii="Arial" w:hAnsi="Arial" w:cs="Arial"/>
          <w:b w:val="0"/>
          <w:szCs w:val="24"/>
        </w:rPr>
      </w:pPr>
      <w:bookmarkStart w:id="24" w:name="_Toc73617470"/>
      <w:r w:rsidRPr="00580F29">
        <w:rPr>
          <w:rFonts w:ascii="Arial" w:hAnsi="Arial" w:cs="Arial"/>
          <w:szCs w:val="24"/>
        </w:rPr>
        <w:t>10</w:t>
      </w:r>
      <w:r w:rsidR="00BD62FB" w:rsidRPr="00580F29">
        <w:rPr>
          <w:rFonts w:ascii="Arial" w:hAnsi="Arial" w:cs="Arial"/>
          <w:szCs w:val="24"/>
        </w:rPr>
        <w:t xml:space="preserve"> </w:t>
      </w:r>
      <w:r w:rsidR="00B351AD">
        <w:rPr>
          <w:rFonts w:ascii="Arial" w:hAnsi="Arial" w:cs="Arial"/>
          <w:szCs w:val="24"/>
        </w:rPr>
        <w:t>У</w:t>
      </w:r>
      <w:r w:rsidR="00BD62FB" w:rsidRPr="00580F29">
        <w:rPr>
          <w:rFonts w:ascii="Arial" w:hAnsi="Arial" w:cs="Arial"/>
          <w:szCs w:val="24"/>
        </w:rPr>
        <w:t>странени</w:t>
      </w:r>
      <w:r w:rsidR="000E7539" w:rsidRPr="00580F29">
        <w:rPr>
          <w:rFonts w:ascii="Arial" w:hAnsi="Arial" w:cs="Arial"/>
          <w:szCs w:val="24"/>
        </w:rPr>
        <w:t>е</w:t>
      </w:r>
      <w:r w:rsidR="00BD62FB" w:rsidRPr="00580F29">
        <w:rPr>
          <w:rFonts w:ascii="Arial" w:hAnsi="Arial" w:cs="Arial"/>
          <w:szCs w:val="24"/>
        </w:rPr>
        <w:t xml:space="preserve"> </w:t>
      </w:r>
      <w:r w:rsidR="00A835BF" w:rsidRPr="00580F29">
        <w:rPr>
          <w:rFonts w:ascii="Arial" w:hAnsi="Arial" w:cs="Arial"/>
          <w:szCs w:val="24"/>
        </w:rPr>
        <w:t>наруше</w:t>
      </w:r>
      <w:r w:rsidR="00BD62FB" w:rsidRPr="00580F29">
        <w:rPr>
          <w:rFonts w:ascii="Arial" w:hAnsi="Arial" w:cs="Arial"/>
          <w:szCs w:val="24"/>
        </w:rPr>
        <w:t>ний</w:t>
      </w:r>
      <w:r w:rsidR="00B73533" w:rsidRPr="00580F29">
        <w:rPr>
          <w:rFonts w:ascii="Arial" w:hAnsi="Arial" w:cs="Arial"/>
          <w:szCs w:val="24"/>
        </w:rPr>
        <w:t xml:space="preserve"> и недостатков</w:t>
      </w:r>
      <w:bookmarkEnd w:id="24"/>
    </w:p>
    <w:p w14:paraId="55EA0C7B" w14:textId="0AB02DFC" w:rsidR="00704D9B" w:rsidRPr="004421C5" w:rsidRDefault="00F314BE" w:rsidP="0003677C">
      <w:pPr>
        <w:pStyle w:val="-1"/>
        <w:widowControl/>
        <w:suppressAutoHyphens/>
        <w:spacing w:line="276" w:lineRule="auto"/>
        <w:ind w:firstLine="709"/>
        <w:rPr>
          <w:rFonts w:ascii="Arial" w:hAnsi="Arial" w:cs="Arial"/>
          <w:sz w:val="20"/>
        </w:rPr>
      </w:pPr>
      <w:r w:rsidRPr="004421C5">
        <w:rPr>
          <w:rFonts w:ascii="Arial" w:hAnsi="Arial" w:cs="Arial"/>
          <w:sz w:val="20"/>
        </w:rPr>
        <w:t>10</w:t>
      </w:r>
      <w:r w:rsidR="00BD62FB" w:rsidRPr="004421C5">
        <w:rPr>
          <w:rFonts w:ascii="Arial" w:hAnsi="Arial" w:cs="Arial"/>
          <w:sz w:val="20"/>
        </w:rPr>
        <w:t>.1</w:t>
      </w:r>
      <w:r w:rsidR="00704D9B" w:rsidRPr="004421C5">
        <w:rPr>
          <w:rFonts w:ascii="Arial" w:hAnsi="Arial" w:cs="Arial"/>
          <w:sz w:val="20"/>
        </w:rPr>
        <w:t xml:space="preserve"> </w:t>
      </w:r>
      <w:r w:rsidR="00DF7257" w:rsidRPr="004421C5">
        <w:rPr>
          <w:rFonts w:ascii="Arial" w:hAnsi="Arial" w:cs="Arial"/>
          <w:sz w:val="20"/>
        </w:rPr>
        <w:t xml:space="preserve">На </w:t>
      </w:r>
      <w:r w:rsidR="00704D9B" w:rsidRPr="004421C5">
        <w:rPr>
          <w:rFonts w:ascii="Arial" w:hAnsi="Arial" w:cs="Arial"/>
          <w:sz w:val="20"/>
        </w:rPr>
        <w:t>основ</w:t>
      </w:r>
      <w:r w:rsidR="00DF7257" w:rsidRPr="004421C5">
        <w:rPr>
          <w:rFonts w:ascii="Arial" w:hAnsi="Arial" w:cs="Arial"/>
          <w:sz w:val="20"/>
        </w:rPr>
        <w:t>ании</w:t>
      </w:r>
      <w:r w:rsidR="00704D9B" w:rsidRPr="004421C5">
        <w:rPr>
          <w:rFonts w:ascii="Arial" w:hAnsi="Arial" w:cs="Arial"/>
          <w:sz w:val="20"/>
        </w:rPr>
        <w:t xml:space="preserve"> полученног</w:t>
      </w:r>
      <w:r w:rsidR="00E91A65" w:rsidRPr="004421C5">
        <w:rPr>
          <w:rFonts w:ascii="Arial" w:hAnsi="Arial" w:cs="Arial"/>
          <w:sz w:val="20"/>
        </w:rPr>
        <w:t>о а</w:t>
      </w:r>
      <w:r w:rsidR="00704D9B" w:rsidRPr="004421C5">
        <w:rPr>
          <w:rFonts w:ascii="Arial" w:hAnsi="Arial" w:cs="Arial"/>
          <w:sz w:val="20"/>
        </w:rPr>
        <w:t xml:space="preserve">кта </w:t>
      </w:r>
      <w:r w:rsidR="00845692" w:rsidRPr="004421C5">
        <w:rPr>
          <w:rFonts w:ascii="Arial" w:hAnsi="Arial" w:cs="Arial"/>
          <w:sz w:val="20"/>
        </w:rPr>
        <w:t xml:space="preserve">проверки </w:t>
      </w:r>
      <w:r w:rsidR="00ED1BB8" w:rsidRPr="004421C5">
        <w:rPr>
          <w:rFonts w:ascii="Arial" w:hAnsi="Arial" w:cs="Arial"/>
          <w:sz w:val="20"/>
        </w:rPr>
        <w:t xml:space="preserve">проверяемая </w:t>
      </w:r>
      <w:r w:rsidR="00DF7257" w:rsidRPr="004421C5">
        <w:rPr>
          <w:rFonts w:ascii="Arial" w:hAnsi="Arial" w:cs="Arial"/>
          <w:sz w:val="20"/>
        </w:rPr>
        <w:t xml:space="preserve">организация </w:t>
      </w:r>
      <w:r w:rsidR="00E75111" w:rsidRPr="004421C5">
        <w:rPr>
          <w:rFonts w:ascii="Arial" w:hAnsi="Arial" w:cs="Arial"/>
          <w:sz w:val="20"/>
        </w:rPr>
        <w:t xml:space="preserve">в течение двух месяцев </w:t>
      </w:r>
      <w:r w:rsidR="007833A9" w:rsidRPr="004421C5">
        <w:rPr>
          <w:rFonts w:ascii="Arial" w:hAnsi="Arial" w:cs="Arial"/>
          <w:sz w:val="20"/>
        </w:rPr>
        <w:t xml:space="preserve">со дня поступления акта проверки, утвержденного главным метрологом </w:t>
      </w:r>
      <w:proofErr w:type="spellStart"/>
      <w:r w:rsidR="007833A9" w:rsidRPr="004421C5">
        <w:rPr>
          <w:rFonts w:ascii="Arial" w:hAnsi="Arial" w:cs="Arial"/>
          <w:sz w:val="20"/>
        </w:rPr>
        <w:t>Госкорпорации</w:t>
      </w:r>
      <w:proofErr w:type="spellEnd"/>
      <w:r w:rsidR="007833A9" w:rsidRPr="004421C5">
        <w:rPr>
          <w:rFonts w:ascii="Arial" w:hAnsi="Arial" w:cs="Arial"/>
          <w:sz w:val="20"/>
        </w:rPr>
        <w:t xml:space="preserve"> «</w:t>
      </w:r>
      <w:proofErr w:type="spellStart"/>
      <w:r w:rsidR="007833A9" w:rsidRPr="004421C5">
        <w:rPr>
          <w:rFonts w:ascii="Arial" w:hAnsi="Arial" w:cs="Arial"/>
          <w:sz w:val="20"/>
        </w:rPr>
        <w:t>Росатом</w:t>
      </w:r>
      <w:proofErr w:type="spellEnd"/>
      <w:r w:rsidR="007833A9" w:rsidRPr="004421C5">
        <w:rPr>
          <w:rFonts w:ascii="Arial" w:hAnsi="Arial" w:cs="Arial"/>
          <w:sz w:val="20"/>
        </w:rPr>
        <w:t xml:space="preserve">», </w:t>
      </w:r>
      <w:r w:rsidR="006D1AEF">
        <w:rPr>
          <w:rFonts w:ascii="Arial" w:hAnsi="Arial" w:cs="Arial"/>
          <w:sz w:val="20"/>
        </w:rPr>
        <w:t>долж</w:t>
      </w:r>
      <w:r w:rsidR="00704D9B" w:rsidRPr="004421C5">
        <w:rPr>
          <w:rFonts w:ascii="Arial" w:hAnsi="Arial" w:cs="Arial"/>
          <w:sz w:val="20"/>
        </w:rPr>
        <w:t>н</w:t>
      </w:r>
      <w:r w:rsidR="003319A8" w:rsidRPr="004421C5">
        <w:rPr>
          <w:rFonts w:ascii="Arial" w:hAnsi="Arial" w:cs="Arial"/>
          <w:sz w:val="20"/>
        </w:rPr>
        <w:t>а</w:t>
      </w:r>
      <w:r w:rsidR="00704D9B" w:rsidRPr="004421C5">
        <w:rPr>
          <w:rFonts w:ascii="Arial" w:hAnsi="Arial" w:cs="Arial"/>
          <w:sz w:val="20"/>
        </w:rPr>
        <w:t xml:space="preserve"> составить план мероприятий по устранению выявленных нарушений</w:t>
      </w:r>
      <w:r w:rsidR="00726013" w:rsidRPr="004421C5">
        <w:rPr>
          <w:rFonts w:ascii="Arial" w:hAnsi="Arial" w:cs="Arial"/>
          <w:sz w:val="20"/>
        </w:rPr>
        <w:t xml:space="preserve"> </w:t>
      </w:r>
      <w:r w:rsidR="001F6F91" w:rsidRPr="004421C5">
        <w:rPr>
          <w:rFonts w:ascii="Arial" w:hAnsi="Arial" w:cs="Arial"/>
          <w:sz w:val="20"/>
        </w:rPr>
        <w:t xml:space="preserve">и </w:t>
      </w:r>
      <w:r w:rsidR="00580F29" w:rsidRPr="004421C5">
        <w:rPr>
          <w:rFonts w:ascii="Arial" w:hAnsi="Arial" w:cs="Arial"/>
          <w:sz w:val="20"/>
        </w:rPr>
        <w:t>недостатков,</w:t>
      </w:r>
      <w:r w:rsidR="001F6F91" w:rsidRPr="004421C5">
        <w:rPr>
          <w:rFonts w:ascii="Arial" w:hAnsi="Arial" w:cs="Arial"/>
          <w:sz w:val="20"/>
        </w:rPr>
        <w:t xml:space="preserve"> и учета рекомендаций комиссии </w:t>
      </w:r>
      <w:r w:rsidR="00726013" w:rsidRPr="004421C5">
        <w:rPr>
          <w:rFonts w:ascii="Arial" w:hAnsi="Arial" w:cs="Arial"/>
          <w:sz w:val="20"/>
        </w:rPr>
        <w:t>(по форме, установленной в организации)</w:t>
      </w:r>
      <w:r w:rsidR="00704D9B" w:rsidRPr="004421C5">
        <w:rPr>
          <w:rFonts w:ascii="Arial" w:hAnsi="Arial" w:cs="Arial"/>
          <w:sz w:val="20"/>
        </w:rPr>
        <w:t xml:space="preserve"> и принять меры по его </w:t>
      </w:r>
      <w:r w:rsidR="00726013" w:rsidRPr="004421C5">
        <w:rPr>
          <w:rFonts w:ascii="Arial" w:hAnsi="Arial" w:cs="Arial"/>
          <w:sz w:val="20"/>
        </w:rPr>
        <w:t>вы</w:t>
      </w:r>
      <w:r w:rsidR="00704D9B" w:rsidRPr="004421C5">
        <w:rPr>
          <w:rFonts w:ascii="Arial" w:hAnsi="Arial" w:cs="Arial"/>
          <w:sz w:val="20"/>
        </w:rPr>
        <w:t>полнению</w:t>
      </w:r>
      <w:r w:rsidR="00C923F5" w:rsidRPr="004421C5">
        <w:rPr>
          <w:rFonts w:ascii="Arial" w:hAnsi="Arial" w:cs="Arial"/>
          <w:sz w:val="20"/>
        </w:rPr>
        <w:t xml:space="preserve"> в соответствии с запланированными сроками.</w:t>
      </w:r>
    </w:p>
    <w:p w14:paraId="1BD7CBB2" w14:textId="30E29282" w:rsidR="00905CCF" w:rsidRPr="004421C5" w:rsidRDefault="00905CCF" w:rsidP="0003677C">
      <w:pPr>
        <w:pStyle w:val="-1"/>
        <w:widowControl/>
        <w:spacing w:line="276" w:lineRule="auto"/>
        <w:ind w:firstLine="709"/>
        <w:rPr>
          <w:rFonts w:ascii="Arial" w:hAnsi="Arial" w:cs="Arial"/>
          <w:sz w:val="20"/>
        </w:rPr>
      </w:pPr>
      <w:r w:rsidRPr="004421C5">
        <w:rPr>
          <w:rFonts w:ascii="Arial" w:hAnsi="Arial" w:cs="Arial"/>
          <w:sz w:val="20"/>
        </w:rPr>
        <w:t xml:space="preserve">План </w:t>
      </w:r>
      <w:r w:rsidR="00613242" w:rsidRPr="004421C5">
        <w:rPr>
          <w:rFonts w:ascii="Arial" w:hAnsi="Arial" w:cs="Arial"/>
          <w:sz w:val="20"/>
        </w:rPr>
        <w:t xml:space="preserve">мероприятий </w:t>
      </w:r>
      <w:r w:rsidRPr="004421C5">
        <w:rPr>
          <w:rFonts w:ascii="Arial" w:hAnsi="Arial" w:cs="Arial"/>
          <w:sz w:val="20"/>
        </w:rPr>
        <w:t xml:space="preserve">необходимо согласовать с управляющей компанией (дивизион, департамент) </w:t>
      </w:r>
      <w:r w:rsidR="0003677C" w:rsidRPr="004421C5">
        <w:rPr>
          <w:rFonts w:ascii="Arial" w:hAnsi="Arial" w:cs="Arial"/>
          <w:sz w:val="20"/>
        </w:rPr>
        <w:t>и ГОМС или ГНМЦ ЯОК</w:t>
      </w:r>
      <w:r w:rsidR="0003677C" w:rsidRPr="004421C5">
        <w:rPr>
          <w:rFonts w:ascii="Arial" w:hAnsi="Arial" w:cs="Arial"/>
          <w:bCs/>
          <w:sz w:val="20"/>
        </w:rPr>
        <w:t xml:space="preserve"> </w:t>
      </w:r>
      <w:r w:rsidRPr="004421C5">
        <w:rPr>
          <w:rFonts w:ascii="Arial" w:hAnsi="Arial" w:cs="Arial"/>
          <w:sz w:val="20"/>
        </w:rPr>
        <w:t>по принадлежности организации.</w:t>
      </w:r>
    </w:p>
    <w:p w14:paraId="0EEDB60F" w14:textId="07BA8B6C" w:rsidR="00DF7257" w:rsidRPr="004421C5" w:rsidRDefault="0078215B" w:rsidP="0003677C">
      <w:pPr>
        <w:pStyle w:val="-1"/>
        <w:widowControl/>
        <w:suppressAutoHyphens/>
        <w:spacing w:line="276" w:lineRule="auto"/>
        <w:ind w:firstLine="709"/>
        <w:rPr>
          <w:rFonts w:ascii="Arial" w:hAnsi="Arial" w:cs="Arial"/>
          <w:sz w:val="20"/>
        </w:rPr>
      </w:pPr>
      <w:r w:rsidRPr="004421C5">
        <w:rPr>
          <w:rFonts w:ascii="Arial" w:hAnsi="Arial" w:cs="Arial"/>
          <w:sz w:val="20"/>
        </w:rPr>
        <w:t>Копия</w:t>
      </w:r>
      <w:r w:rsidR="004517C0" w:rsidRPr="004421C5">
        <w:rPr>
          <w:rFonts w:ascii="Arial" w:hAnsi="Arial" w:cs="Arial"/>
          <w:sz w:val="20"/>
        </w:rPr>
        <w:t xml:space="preserve"> </w:t>
      </w:r>
      <w:r w:rsidR="00050715" w:rsidRPr="004421C5">
        <w:rPr>
          <w:rFonts w:ascii="Arial" w:hAnsi="Arial" w:cs="Arial"/>
          <w:sz w:val="20"/>
        </w:rPr>
        <w:t xml:space="preserve">согласованного </w:t>
      </w:r>
      <w:r w:rsidR="004517C0" w:rsidRPr="004421C5">
        <w:rPr>
          <w:rFonts w:ascii="Arial" w:hAnsi="Arial" w:cs="Arial"/>
          <w:sz w:val="20"/>
        </w:rPr>
        <w:t>плана мероп</w:t>
      </w:r>
      <w:r w:rsidRPr="004421C5">
        <w:rPr>
          <w:rFonts w:ascii="Arial" w:hAnsi="Arial" w:cs="Arial"/>
          <w:sz w:val="20"/>
        </w:rPr>
        <w:t>риятий направляе</w:t>
      </w:r>
      <w:r w:rsidR="004517C0" w:rsidRPr="004421C5">
        <w:rPr>
          <w:rFonts w:ascii="Arial" w:hAnsi="Arial" w:cs="Arial"/>
          <w:sz w:val="20"/>
        </w:rPr>
        <w:t xml:space="preserve">тся главному метрологу </w:t>
      </w:r>
      <w:proofErr w:type="spellStart"/>
      <w:r w:rsidR="00356370" w:rsidRPr="004421C5">
        <w:rPr>
          <w:rFonts w:ascii="Arial" w:hAnsi="Arial" w:cs="Arial"/>
          <w:sz w:val="20"/>
        </w:rPr>
        <w:t>Госкорпорации</w:t>
      </w:r>
      <w:proofErr w:type="spellEnd"/>
      <w:r w:rsidR="00356370" w:rsidRPr="004421C5">
        <w:rPr>
          <w:rFonts w:ascii="Arial" w:hAnsi="Arial" w:cs="Arial"/>
          <w:sz w:val="20"/>
        </w:rPr>
        <w:t xml:space="preserve"> </w:t>
      </w:r>
      <w:r w:rsidR="00244D2E" w:rsidRPr="004421C5">
        <w:rPr>
          <w:rFonts w:ascii="Arial" w:hAnsi="Arial" w:cs="Arial"/>
          <w:sz w:val="20"/>
        </w:rPr>
        <w:t>«</w:t>
      </w:r>
      <w:proofErr w:type="spellStart"/>
      <w:r w:rsidR="00356370" w:rsidRPr="004421C5">
        <w:rPr>
          <w:rFonts w:ascii="Arial" w:hAnsi="Arial" w:cs="Arial"/>
          <w:sz w:val="20"/>
        </w:rPr>
        <w:t>Росатом</w:t>
      </w:r>
      <w:proofErr w:type="spellEnd"/>
      <w:r w:rsidR="00244D2E" w:rsidRPr="004421C5">
        <w:rPr>
          <w:rFonts w:ascii="Arial" w:hAnsi="Arial" w:cs="Arial"/>
          <w:sz w:val="20"/>
        </w:rPr>
        <w:t>»</w:t>
      </w:r>
      <w:r w:rsidRPr="004421C5">
        <w:rPr>
          <w:rFonts w:ascii="Arial" w:hAnsi="Arial" w:cs="Arial"/>
          <w:sz w:val="20"/>
        </w:rPr>
        <w:t>.</w:t>
      </w:r>
      <w:r w:rsidR="00704D9B" w:rsidRPr="004421C5">
        <w:rPr>
          <w:rFonts w:ascii="Arial" w:hAnsi="Arial" w:cs="Arial"/>
          <w:sz w:val="20"/>
        </w:rPr>
        <w:t xml:space="preserve"> </w:t>
      </w:r>
    </w:p>
    <w:p w14:paraId="506E1C17" w14:textId="2C2FE318" w:rsidR="004C3350" w:rsidRPr="004421C5" w:rsidRDefault="004C3350" w:rsidP="003215A3">
      <w:pPr>
        <w:pStyle w:val="-1"/>
        <w:widowControl/>
        <w:suppressAutoHyphens/>
        <w:spacing w:line="276" w:lineRule="auto"/>
        <w:ind w:firstLine="709"/>
        <w:rPr>
          <w:rFonts w:ascii="Arial" w:hAnsi="Arial" w:cs="Arial"/>
          <w:sz w:val="20"/>
        </w:rPr>
      </w:pPr>
      <w:r w:rsidRPr="004421C5">
        <w:rPr>
          <w:rFonts w:ascii="Arial" w:hAnsi="Arial" w:cs="Arial"/>
          <w:sz w:val="20"/>
        </w:rPr>
        <w:t xml:space="preserve">В случае несоответствия содержания плана мероприятий </w:t>
      </w:r>
      <w:r w:rsidR="00E91A65" w:rsidRPr="004421C5">
        <w:rPr>
          <w:rFonts w:ascii="Arial" w:hAnsi="Arial" w:cs="Arial"/>
          <w:sz w:val="20"/>
        </w:rPr>
        <w:t>а</w:t>
      </w:r>
      <w:r w:rsidRPr="004421C5">
        <w:rPr>
          <w:rFonts w:ascii="Arial" w:hAnsi="Arial" w:cs="Arial"/>
          <w:sz w:val="20"/>
        </w:rPr>
        <w:t xml:space="preserve">кту </w:t>
      </w:r>
      <w:r w:rsidR="00EA0F97" w:rsidRPr="004421C5">
        <w:rPr>
          <w:rFonts w:ascii="Arial" w:hAnsi="Arial" w:cs="Arial"/>
          <w:sz w:val="20"/>
        </w:rPr>
        <w:t>проверки</w:t>
      </w:r>
      <w:r w:rsidR="00C865B8" w:rsidRPr="004421C5">
        <w:rPr>
          <w:rFonts w:ascii="Arial" w:hAnsi="Arial" w:cs="Arial"/>
          <w:sz w:val="20"/>
        </w:rPr>
        <w:t xml:space="preserve"> </w:t>
      </w:r>
      <w:r w:rsidR="00B8371A" w:rsidRPr="004421C5">
        <w:rPr>
          <w:rFonts w:ascii="Arial" w:hAnsi="Arial" w:cs="Arial"/>
          <w:sz w:val="20"/>
        </w:rPr>
        <w:t>ГОМС</w:t>
      </w:r>
      <w:r w:rsidR="0060515B" w:rsidRPr="004421C5">
        <w:rPr>
          <w:rFonts w:ascii="Arial" w:hAnsi="Arial" w:cs="Arial"/>
          <w:sz w:val="20"/>
        </w:rPr>
        <w:t xml:space="preserve"> или ГНМЦ ЯОК</w:t>
      </w:r>
      <w:r w:rsidR="00B8371A" w:rsidRPr="004421C5">
        <w:rPr>
          <w:rFonts w:ascii="Arial" w:hAnsi="Arial" w:cs="Arial"/>
          <w:sz w:val="20"/>
        </w:rPr>
        <w:t xml:space="preserve"> и</w:t>
      </w:r>
      <w:r w:rsidR="007833A9" w:rsidRPr="004421C5">
        <w:rPr>
          <w:rFonts w:ascii="Arial" w:hAnsi="Arial" w:cs="Arial"/>
          <w:sz w:val="20"/>
        </w:rPr>
        <w:t xml:space="preserve"> (или)</w:t>
      </w:r>
      <w:r w:rsidR="00B8371A" w:rsidRPr="004421C5">
        <w:rPr>
          <w:rFonts w:ascii="Arial" w:hAnsi="Arial" w:cs="Arial"/>
          <w:sz w:val="20"/>
        </w:rPr>
        <w:t xml:space="preserve"> </w:t>
      </w:r>
      <w:r w:rsidR="00C865B8" w:rsidRPr="004421C5">
        <w:rPr>
          <w:rFonts w:ascii="Arial" w:hAnsi="Arial" w:cs="Arial"/>
          <w:sz w:val="20"/>
        </w:rPr>
        <w:t>г</w:t>
      </w:r>
      <w:r w:rsidRPr="004421C5">
        <w:rPr>
          <w:rFonts w:ascii="Arial" w:hAnsi="Arial" w:cs="Arial"/>
          <w:sz w:val="20"/>
        </w:rPr>
        <w:t xml:space="preserve">лавный метролог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r w:rsidR="00244D2E" w:rsidRPr="004421C5">
        <w:rPr>
          <w:rFonts w:ascii="Arial" w:hAnsi="Arial" w:cs="Arial"/>
          <w:sz w:val="20"/>
        </w:rPr>
        <w:t>«</w:t>
      </w:r>
      <w:proofErr w:type="spellStart"/>
      <w:r w:rsidRPr="004421C5">
        <w:rPr>
          <w:rFonts w:ascii="Arial" w:hAnsi="Arial" w:cs="Arial"/>
          <w:sz w:val="20"/>
        </w:rPr>
        <w:t>Росатом</w:t>
      </w:r>
      <w:proofErr w:type="spellEnd"/>
      <w:r w:rsidR="00244D2E" w:rsidRPr="004421C5">
        <w:rPr>
          <w:rFonts w:ascii="Arial" w:hAnsi="Arial" w:cs="Arial"/>
          <w:sz w:val="20"/>
        </w:rPr>
        <w:t>»</w:t>
      </w:r>
      <w:r w:rsidRPr="004421C5">
        <w:rPr>
          <w:rFonts w:ascii="Arial" w:hAnsi="Arial" w:cs="Arial"/>
          <w:sz w:val="20"/>
        </w:rPr>
        <w:t xml:space="preserve"> уве</w:t>
      </w:r>
      <w:r w:rsidR="00B8371A" w:rsidRPr="004421C5">
        <w:rPr>
          <w:rFonts w:ascii="Arial" w:hAnsi="Arial" w:cs="Arial"/>
          <w:sz w:val="20"/>
        </w:rPr>
        <w:t>домляю</w:t>
      </w:r>
      <w:r w:rsidRPr="004421C5">
        <w:rPr>
          <w:rFonts w:ascii="Arial" w:hAnsi="Arial" w:cs="Arial"/>
          <w:sz w:val="20"/>
        </w:rPr>
        <w:t xml:space="preserve">т проверенную организацию о необходимости </w:t>
      </w:r>
      <w:r w:rsidR="003B7409" w:rsidRPr="004421C5">
        <w:rPr>
          <w:rFonts w:ascii="Arial" w:hAnsi="Arial" w:cs="Arial"/>
          <w:sz w:val="20"/>
        </w:rPr>
        <w:t xml:space="preserve">внесения </w:t>
      </w:r>
      <w:r w:rsidRPr="004421C5">
        <w:rPr>
          <w:rFonts w:ascii="Arial" w:hAnsi="Arial" w:cs="Arial"/>
          <w:sz w:val="20"/>
        </w:rPr>
        <w:t>корректи</w:t>
      </w:r>
      <w:r w:rsidR="003B7409" w:rsidRPr="004421C5">
        <w:rPr>
          <w:rFonts w:ascii="Arial" w:hAnsi="Arial" w:cs="Arial"/>
          <w:sz w:val="20"/>
        </w:rPr>
        <w:t>ровок</w:t>
      </w:r>
      <w:r w:rsidRPr="004421C5">
        <w:rPr>
          <w:rFonts w:ascii="Arial" w:hAnsi="Arial" w:cs="Arial"/>
          <w:sz w:val="20"/>
        </w:rPr>
        <w:t>.</w:t>
      </w:r>
    </w:p>
    <w:p w14:paraId="3B912124" w14:textId="15B36658" w:rsidR="007833A9" w:rsidRPr="00712F3A" w:rsidRDefault="004C2061" w:rsidP="00712F3A">
      <w:pPr>
        <w:spacing w:line="276" w:lineRule="auto"/>
        <w:ind w:firstLine="709"/>
        <w:jc w:val="both"/>
        <w:rPr>
          <w:rFonts w:ascii="Arial" w:hAnsi="Arial" w:cs="Arial"/>
          <w:b/>
          <w:sz w:val="20"/>
        </w:rPr>
      </w:pPr>
      <w:r w:rsidRPr="00712F3A">
        <w:rPr>
          <w:rFonts w:ascii="Arial" w:hAnsi="Arial" w:cs="Arial"/>
          <w:sz w:val="20"/>
          <w:szCs w:val="20"/>
        </w:rPr>
        <w:t>Контроль выполнения плана мероприятий осуществляет ГОМС</w:t>
      </w:r>
      <w:r w:rsidR="0060515B" w:rsidRPr="00712F3A">
        <w:rPr>
          <w:rFonts w:ascii="Arial" w:hAnsi="Arial" w:cs="Arial"/>
          <w:sz w:val="20"/>
          <w:szCs w:val="20"/>
        </w:rPr>
        <w:t xml:space="preserve"> </w:t>
      </w:r>
      <w:r w:rsidR="00AA5107" w:rsidRPr="00712F3A">
        <w:rPr>
          <w:rFonts w:ascii="Arial" w:hAnsi="Arial" w:cs="Arial"/>
          <w:sz w:val="20"/>
          <w:szCs w:val="20"/>
        </w:rPr>
        <w:t>(</w:t>
      </w:r>
      <w:r w:rsidR="0060515B" w:rsidRPr="00712F3A">
        <w:rPr>
          <w:rFonts w:ascii="Arial" w:hAnsi="Arial" w:cs="Arial"/>
          <w:sz w:val="20"/>
          <w:szCs w:val="20"/>
        </w:rPr>
        <w:t>ГНМЦ ЯОК</w:t>
      </w:r>
      <w:r w:rsidR="00AA5107" w:rsidRPr="00712F3A">
        <w:rPr>
          <w:rFonts w:ascii="Arial" w:hAnsi="Arial" w:cs="Arial"/>
          <w:sz w:val="20"/>
          <w:szCs w:val="20"/>
        </w:rPr>
        <w:t>)</w:t>
      </w:r>
      <w:r w:rsidRPr="00712F3A">
        <w:rPr>
          <w:rFonts w:ascii="Arial" w:hAnsi="Arial" w:cs="Arial"/>
          <w:sz w:val="20"/>
          <w:szCs w:val="20"/>
        </w:rPr>
        <w:t>, а в случае её отсутствия</w:t>
      </w:r>
      <w:r w:rsidR="00CD4ED5" w:rsidRPr="00712F3A">
        <w:rPr>
          <w:rFonts w:ascii="Arial" w:hAnsi="Arial" w:cs="Arial"/>
          <w:sz w:val="20"/>
          <w:szCs w:val="20"/>
        </w:rPr>
        <w:t xml:space="preserve"> </w:t>
      </w:r>
      <w:r w:rsidRPr="00712F3A">
        <w:rPr>
          <w:rFonts w:ascii="Arial" w:hAnsi="Arial" w:cs="Arial"/>
          <w:sz w:val="20"/>
          <w:szCs w:val="20"/>
        </w:rPr>
        <w:t xml:space="preserve">МС </w:t>
      </w:r>
      <w:proofErr w:type="spellStart"/>
      <w:r w:rsidRPr="00712F3A">
        <w:rPr>
          <w:rFonts w:ascii="Arial" w:hAnsi="Arial" w:cs="Arial"/>
          <w:sz w:val="20"/>
          <w:szCs w:val="20"/>
        </w:rPr>
        <w:t>Госкорпорации</w:t>
      </w:r>
      <w:proofErr w:type="spellEnd"/>
      <w:r w:rsidRPr="00712F3A">
        <w:rPr>
          <w:rFonts w:ascii="Arial" w:hAnsi="Arial" w:cs="Arial"/>
          <w:sz w:val="20"/>
          <w:szCs w:val="20"/>
        </w:rPr>
        <w:t xml:space="preserve"> «</w:t>
      </w:r>
      <w:proofErr w:type="spellStart"/>
      <w:r w:rsidRPr="00712F3A">
        <w:rPr>
          <w:rFonts w:ascii="Arial" w:hAnsi="Arial" w:cs="Arial"/>
          <w:sz w:val="20"/>
          <w:szCs w:val="20"/>
        </w:rPr>
        <w:t>Росатом</w:t>
      </w:r>
      <w:proofErr w:type="spellEnd"/>
      <w:r w:rsidRPr="00712F3A">
        <w:rPr>
          <w:rFonts w:ascii="Arial" w:hAnsi="Arial" w:cs="Arial"/>
          <w:sz w:val="20"/>
          <w:szCs w:val="20"/>
        </w:rPr>
        <w:t xml:space="preserve">». Информация о ходе выполнения плана предоставляется организацией по запросу соответствующей структуры. </w:t>
      </w:r>
      <w:r w:rsidR="007833A9" w:rsidRPr="00712F3A">
        <w:rPr>
          <w:rFonts w:ascii="Arial" w:hAnsi="Arial" w:cs="Arial"/>
          <w:sz w:val="20"/>
          <w:szCs w:val="20"/>
        </w:rPr>
        <w:t xml:space="preserve">При необходимости, ГОМС </w:t>
      </w:r>
      <w:r w:rsidR="00AA5107" w:rsidRPr="00712F3A">
        <w:rPr>
          <w:rFonts w:ascii="Arial" w:hAnsi="Arial" w:cs="Arial"/>
          <w:sz w:val="20"/>
          <w:szCs w:val="20"/>
        </w:rPr>
        <w:t>(</w:t>
      </w:r>
      <w:r w:rsidR="0060515B" w:rsidRPr="00712F3A">
        <w:rPr>
          <w:rFonts w:ascii="Arial" w:hAnsi="Arial" w:cs="Arial"/>
          <w:sz w:val="20"/>
          <w:szCs w:val="20"/>
        </w:rPr>
        <w:t>ГНМЦ ЯОК</w:t>
      </w:r>
      <w:r w:rsidR="00AA5107" w:rsidRPr="00712F3A">
        <w:rPr>
          <w:rFonts w:ascii="Arial" w:hAnsi="Arial" w:cs="Arial"/>
          <w:sz w:val="20"/>
          <w:szCs w:val="20"/>
        </w:rPr>
        <w:t>)</w:t>
      </w:r>
      <w:r w:rsidR="0060515B" w:rsidRPr="00712F3A">
        <w:rPr>
          <w:rFonts w:ascii="Arial" w:hAnsi="Arial" w:cs="Arial"/>
          <w:bCs/>
          <w:sz w:val="20"/>
          <w:szCs w:val="20"/>
        </w:rPr>
        <w:t xml:space="preserve"> </w:t>
      </w:r>
      <w:r w:rsidR="007833A9" w:rsidRPr="00712F3A">
        <w:rPr>
          <w:rFonts w:ascii="Arial" w:hAnsi="Arial" w:cs="Arial"/>
          <w:sz w:val="20"/>
          <w:szCs w:val="20"/>
        </w:rPr>
        <w:t>инициирует внеплановую повторную проверку.</w:t>
      </w:r>
    </w:p>
    <w:p w14:paraId="1F876688" w14:textId="1549F001" w:rsidR="004E6C43" w:rsidRPr="004421C5" w:rsidRDefault="00FB6151" w:rsidP="00FB6151">
      <w:pPr>
        <w:widowControl w:val="0"/>
        <w:tabs>
          <w:tab w:val="left" w:pos="3761"/>
        </w:tabs>
        <w:suppressAutoHyphens/>
        <w:spacing w:line="276" w:lineRule="auto"/>
        <w:ind w:firstLine="709"/>
        <w:jc w:val="both"/>
        <w:rPr>
          <w:rFonts w:ascii="Arial" w:hAnsi="Arial" w:cs="Arial"/>
          <w:sz w:val="20"/>
          <w:szCs w:val="20"/>
        </w:rPr>
      </w:pPr>
      <w:bookmarkStart w:id="25" w:name="_Hlk72240076"/>
      <w:r w:rsidRPr="004421C5">
        <w:rPr>
          <w:rFonts w:ascii="Arial" w:hAnsi="Arial" w:cs="Arial"/>
          <w:sz w:val="20"/>
          <w:szCs w:val="20"/>
        </w:rPr>
        <w:t xml:space="preserve">Отчет о выполнении плана мероприятий по форме, установленной в организации, направляется по мере реализации мероприятий согласно плану проверяемой организацией в ГОМС </w:t>
      </w:r>
      <w:r w:rsidR="00AA5107" w:rsidRPr="004421C5">
        <w:rPr>
          <w:rFonts w:ascii="Arial" w:hAnsi="Arial" w:cs="Arial"/>
          <w:sz w:val="20"/>
          <w:szCs w:val="20"/>
        </w:rPr>
        <w:t>(</w:t>
      </w:r>
      <w:r w:rsidRPr="004421C5">
        <w:rPr>
          <w:rFonts w:ascii="Arial" w:hAnsi="Arial" w:cs="Arial"/>
          <w:sz w:val="20"/>
          <w:szCs w:val="20"/>
        </w:rPr>
        <w:t>ГНМЦ ЯОК</w:t>
      </w:r>
      <w:r w:rsidR="00AA5107" w:rsidRPr="004421C5">
        <w:rPr>
          <w:rFonts w:ascii="Arial" w:hAnsi="Arial" w:cs="Arial"/>
          <w:sz w:val="20"/>
          <w:szCs w:val="20"/>
        </w:rPr>
        <w:t>)</w:t>
      </w:r>
      <w:r w:rsidRPr="004421C5">
        <w:rPr>
          <w:rFonts w:ascii="Arial" w:hAnsi="Arial" w:cs="Arial"/>
          <w:sz w:val="20"/>
          <w:szCs w:val="20"/>
        </w:rPr>
        <w:t xml:space="preserve"> по принадлежности организации</w:t>
      </w:r>
      <w:r w:rsidR="009B28EB">
        <w:rPr>
          <w:rFonts w:ascii="Arial" w:hAnsi="Arial" w:cs="Arial"/>
          <w:sz w:val="20"/>
          <w:szCs w:val="20"/>
        </w:rPr>
        <w:t>, а</w:t>
      </w:r>
      <w:r w:rsidR="00845B83">
        <w:rPr>
          <w:rFonts w:ascii="Arial" w:hAnsi="Arial" w:cs="Arial"/>
          <w:sz w:val="20"/>
          <w:szCs w:val="20"/>
        </w:rPr>
        <w:t xml:space="preserve"> </w:t>
      </w:r>
      <w:r w:rsidRPr="004421C5">
        <w:rPr>
          <w:rFonts w:ascii="Arial" w:hAnsi="Arial" w:cs="Arial"/>
          <w:sz w:val="20"/>
          <w:szCs w:val="20"/>
        </w:rPr>
        <w:t xml:space="preserve">в случае ее отсутствия – непосредственно главному метрологу </w:t>
      </w:r>
      <w:proofErr w:type="spellStart"/>
      <w:r w:rsidRPr="004421C5">
        <w:rPr>
          <w:rFonts w:ascii="Arial" w:hAnsi="Arial" w:cs="Arial"/>
          <w:sz w:val="20"/>
          <w:szCs w:val="20"/>
        </w:rPr>
        <w:t>Госкорпорации</w:t>
      </w:r>
      <w:proofErr w:type="spellEnd"/>
      <w:r w:rsidRPr="004421C5">
        <w:rPr>
          <w:rFonts w:ascii="Arial" w:hAnsi="Arial" w:cs="Arial"/>
          <w:sz w:val="20"/>
          <w:szCs w:val="20"/>
        </w:rPr>
        <w:t xml:space="preserve"> «</w:t>
      </w:r>
      <w:proofErr w:type="spellStart"/>
      <w:r w:rsidRPr="004421C5">
        <w:rPr>
          <w:rFonts w:ascii="Arial" w:hAnsi="Arial" w:cs="Arial"/>
          <w:sz w:val="20"/>
          <w:szCs w:val="20"/>
        </w:rPr>
        <w:t>Росатом</w:t>
      </w:r>
      <w:proofErr w:type="spellEnd"/>
      <w:r w:rsidR="009B28EB">
        <w:rPr>
          <w:rFonts w:ascii="Arial" w:hAnsi="Arial" w:cs="Arial"/>
          <w:sz w:val="20"/>
          <w:szCs w:val="20"/>
        </w:rPr>
        <w:t>,</w:t>
      </w:r>
      <w:r w:rsidR="009B28EB" w:rsidRPr="004421C5">
        <w:rPr>
          <w:rFonts w:ascii="Arial" w:hAnsi="Arial" w:cs="Arial"/>
          <w:sz w:val="20"/>
          <w:szCs w:val="20"/>
        </w:rPr>
        <w:t xml:space="preserve"> </w:t>
      </w:r>
      <w:r w:rsidRPr="004421C5">
        <w:rPr>
          <w:rFonts w:ascii="Arial" w:hAnsi="Arial" w:cs="Arial"/>
          <w:sz w:val="20"/>
          <w:szCs w:val="20"/>
        </w:rPr>
        <w:t xml:space="preserve">для последующего направления главному метрологу </w:t>
      </w:r>
      <w:proofErr w:type="spellStart"/>
      <w:r w:rsidRPr="004421C5">
        <w:rPr>
          <w:rFonts w:ascii="Arial" w:hAnsi="Arial" w:cs="Arial"/>
          <w:sz w:val="20"/>
          <w:szCs w:val="20"/>
        </w:rPr>
        <w:t>Госкорпорации</w:t>
      </w:r>
      <w:proofErr w:type="spellEnd"/>
      <w:r w:rsidRPr="004421C5">
        <w:rPr>
          <w:rFonts w:ascii="Arial" w:hAnsi="Arial" w:cs="Arial"/>
          <w:sz w:val="20"/>
          <w:szCs w:val="20"/>
        </w:rPr>
        <w:t xml:space="preserve"> «</w:t>
      </w:r>
      <w:proofErr w:type="spellStart"/>
      <w:r w:rsidRPr="004421C5">
        <w:rPr>
          <w:rFonts w:ascii="Arial" w:hAnsi="Arial" w:cs="Arial"/>
          <w:sz w:val="20"/>
          <w:szCs w:val="20"/>
        </w:rPr>
        <w:t>Росатом</w:t>
      </w:r>
      <w:proofErr w:type="spellEnd"/>
      <w:r w:rsidRPr="004421C5">
        <w:rPr>
          <w:rFonts w:ascii="Arial" w:hAnsi="Arial" w:cs="Arial"/>
          <w:sz w:val="20"/>
          <w:szCs w:val="20"/>
        </w:rPr>
        <w:t xml:space="preserve">» до 30 ноября года, следующего за годом проведения проверки, для анализа соответствия отчета плану мероприятий и акту проверки, учета надзорных действий и проведения анализа результатов метрологического надзора в </w:t>
      </w:r>
      <w:r w:rsidR="00CB2E6A">
        <w:rPr>
          <w:rFonts w:ascii="Arial" w:hAnsi="Arial" w:cs="Arial"/>
          <w:sz w:val="20"/>
          <w:szCs w:val="20"/>
        </w:rPr>
        <w:t>соответствии с разделом 11</w:t>
      </w:r>
      <w:r w:rsidRPr="004421C5">
        <w:rPr>
          <w:rFonts w:ascii="Arial" w:hAnsi="Arial" w:cs="Arial"/>
          <w:sz w:val="20"/>
          <w:szCs w:val="20"/>
        </w:rPr>
        <w:t xml:space="preserve">. При отсутствии замечаний к отчету со стороны </w:t>
      </w:r>
      <w:proofErr w:type="spellStart"/>
      <w:r w:rsidRPr="004421C5">
        <w:rPr>
          <w:rFonts w:ascii="Arial" w:hAnsi="Arial" w:cs="Arial"/>
          <w:sz w:val="20"/>
          <w:szCs w:val="20"/>
        </w:rPr>
        <w:t>Госкорпорации</w:t>
      </w:r>
      <w:proofErr w:type="spellEnd"/>
      <w:r w:rsidRPr="004421C5">
        <w:rPr>
          <w:rFonts w:ascii="Arial" w:hAnsi="Arial" w:cs="Arial"/>
          <w:sz w:val="20"/>
          <w:szCs w:val="20"/>
        </w:rPr>
        <w:t xml:space="preserve"> «</w:t>
      </w:r>
      <w:proofErr w:type="spellStart"/>
      <w:r w:rsidRPr="004421C5">
        <w:rPr>
          <w:rFonts w:ascii="Arial" w:hAnsi="Arial" w:cs="Arial"/>
          <w:sz w:val="20"/>
          <w:szCs w:val="20"/>
        </w:rPr>
        <w:t>Росатом</w:t>
      </w:r>
      <w:proofErr w:type="spellEnd"/>
      <w:r w:rsidRPr="004421C5">
        <w:rPr>
          <w:rFonts w:ascii="Arial" w:hAnsi="Arial" w:cs="Arial"/>
          <w:sz w:val="20"/>
          <w:szCs w:val="20"/>
        </w:rPr>
        <w:t xml:space="preserve">», направленных на доработку с обоснованием необходимых корректировок письмом в адрес ГОМС в течение 30 календарных дней после получения отчета, отчет считается принятым </w:t>
      </w:r>
      <w:r w:rsidR="00D308D5">
        <w:rPr>
          <w:rFonts w:ascii="Arial" w:hAnsi="Arial" w:cs="Arial"/>
          <w:sz w:val="20"/>
          <w:szCs w:val="20"/>
        </w:rPr>
        <w:t xml:space="preserve">и </w:t>
      </w:r>
      <w:r w:rsidRPr="004421C5">
        <w:rPr>
          <w:rFonts w:ascii="Arial" w:hAnsi="Arial" w:cs="Arial"/>
          <w:sz w:val="20"/>
          <w:szCs w:val="20"/>
        </w:rPr>
        <w:t>соответству</w:t>
      </w:r>
      <w:r w:rsidR="00D308D5">
        <w:rPr>
          <w:rFonts w:ascii="Arial" w:hAnsi="Arial" w:cs="Arial"/>
          <w:sz w:val="20"/>
          <w:szCs w:val="20"/>
        </w:rPr>
        <w:t>ющим</w:t>
      </w:r>
      <w:r w:rsidRPr="004421C5">
        <w:rPr>
          <w:rFonts w:ascii="Arial" w:hAnsi="Arial" w:cs="Arial"/>
          <w:sz w:val="20"/>
          <w:szCs w:val="20"/>
        </w:rPr>
        <w:t xml:space="preserve"> плану мероприятий и акту проверки</w:t>
      </w:r>
      <w:r w:rsidR="00D308D5">
        <w:rPr>
          <w:rFonts w:ascii="Arial" w:hAnsi="Arial" w:cs="Arial"/>
          <w:sz w:val="20"/>
          <w:szCs w:val="20"/>
        </w:rPr>
        <w:t>.</w:t>
      </w:r>
      <w:r w:rsidRPr="004421C5">
        <w:rPr>
          <w:rFonts w:ascii="Arial" w:hAnsi="Arial" w:cs="Arial"/>
          <w:sz w:val="20"/>
          <w:szCs w:val="20"/>
        </w:rPr>
        <w:t xml:space="preserve">  </w:t>
      </w:r>
      <w:bookmarkEnd w:id="25"/>
    </w:p>
    <w:p w14:paraId="7FEBAD82" w14:textId="6EF824AF" w:rsidR="00141EEE" w:rsidRPr="004421C5" w:rsidRDefault="00141EEE" w:rsidP="003215A3">
      <w:pPr>
        <w:pStyle w:val="-1"/>
        <w:widowControl/>
        <w:suppressAutoHyphens/>
        <w:spacing w:line="276" w:lineRule="auto"/>
        <w:ind w:firstLine="709"/>
        <w:rPr>
          <w:rFonts w:ascii="Arial" w:hAnsi="Arial" w:cs="Arial"/>
          <w:sz w:val="20"/>
        </w:rPr>
      </w:pPr>
      <w:r w:rsidRPr="004421C5">
        <w:rPr>
          <w:rFonts w:ascii="Arial" w:hAnsi="Arial" w:cs="Arial"/>
          <w:sz w:val="20"/>
        </w:rPr>
        <w:t>В случае длительного срока выполнения одного или нескольких мероприяти</w:t>
      </w:r>
      <w:r w:rsidR="00845B83">
        <w:rPr>
          <w:rFonts w:ascii="Arial" w:hAnsi="Arial" w:cs="Arial"/>
          <w:sz w:val="20"/>
        </w:rPr>
        <w:t>й, отчет направляется ежегодно до</w:t>
      </w:r>
      <w:r w:rsidRPr="004421C5">
        <w:rPr>
          <w:rFonts w:ascii="Arial" w:hAnsi="Arial" w:cs="Arial"/>
          <w:sz w:val="20"/>
        </w:rPr>
        <w:t xml:space="preserve"> 30 ноября</w:t>
      </w:r>
      <w:r w:rsidR="00AE48C1">
        <w:rPr>
          <w:rFonts w:ascii="Arial" w:hAnsi="Arial" w:cs="Arial"/>
          <w:sz w:val="20"/>
        </w:rPr>
        <w:t>,</w:t>
      </w:r>
      <w:r w:rsidRPr="004421C5">
        <w:rPr>
          <w:rFonts w:ascii="Arial" w:hAnsi="Arial" w:cs="Arial"/>
          <w:sz w:val="20"/>
        </w:rPr>
        <w:t xml:space="preserve"> до полного выполнения плана мероприятий</w:t>
      </w:r>
      <w:r w:rsidR="00845B83">
        <w:rPr>
          <w:rFonts w:ascii="Arial" w:hAnsi="Arial" w:cs="Arial"/>
          <w:sz w:val="20"/>
        </w:rPr>
        <w:t>.</w:t>
      </w:r>
    </w:p>
    <w:p w14:paraId="604E6671" w14:textId="17317641" w:rsidR="00704D9B" w:rsidRPr="004421C5" w:rsidRDefault="00F314BE" w:rsidP="003215A3">
      <w:pPr>
        <w:pStyle w:val="-1"/>
        <w:widowControl/>
        <w:suppressAutoHyphens/>
        <w:spacing w:line="276" w:lineRule="auto"/>
        <w:ind w:firstLine="709"/>
        <w:rPr>
          <w:rFonts w:ascii="Arial" w:hAnsi="Arial" w:cs="Arial"/>
          <w:sz w:val="20"/>
        </w:rPr>
      </w:pPr>
      <w:r w:rsidRPr="004421C5">
        <w:rPr>
          <w:rFonts w:ascii="Arial" w:hAnsi="Arial" w:cs="Arial"/>
          <w:sz w:val="20"/>
        </w:rPr>
        <w:t>10</w:t>
      </w:r>
      <w:r w:rsidR="00BD62FB" w:rsidRPr="004421C5">
        <w:rPr>
          <w:rFonts w:ascii="Arial" w:hAnsi="Arial" w:cs="Arial"/>
          <w:sz w:val="20"/>
        </w:rPr>
        <w:t>.2</w:t>
      </w:r>
      <w:r w:rsidR="004139B4" w:rsidRPr="004421C5">
        <w:rPr>
          <w:rFonts w:ascii="Arial" w:hAnsi="Arial" w:cs="Arial"/>
          <w:sz w:val="20"/>
        </w:rPr>
        <w:t xml:space="preserve"> </w:t>
      </w:r>
      <w:proofErr w:type="gramStart"/>
      <w:r w:rsidR="00704D9B" w:rsidRPr="004421C5">
        <w:rPr>
          <w:rFonts w:ascii="Arial" w:hAnsi="Arial" w:cs="Arial"/>
          <w:sz w:val="20"/>
        </w:rPr>
        <w:t>В</w:t>
      </w:r>
      <w:proofErr w:type="gramEnd"/>
      <w:r w:rsidR="00704D9B" w:rsidRPr="004421C5">
        <w:rPr>
          <w:rFonts w:ascii="Arial" w:hAnsi="Arial" w:cs="Arial"/>
          <w:sz w:val="20"/>
        </w:rPr>
        <w:t xml:space="preserve"> случае невыполнения мероприятий </w:t>
      </w:r>
      <w:r w:rsidR="004C3350" w:rsidRPr="004421C5">
        <w:rPr>
          <w:rFonts w:ascii="Arial" w:hAnsi="Arial" w:cs="Arial"/>
          <w:sz w:val="20"/>
        </w:rPr>
        <w:t>по устранению выявленных в ходе</w:t>
      </w:r>
      <w:r w:rsidR="00A90E28" w:rsidRPr="004421C5">
        <w:rPr>
          <w:rFonts w:ascii="Arial" w:hAnsi="Arial" w:cs="Arial"/>
          <w:sz w:val="20"/>
        </w:rPr>
        <w:t xml:space="preserve"> метрологического</w:t>
      </w:r>
      <w:r w:rsidR="004C3350" w:rsidRPr="004421C5">
        <w:rPr>
          <w:rFonts w:ascii="Arial" w:hAnsi="Arial" w:cs="Arial"/>
          <w:sz w:val="20"/>
        </w:rPr>
        <w:t xml:space="preserve"> надзора нарушений </w:t>
      </w:r>
      <w:r w:rsidR="00704D9B" w:rsidRPr="004421C5">
        <w:rPr>
          <w:rFonts w:ascii="Arial" w:hAnsi="Arial" w:cs="Arial"/>
          <w:sz w:val="20"/>
        </w:rPr>
        <w:t xml:space="preserve">или сроков </w:t>
      </w:r>
      <w:r w:rsidR="0086525E" w:rsidRPr="004421C5">
        <w:rPr>
          <w:rFonts w:ascii="Arial" w:hAnsi="Arial" w:cs="Arial"/>
          <w:sz w:val="20"/>
        </w:rPr>
        <w:t>их вы</w:t>
      </w:r>
      <w:r w:rsidR="00704D9B" w:rsidRPr="004421C5">
        <w:rPr>
          <w:rFonts w:ascii="Arial" w:hAnsi="Arial" w:cs="Arial"/>
          <w:sz w:val="20"/>
        </w:rPr>
        <w:t xml:space="preserve">полнения, ГОМС </w:t>
      </w:r>
      <w:r w:rsidR="0060515B" w:rsidRPr="004421C5">
        <w:rPr>
          <w:rFonts w:ascii="Arial" w:hAnsi="Arial" w:cs="Arial"/>
          <w:sz w:val="20"/>
        </w:rPr>
        <w:t>или ГНМЦ ЯОК</w:t>
      </w:r>
      <w:r w:rsidR="0060515B" w:rsidRPr="004421C5">
        <w:rPr>
          <w:rFonts w:ascii="Arial" w:hAnsi="Arial" w:cs="Arial"/>
          <w:bCs/>
          <w:sz w:val="20"/>
        </w:rPr>
        <w:t xml:space="preserve"> </w:t>
      </w:r>
      <w:r w:rsidR="00704D9B" w:rsidRPr="004421C5">
        <w:rPr>
          <w:rFonts w:ascii="Arial" w:hAnsi="Arial" w:cs="Arial"/>
          <w:sz w:val="20"/>
        </w:rPr>
        <w:t xml:space="preserve">направляет </w:t>
      </w:r>
      <w:r w:rsidR="004D1462" w:rsidRPr="004421C5">
        <w:rPr>
          <w:rFonts w:ascii="Arial" w:hAnsi="Arial" w:cs="Arial"/>
          <w:sz w:val="20"/>
        </w:rPr>
        <w:t xml:space="preserve">сведения </w:t>
      </w:r>
      <w:r w:rsidR="00C865B8" w:rsidRPr="004421C5">
        <w:rPr>
          <w:rFonts w:ascii="Arial" w:hAnsi="Arial" w:cs="Arial"/>
          <w:sz w:val="20"/>
        </w:rPr>
        <w:t>об этом</w:t>
      </w:r>
      <w:r w:rsidR="00964597" w:rsidRPr="004421C5">
        <w:rPr>
          <w:rFonts w:ascii="Arial" w:hAnsi="Arial" w:cs="Arial"/>
          <w:sz w:val="20"/>
        </w:rPr>
        <w:t xml:space="preserve"> </w:t>
      </w:r>
      <w:r w:rsidR="00C865B8" w:rsidRPr="004421C5">
        <w:rPr>
          <w:rFonts w:ascii="Arial" w:hAnsi="Arial" w:cs="Arial"/>
          <w:sz w:val="20"/>
        </w:rPr>
        <w:t>г</w:t>
      </w:r>
      <w:r w:rsidR="00704D9B" w:rsidRPr="004421C5">
        <w:rPr>
          <w:rFonts w:ascii="Arial" w:hAnsi="Arial" w:cs="Arial"/>
          <w:sz w:val="20"/>
        </w:rPr>
        <w:t xml:space="preserve">лавному метрологу </w:t>
      </w:r>
      <w:proofErr w:type="spellStart"/>
      <w:r w:rsidR="00704D9B" w:rsidRPr="004421C5">
        <w:rPr>
          <w:rFonts w:ascii="Arial" w:hAnsi="Arial" w:cs="Arial"/>
          <w:sz w:val="20"/>
        </w:rPr>
        <w:t>Госкорпорации</w:t>
      </w:r>
      <w:proofErr w:type="spellEnd"/>
      <w:r w:rsidR="00704D9B" w:rsidRPr="004421C5">
        <w:rPr>
          <w:rFonts w:ascii="Arial" w:hAnsi="Arial" w:cs="Arial"/>
          <w:sz w:val="20"/>
        </w:rPr>
        <w:t xml:space="preserve"> </w:t>
      </w:r>
      <w:r w:rsidR="00244D2E" w:rsidRPr="004421C5">
        <w:rPr>
          <w:rFonts w:ascii="Arial" w:hAnsi="Arial" w:cs="Arial"/>
          <w:sz w:val="20"/>
        </w:rPr>
        <w:t>«</w:t>
      </w:r>
      <w:proofErr w:type="spellStart"/>
      <w:r w:rsidR="00704D9B" w:rsidRPr="004421C5">
        <w:rPr>
          <w:rFonts w:ascii="Arial" w:hAnsi="Arial" w:cs="Arial"/>
          <w:sz w:val="20"/>
        </w:rPr>
        <w:t>Роса</w:t>
      </w:r>
      <w:r w:rsidR="004D1462" w:rsidRPr="004421C5">
        <w:rPr>
          <w:rFonts w:ascii="Arial" w:hAnsi="Arial" w:cs="Arial"/>
          <w:sz w:val="20"/>
        </w:rPr>
        <w:t>том</w:t>
      </w:r>
      <w:proofErr w:type="spellEnd"/>
      <w:r w:rsidR="00244D2E" w:rsidRPr="004421C5">
        <w:rPr>
          <w:rFonts w:ascii="Arial" w:hAnsi="Arial" w:cs="Arial"/>
          <w:sz w:val="20"/>
        </w:rPr>
        <w:t>»</w:t>
      </w:r>
      <w:r w:rsidR="004D1462" w:rsidRPr="004421C5">
        <w:rPr>
          <w:rFonts w:ascii="Arial" w:hAnsi="Arial" w:cs="Arial"/>
          <w:sz w:val="20"/>
        </w:rPr>
        <w:t>. Гл</w:t>
      </w:r>
      <w:r w:rsidR="004C3350" w:rsidRPr="004421C5">
        <w:rPr>
          <w:rFonts w:ascii="Arial" w:hAnsi="Arial" w:cs="Arial"/>
          <w:sz w:val="20"/>
        </w:rPr>
        <w:t xml:space="preserve">авный </w:t>
      </w:r>
      <w:r w:rsidR="004D1462" w:rsidRPr="004421C5">
        <w:rPr>
          <w:rFonts w:ascii="Arial" w:hAnsi="Arial" w:cs="Arial"/>
          <w:sz w:val="20"/>
        </w:rPr>
        <w:t xml:space="preserve">метролог </w:t>
      </w:r>
      <w:proofErr w:type="spellStart"/>
      <w:r w:rsidR="00141EEE" w:rsidRPr="004421C5">
        <w:rPr>
          <w:rFonts w:ascii="Arial" w:hAnsi="Arial" w:cs="Arial"/>
          <w:sz w:val="20"/>
        </w:rPr>
        <w:t>Госкорпорации</w:t>
      </w:r>
      <w:proofErr w:type="spellEnd"/>
      <w:r w:rsidR="00141EEE" w:rsidRPr="004421C5">
        <w:rPr>
          <w:rFonts w:ascii="Arial" w:hAnsi="Arial" w:cs="Arial"/>
          <w:sz w:val="20"/>
        </w:rPr>
        <w:t xml:space="preserve"> «</w:t>
      </w:r>
      <w:proofErr w:type="spellStart"/>
      <w:r w:rsidR="00141EEE" w:rsidRPr="004421C5">
        <w:rPr>
          <w:rFonts w:ascii="Arial" w:hAnsi="Arial" w:cs="Arial"/>
          <w:sz w:val="20"/>
        </w:rPr>
        <w:t>Росатом</w:t>
      </w:r>
      <w:proofErr w:type="spellEnd"/>
      <w:r w:rsidR="00141EEE" w:rsidRPr="004421C5">
        <w:rPr>
          <w:rFonts w:ascii="Arial" w:hAnsi="Arial" w:cs="Arial"/>
          <w:sz w:val="20"/>
        </w:rPr>
        <w:t xml:space="preserve">» </w:t>
      </w:r>
      <w:r w:rsidR="00E5626E" w:rsidRPr="004421C5">
        <w:rPr>
          <w:rFonts w:ascii="Arial" w:hAnsi="Arial" w:cs="Arial"/>
          <w:sz w:val="20"/>
        </w:rPr>
        <w:t>инициирует</w:t>
      </w:r>
      <w:r w:rsidR="004D1462" w:rsidRPr="004421C5">
        <w:rPr>
          <w:rFonts w:ascii="Arial" w:hAnsi="Arial" w:cs="Arial"/>
          <w:sz w:val="20"/>
        </w:rPr>
        <w:t xml:space="preserve"> </w:t>
      </w:r>
      <w:r w:rsidR="004C3350" w:rsidRPr="004421C5">
        <w:rPr>
          <w:rFonts w:ascii="Arial" w:hAnsi="Arial" w:cs="Arial"/>
          <w:sz w:val="20"/>
        </w:rPr>
        <w:t xml:space="preserve">при необходимости </w:t>
      </w:r>
      <w:r w:rsidR="00CD4ED5">
        <w:rPr>
          <w:rFonts w:ascii="Arial" w:hAnsi="Arial" w:cs="Arial"/>
          <w:sz w:val="20"/>
        </w:rPr>
        <w:t xml:space="preserve">проводит </w:t>
      </w:r>
      <w:r w:rsidR="002C665F" w:rsidRPr="004421C5">
        <w:rPr>
          <w:rFonts w:ascii="Arial" w:hAnsi="Arial" w:cs="Arial"/>
          <w:sz w:val="20"/>
        </w:rPr>
        <w:t>повторную проверку и (или)</w:t>
      </w:r>
      <w:r w:rsidR="004D1462" w:rsidRPr="004421C5">
        <w:rPr>
          <w:rFonts w:ascii="Arial" w:hAnsi="Arial" w:cs="Arial"/>
          <w:sz w:val="20"/>
        </w:rPr>
        <w:t xml:space="preserve"> </w:t>
      </w:r>
      <w:r w:rsidR="00905CCF" w:rsidRPr="004421C5">
        <w:rPr>
          <w:rFonts w:ascii="Arial" w:hAnsi="Arial" w:cs="Arial"/>
          <w:sz w:val="20"/>
        </w:rPr>
        <w:t xml:space="preserve">информирует </w:t>
      </w:r>
      <w:r w:rsidR="00704D9B" w:rsidRPr="004421C5">
        <w:rPr>
          <w:rFonts w:ascii="Arial" w:hAnsi="Arial" w:cs="Arial"/>
          <w:sz w:val="20"/>
        </w:rPr>
        <w:t xml:space="preserve">управляющую компанию (дивизион, департамент) </w:t>
      </w:r>
      <w:r w:rsidR="004C3350" w:rsidRPr="004421C5">
        <w:rPr>
          <w:rFonts w:ascii="Arial" w:hAnsi="Arial" w:cs="Arial"/>
          <w:sz w:val="20"/>
        </w:rPr>
        <w:t>по принадлежности организации</w:t>
      </w:r>
      <w:r w:rsidR="00905CCF" w:rsidRPr="004421C5">
        <w:rPr>
          <w:rFonts w:ascii="Arial" w:hAnsi="Arial" w:cs="Arial"/>
          <w:sz w:val="20"/>
        </w:rPr>
        <w:t xml:space="preserve"> с целью</w:t>
      </w:r>
      <w:r w:rsidR="004C3350" w:rsidRPr="004421C5">
        <w:rPr>
          <w:rFonts w:ascii="Arial" w:hAnsi="Arial" w:cs="Arial"/>
          <w:sz w:val="20"/>
        </w:rPr>
        <w:t xml:space="preserve"> </w:t>
      </w:r>
      <w:r w:rsidR="00704D9B" w:rsidRPr="004421C5">
        <w:rPr>
          <w:rFonts w:ascii="Arial" w:hAnsi="Arial" w:cs="Arial"/>
          <w:sz w:val="20"/>
        </w:rPr>
        <w:t xml:space="preserve">принятия мер по выполнению </w:t>
      </w:r>
      <w:r w:rsidR="004C3350" w:rsidRPr="004421C5">
        <w:rPr>
          <w:rFonts w:ascii="Arial" w:hAnsi="Arial" w:cs="Arial"/>
          <w:sz w:val="20"/>
        </w:rPr>
        <w:t xml:space="preserve">плана </w:t>
      </w:r>
      <w:r w:rsidR="00704D9B" w:rsidRPr="004421C5">
        <w:rPr>
          <w:rFonts w:ascii="Arial" w:hAnsi="Arial" w:cs="Arial"/>
          <w:sz w:val="20"/>
        </w:rPr>
        <w:t>мероприятий</w:t>
      </w:r>
      <w:r w:rsidR="004C3350" w:rsidRPr="004421C5">
        <w:rPr>
          <w:rFonts w:ascii="Arial" w:hAnsi="Arial" w:cs="Arial"/>
          <w:sz w:val="20"/>
        </w:rPr>
        <w:t xml:space="preserve">. При дальнейшем </w:t>
      </w:r>
      <w:r w:rsidR="004D1462" w:rsidRPr="004421C5">
        <w:rPr>
          <w:rFonts w:ascii="Arial" w:hAnsi="Arial" w:cs="Arial"/>
          <w:sz w:val="20"/>
        </w:rPr>
        <w:t>невыполне</w:t>
      </w:r>
      <w:r w:rsidR="004C3350" w:rsidRPr="004421C5">
        <w:rPr>
          <w:rFonts w:ascii="Arial" w:hAnsi="Arial" w:cs="Arial"/>
          <w:sz w:val="20"/>
        </w:rPr>
        <w:t xml:space="preserve">нии плана </w:t>
      </w:r>
      <w:r w:rsidR="00C865B8" w:rsidRPr="004421C5">
        <w:rPr>
          <w:rFonts w:ascii="Arial" w:hAnsi="Arial" w:cs="Arial"/>
          <w:sz w:val="20"/>
        </w:rPr>
        <w:t>г</w:t>
      </w:r>
      <w:r w:rsidR="004C3350" w:rsidRPr="004421C5">
        <w:rPr>
          <w:rFonts w:ascii="Arial" w:hAnsi="Arial" w:cs="Arial"/>
          <w:sz w:val="20"/>
        </w:rPr>
        <w:t>лавный метролог инициирует</w:t>
      </w:r>
      <w:r w:rsidR="004D1462" w:rsidRPr="004421C5">
        <w:rPr>
          <w:rFonts w:ascii="Arial" w:hAnsi="Arial" w:cs="Arial"/>
          <w:sz w:val="20"/>
        </w:rPr>
        <w:t xml:space="preserve"> распорядительный документ </w:t>
      </w:r>
      <w:proofErr w:type="spellStart"/>
      <w:r w:rsidR="004D1462" w:rsidRPr="004421C5">
        <w:rPr>
          <w:rFonts w:ascii="Arial" w:hAnsi="Arial" w:cs="Arial"/>
          <w:sz w:val="20"/>
        </w:rPr>
        <w:t>Г</w:t>
      </w:r>
      <w:r w:rsidR="004C3350" w:rsidRPr="004421C5">
        <w:rPr>
          <w:rFonts w:ascii="Arial" w:hAnsi="Arial" w:cs="Arial"/>
          <w:sz w:val="20"/>
        </w:rPr>
        <w:t>оскорпорации</w:t>
      </w:r>
      <w:proofErr w:type="spellEnd"/>
      <w:r w:rsidR="004C3350" w:rsidRPr="004421C5">
        <w:rPr>
          <w:rFonts w:ascii="Arial" w:hAnsi="Arial" w:cs="Arial"/>
          <w:sz w:val="20"/>
        </w:rPr>
        <w:t xml:space="preserve"> </w:t>
      </w:r>
      <w:r w:rsidR="00244D2E" w:rsidRPr="004421C5">
        <w:rPr>
          <w:rFonts w:ascii="Arial" w:hAnsi="Arial" w:cs="Arial"/>
          <w:sz w:val="20"/>
        </w:rPr>
        <w:t>«</w:t>
      </w:r>
      <w:proofErr w:type="spellStart"/>
      <w:r w:rsidR="004C3350" w:rsidRPr="004421C5">
        <w:rPr>
          <w:rFonts w:ascii="Arial" w:hAnsi="Arial" w:cs="Arial"/>
          <w:sz w:val="20"/>
        </w:rPr>
        <w:t>Росатом</w:t>
      </w:r>
      <w:proofErr w:type="spellEnd"/>
      <w:r w:rsidR="00244D2E" w:rsidRPr="004421C5">
        <w:rPr>
          <w:rFonts w:ascii="Arial" w:hAnsi="Arial" w:cs="Arial"/>
          <w:sz w:val="20"/>
        </w:rPr>
        <w:t>»</w:t>
      </w:r>
      <w:r w:rsidR="004D1462" w:rsidRPr="004421C5">
        <w:rPr>
          <w:rFonts w:ascii="Arial" w:hAnsi="Arial" w:cs="Arial"/>
          <w:sz w:val="20"/>
        </w:rPr>
        <w:t xml:space="preserve"> </w:t>
      </w:r>
      <w:r w:rsidR="00805F31" w:rsidRPr="004421C5">
        <w:rPr>
          <w:rFonts w:ascii="Arial" w:hAnsi="Arial" w:cs="Arial"/>
          <w:sz w:val="20"/>
        </w:rPr>
        <w:t xml:space="preserve">для принятия </w:t>
      </w:r>
      <w:r w:rsidR="004D1462" w:rsidRPr="004421C5">
        <w:rPr>
          <w:rFonts w:ascii="Arial" w:hAnsi="Arial" w:cs="Arial"/>
          <w:sz w:val="20"/>
        </w:rPr>
        <w:t>мер.</w:t>
      </w:r>
    </w:p>
    <w:p w14:paraId="1BF1D8A6" w14:textId="3FBE28A8" w:rsidR="00BD6B94" w:rsidRDefault="00D308D5" w:rsidP="0031250D">
      <w:pPr>
        <w:pStyle w:val="-1"/>
        <w:widowControl/>
        <w:suppressAutoHyphens/>
        <w:spacing w:line="276" w:lineRule="auto"/>
        <w:ind w:firstLine="709"/>
      </w:pPr>
      <w:r>
        <w:rPr>
          <w:rFonts w:ascii="Arial" w:hAnsi="Arial" w:cs="Arial"/>
          <w:sz w:val="20"/>
        </w:rPr>
        <w:t>10.3</w:t>
      </w:r>
      <w:r w:rsidR="0031250D">
        <w:rPr>
          <w:rFonts w:ascii="Arial" w:hAnsi="Arial" w:cs="Arial"/>
          <w:sz w:val="20"/>
        </w:rPr>
        <w:t xml:space="preserve"> …</w:t>
      </w:r>
      <w:r w:rsidR="0078215B" w:rsidRPr="00050715">
        <w:rPr>
          <w:rFonts w:ascii="Arial" w:hAnsi="Arial" w:cs="Arial"/>
          <w:sz w:val="20"/>
        </w:rPr>
        <w:t xml:space="preserve"> </w:t>
      </w:r>
    </w:p>
    <w:p w14:paraId="2811074A" w14:textId="433B7243" w:rsidR="00BD6B94" w:rsidRPr="00580F29" w:rsidRDefault="00D308D5" w:rsidP="003D4654">
      <w:pPr>
        <w:pStyle w:val="1"/>
        <w:spacing w:before="240" w:after="240" w:line="276" w:lineRule="auto"/>
        <w:ind w:firstLine="709"/>
        <w:rPr>
          <w:rFonts w:ascii="Arial" w:hAnsi="Arial" w:cs="Arial"/>
          <w:b w:val="0"/>
          <w:szCs w:val="24"/>
        </w:rPr>
      </w:pPr>
      <w:bookmarkStart w:id="26" w:name="_Toc73617472"/>
      <w:r w:rsidRPr="00580F29">
        <w:rPr>
          <w:rFonts w:ascii="Arial" w:hAnsi="Arial" w:cs="Arial"/>
          <w:szCs w:val="24"/>
        </w:rPr>
        <w:t>11 Анализ результатов</w:t>
      </w:r>
      <w:r w:rsidR="0047521B" w:rsidRPr="00580F29">
        <w:rPr>
          <w:rFonts w:ascii="Arial" w:hAnsi="Arial" w:cs="Arial"/>
          <w:szCs w:val="24"/>
        </w:rPr>
        <w:t xml:space="preserve"> </w:t>
      </w:r>
      <w:r w:rsidR="00BD6B94" w:rsidRPr="00580F29">
        <w:rPr>
          <w:rFonts w:ascii="Arial" w:hAnsi="Arial" w:cs="Arial"/>
          <w:szCs w:val="24"/>
        </w:rPr>
        <w:t>метрологического надзора</w:t>
      </w:r>
      <w:bookmarkEnd w:id="26"/>
    </w:p>
    <w:p w14:paraId="268101DF" w14:textId="55D95CBA" w:rsidR="001F3A4D" w:rsidRPr="00205D83" w:rsidRDefault="0031250D" w:rsidP="003D4654">
      <w:pPr>
        <w:pStyle w:val="-1"/>
        <w:widowControl/>
        <w:suppressAutoHyphens/>
        <w:spacing w:line="276" w:lineRule="auto"/>
        <w:ind w:firstLine="709"/>
        <w:rPr>
          <w:rFonts w:ascii="Arial" w:hAnsi="Arial" w:cs="Arial"/>
          <w:sz w:val="20"/>
        </w:rPr>
      </w:pPr>
      <w:r>
        <w:rPr>
          <w:rFonts w:ascii="Arial" w:hAnsi="Arial" w:cs="Arial"/>
          <w:sz w:val="20"/>
        </w:rPr>
        <w:t>………………………………………………………………………………………………………………………….................................................................................................................................................................................</w:t>
      </w:r>
      <w:r w:rsidR="001F3A4D">
        <w:rPr>
          <w:rFonts w:ascii="Arial" w:hAnsi="Arial" w:cs="Arial"/>
          <w:sz w:val="20"/>
        </w:rPr>
        <w:br w:type="page"/>
      </w:r>
    </w:p>
    <w:p w14:paraId="02D41B8D" w14:textId="77777777" w:rsidR="00C6083A" w:rsidRPr="007455F7" w:rsidRDefault="00C6083A" w:rsidP="00103837">
      <w:pPr>
        <w:pStyle w:val="-1"/>
        <w:widowControl/>
        <w:suppressAutoHyphens/>
        <w:spacing w:line="276" w:lineRule="auto"/>
        <w:ind w:firstLine="709"/>
        <w:rPr>
          <w:rFonts w:ascii="Arial" w:hAnsi="Arial" w:cs="Arial"/>
          <w:sz w:val="20"/>
        </w:rPr>
      </w:pPr>
    </w:p>
    <w:p w14:paraId="58AAAE52" w14:textId="7A7F82F6" w:rsidR="007D096D" w:rsidRDefault="009B5D73" w:rsidP="007D096D">
      <w:pPr>
        <w:pStyle w:val="1"/>
        <w:spacing w:after="120" w:line="276" w:lineRule="auto"/>
        <w:ind w:firstLine="0"/>
        <w:jc w:val="center"/>
        <w:rPr>
          <w:rFonts w:ascii="Arial" w:hAnsi="Arial" w:cs="Arial"/>
          <w:sz w:val="20"/>
        </w:rPr>
      </w:pPr>
      <w:bookmarkStart w:id="27" w:name="_Toc73617473"/>
      <w:r w:rsidRPr="00712F3A">
        <w:rPr>
          <w:rFonts w:ascii="Arial" w:hAnsi="Arial" w:cs="Arial"/>
          <w:sz w:val="20"/>
        </w:rPr>
        <w:t>Приложение А</w:t>
      </w:r>
      <w:r w:rsidR="002172E6" w:rsidRPr="00D86257">
        <w:rPr>
          <w:rFonts w:ascii="Arial" w:hAnsi="Arial" w:cs="Arial"/>
          <w:noProof/>
          <w:sz w:val="20"/>
        </w:rPr>
        <w:br/>
      </w:r>
      <w:r w:rsidR="002172E6" w:rsidRPr="002172E6">
        <w:rPr>
          <w:rFonts w:ascii="Arial" w:hAnsi="Arial" w:cs="Arial"/>
          <w:sz w:val="20"/>
        </w:rPr>
        <w:t>(рекомендуемое)</w:t>
      </w:r>
      <w:r w:rsidR="002172E6">
        <w:rPr>
          <w:rFonts w:ascii="Arial" w:hAnsi="Arial" w:cs="Arial"/>
          <w:sz w:val="20"/>
        </w:rPr>
        <w:t xml:space="preserve"> </w:t>
      </w:r>
    </w:p>
    <w:p w14:paraId="4CD50068" w14:textId="2404E3BA" w:rsidR="009B5D73" w:rsidRDefault="002172E6" w:rsidP="007D096D">
      <w:pPr>
        <w:pStyle w:val="1"/>
        <w:spacing w:after="120" w:line="276" w:lineRule="auto"/>
        <w:ind w:firstLine="0"/>
        <w:jc w:val="center"/>
        <w:rPr>
          <w:rFonts w:ascii="Arial" w:hAnsi="Arial" w:cs="Arial"/>
          <w:sz w:val="20"/>
        </w:rPr>
      </w:pPr>
      <w:r w:rsidRPr="002172E6">
        <w:rPr>
          <w:rFonts w:ascii="Arial" w:hAnsi="Arial" w:cs="Arial"/>
          <w:sz w:val="20"/>
        </w:rPr>
        <w:t>Форма задания на проведение проверки в рамках метрологического надзора</w:t>
      </w:r>
      <w:bookmarkEnd w:id="27"/>
    </w:p>
    <w:p w14:paraId="5898319E" w14:textId="77777777" w:rsidR="003B03FB" w:rsidRPr="003B03FB" w:rsidRDefault="003B03FB" w:rsidP="003B03FB">
      <w:pPr>
        <w:pStyle w:val="-1"/>
        <w:widowControl/>
        <w:suppressAutoHyphens/>
        <w:ind w:firstLine="709"/>
        <w:rPr>
          <w:rFonts w:ascii="Arial" w:hAnsi="Arial" w:cs="Arial"/>
          <w:sz w:val="20"/>
        </w:rPr>
      </w:pPr>
    </w:p>
    <w:p w14:paraId="383BF945" w14:textId="77777777" w:rsidR="00704D9B" w:rsidRPr="00712F3A" w:rsidRDefault="00704D9B" w:rsidP="00712F3A">
      <w:pPr>
        <w:suppressAutoHyphens/>
        <w:spacing w:line="276" w:lineRule="auto"/>
        <w:jc w:val="center"/>
        <w:rPr>
          <w:rFonts w:ascii="Arial" w:hAnsi="Arial" w:cs="Arial"/>
          <w:b/>
          <w:caps/>
          <w:sz w:val="16"/>
          <w:szCs w:val="16"/>
        </w:rPr>
      </w:pPr>
      <w:r w:rsidRPr="00712F3A">
        <w:rPr>
          <w:rFonts w:ascii="Arial" w:hAnsi="Arial" w:cs="Arial"/>
          <w:b/>
          <w:caps/>
          <w:sz w:val="16"/>
          <w:szCs w:val="16"/>
        </w:rPr>
        <w:t>ГосударственнАЯ корпорациЯ по атомной энергии</w:t>
      </w:r>
    </w:p>
    <w:p w14:paraId="6FD696D8" w14:textId="77777777" w:rsidR="00704D9B" w:rsidRPr="00712F3A" w:rsidRDefault="00244D2E" w:rsidP="00712F3A">
      <w:pPr>
        <w:suppressAutoHyphens/>
        <w:spacing w:line="276" w:lineRule="auto"/>
        <w:jc w:val="center"/>
        <w:rPr>
          <w:rFonts w:ascii="Arial" w:hAnsi="Arial" w:cs="Arial"/>
          <w:b/>
          <w:caps/>
          <w:sz w:val="16"/>
          <w:szCs w:val="16"/>
        </w:rPr>
      </w:pPr>
      <w:r w:rsidRPr="00712F3A">
        <w:rPr>
          <w:rFonts w:ascii="Arial" w:hAnsi="Arial" w:cs="Arial"/>
          <w:b/>
          <w:caps/>
          <w:sz w:val="16"/>
          <w:szCs w:val="16"/>
        </w:rPr>
        <w:t>«</w:t>
      </w:r>
      <w:r w:rsidR="00704D9B" w:rsidRPr="00712F3A">
        <w:rPr>
          <w:rFonts w:ascii="Arial" w:hAnsi="Arial" w:cs="Arial"/>
          <w:b/>
          <w:caps/>
          <w:sz w:val="16"/>
          <w:szCs w:val="16"/>
        </w:rPr>
        <w:t>Росатом</w:t>
      </w:r>
      <w:r w:rsidRPr="00712F3A">
        <w:rPr>
          <w:rFonts w:ascii="Arial" w:hAnsi="Arial" w:cs="Arial"/>
          <w:b/>
          <w:caps/>
          <w:sz w:val="16"/>
          <w:szCs w:val="16"/>
        </w:rPr>
        <w:t>»</w:t>
      </w:r>
    </w:p>
    <w:p w14:paraId="1665C0F3" w14:textId="77777777" w:rsidR="00704D9B" w:rsidRPr="00712F3A" w:rsidRDefault="00704D9B" w:rsidP="00712F3A">
      <w:pPr>
        <w:pStyle w:val="-1"/>
        <w:widowControl/>
        <w:suppressAutoHyphens/>
        <w:spacing w:line="276" w:lineRule="auto"/>
        <w:rPr>
          <w:rFonts w:ascii="Arial" w:hAnsi="Arial" w:cs="Arial"/>
          <w:b/>
          <w:sz w:val="16"/>
          <w:szCs w:val="16"/>
        </w:rPr>
      </w:pPr>
    </w:p>
    <w:tbl>
      <w:tblPr>
        <w:tblW w:w="10421" w:type="dxa"/>
        <w:tblLook w:val="04A0" w:firstRow="1" w:lastRow="0" w:firstColumn="1" w:lastColumn="0" w:noHBand="0" w:noVBand="1"/>
      </w:tblPr>
      <w:tblGrid>
        <w:gridCol w:w="4644"/>
        <w:gridCol w:w="284"/>
        <w:gridCol w:w="567"/>
        <w:gridCol w:w="4926"/>
      </w:tblGrid>
      <w:tr w:rsidR="0007745C" w:rsidRPr="00372511" w14:paraId="5F9BB4CB" w14:textId="77777777">
        <w:tc>
          <w:tcPr>
            <w:tcW w:w="4644" w:type="dxa"/>
          </w:tcPr>
          <w:p w14:paraId="58A7F415" w14:textId="77777777" w:rsidR="00704D9B" w:rsidRPr="00712F3A" w:rsidRDefault="00704D9B" w:rsidP="00712F3A">
            <w:pPr>
              <w:pStyle w:val="-1"/>
              <w:widowControl/>
              <w:suppressAutoHyphens/>
              <w:spacing w:line="276" w:lineRule="auto"/>
              <w:jc w:val="left"/>
              <w:rPr>
                <w:rFonts w:ascii="Arial" w:hAnsi="Arial" w:cs="Arial"/>
                <w:sz w:val="16"/>
                <w:szCs w:val="16"/>
              </w:rPr>
            </w:pPr>
          </w:p>
        </w:tc>
        <w:tc>
          <w:tcPr>
            <w:tcW w:w="851" w:type="dxa"/>
            <w:gridSpan w:val="2"/>
          </w:tcPr>
          <w:p w14:paraId="3E4BA03F" w14:textId="77777777" w:rsidR="00704D9B" w:rsidRPr="00712F3A" w:rsidRDefault="00704D9B" w:rsidP="00712F3A">
            <w:pPr>
              <w:pStyle w:val="-1"/>
              <w:widowControl/>
              <w:suppressAutoHyphens/>
              <w:spacing w:line="276" w:lineRule="auto"/>
              <w:jc w:val="left"/>
              <w:rPr>
                <w:rFonts w:ascii="Arial" w:hAnsi="Arial" w:cs="Arial"/>
                <w:sz w:val="16"/>
                <w:szCs w:val="16"/>
              </w:rPr>
            </w:pPr>
          </w:p>
        </w:tc>
        <w:tc>
          <w:tcPr>
            <w:tcW w:w="4926" w:type="dxa"/>
          </w:tcPr>
          <w:p w14:paraId="764F69D3" w14:textId="77777777" w:rsidR="00704D9B" w:rsidRPr="00712F3A" w:rsidRDefault="00704D9B" w:rsidP="00251BB0">
            <w:pPr>
              <w:pStyle w:val="-1"/>
              <w:widowControl/>
              <w:suppressAutoHyphens/>
              <w:spacing w:line="276" w:lineRule="auto"/>
              <w:jc w:val="left"/>
              <w:rPr>
                <w:rFonts w:ascii="Arial" w:hAnsi="Arial" w:cs="Arial"/>
                <w:sz w:val="16"/>
                <w:szCs w:val="16"/>
              </w:rPr>
            </w:pPr>
            <w:r w:rsidRPr="00712F3A">
              <w:rPr>
                <w:rFonts w:ascii="Arial" w:hAnsi="Arial" w:cs="Arial"/>
                <w:sz w:val="16"/>
                <w:szCs w:val="16"/>
              </w:rPr>
              <w:t>Утверждаю</w:t>
            </w:r>
          </w:p>
        </w:tc>
      </w:tr>
      <w:tr w:rsidR="0007745C" w:rsidRPr="00372511" w14:paraId="1D819879" w14:textId="77777777">
        <w:tc>
          <w:tcPr>
            <w:tcW w:w="4644" w:type="dxa"/>
          </w:tcPr>
          <w:p w14:paraId="7373B45F" w14:textId="77777777" w:rsidR="00346C78" w:rsidRPr="00712F3A" w:rsidRDefault="00346C78" w:rsidP="00712F3A">
            <w:pPr>
              <w:pStyle w:val="-1"/>
              <w:widowControl/>
              <w:suppressAutoHyphens/>
              <w:spacing w:line="276" w:lineRule="auto"/>
              <w:jc w:val="left"/>
              <w:rPr>
                <w:rFonts w:ascii="Arial" w:hAnsi="Arial" w:cs="Arial"/>
                <w:sz w:val="16"/>
                <w:szCs w:val="16"/>
              </w:rPr>
            </w:pPr>
          </w:p>
        </w:tc>
        <w:tc>
          <w:tcPr>
            <w:tcW w:w="851" w:type="dxa"/>
            <w:gridSpan w:val="2"/>
          </w:tcPr>
          <w:p w14:paraId="38DB9E8B" w14:textId="77777777" w:rsidR="00346C78" w:rsidRPr="00712F3A" w:rsidRDefault="00346C78" w:rsidP="00712F3A">
            <w:pPr>
              <w:pStyle w:val="-1"/>
              <w:widowControl/>
              <w:suppressAutoHyphens/>
              <w:spacing w:line="276" w:lineRule="auto"/>
              <w:jc w:val="left"/>
              <w:rPr>
                <w:rFonts w:ascii="Arial" w:hAnsi="Arial" w:cs="Arial"/>
                <w:sz w:val="16"/>
                <w:szCs w:val="16"/>
              </w:rPr>
            </w:pPr>
          </w:p>
        </w:tc>
        <w:tc>
          <w:tcPr>
            <w:tcW w:w="4926" w:type="dxa"/>
          </w:tcPr>
          <w:p w14:paraId="5C5E020D" w14:textId="77777777" w:rsidR="00346C78" w:rsidRPr="00712F3A" w:rsidRDefault="00346C78" w:rsidP="00251BB0">
            <w:pPr>
              <w:pStyle w:val="-1"/>
              <w:widowControl/>
              <w:suppressAutoHyphens/>
              <w:spacing w:line="276" w:lineRule="auto"/>
              <w:jc w:val="left"/>
              <w:rPr>
                <w:rFonts w:ascii="Arial" w:hAnsi="Arial" w:cs="Arial"/>
                <w:sz w:val="16"/>
                <w:szCs w:val="16"/>
              </w:rPr>
            </w:pPr>
            <w:r w:rsidRPr="00712F3A">
              <w:rPr>
                <w:rFonts w:ascii="Arial" w:hAnsi="Arial" w:cs="Arial"/>
                <w:sz w:val="16"/>
                <w:szCs w:val="16"/>
              </w:rPr>
              <w:t>Главный метролог</w:t>
            </w:r>
          </w:p>
        </w:tc>
      </w:tr>
      <w:tr w:rsidR="0007745C" w:rsidRPr="00372511" w14:paraId="1E602B74" w14:textId="77777777">
        <w:tc>
          <w:tcPr>
            <w:tcW w:w="4928" w:type="dxa"/>
            <w:gridSpan w:val="2"/>
          </w:tcPr>
          <w:p w14:paraId="0FC31514" w14:textId="77777777" w:rsidR="00346C78" w:rsidRPr="00712F3A" w:rsidRDefault="00346C78" w:rsidP="00712F3A">
            <w:pPr>
              <w:pStyle w:val="-1"/>
              <w:widowControl/>
              <w:suppressAutoHyphens/>
              <w:spacing w:line="276" w:lineRule="auto"/>
              <w:jc w:val="left"/>
              <w:rPr>
                <w:rFonts w:ascii="Arial" w:hAnsi="Arial" w:cs="Arial"/>
                <w:sz w:val="16"/>
                <w:szCs w:val="16"/>
              </w:rPr>
            </w:pPr>
          </w:p>
        </w:tc>
        <w:tc>
          <w:tcPr>
            <w:tcW w:w="567" w:type="dxa"/>
          </w:tcPr>
          <w:p w14:paraId="4A0C5FCE" w14:textId="77777777" w:rsidR="00346C78" w:rsidRPr="00712F3A" w:rsidRDefault="00346C78" w:rsidP="00712F3A">
            <w:pPr>
              <w:pStyle w:val="-1"/>
              <w:widowControl/>
              <w:suppressAutoHyphens/>
              <w:spacing w:line="276" w:lineRule="auto"/>
              <w:jc w:val="left"/>
              <w:rPr>
                <w:rFonts w:ascii="Arial" w:hAnsi="Arial" w:cs="Arial"/>
                <w:sz w:val="16"/>
                <w:szCs w:val="16"/>
              </w:rPr>
            </w:pPr>
          </w:p>
        </w:tc>
        <w:tc>
          <w:tcPr>
            <w:tcW w:w="4926" w:type="dxa"/>
          </w:tcPr>
          <w:p w14:paraId="196C114A" w14:textId="01722C5F" w:rsidR="00251BB0" w:rsidRDefault="00346C78" w:rsidP="00251BB0">
            <w:pPr>
              <w:pStyle w:val="-1"/>
              <w:widowControl/>
              <w:suppressAutoHyphens/>
              <w:spacing w:line="276" w:lineRule="auto"/>
              <w:jc w:val="left"/>
              <w:rPr>
                <w:rFonts w:ascii="Arial" w:hAnsi="Arial" w:cs="Arial"/>
                <w:sz w:val="16"/>
                <w:szCs w:val="16"/>
              </w:rPr>
            </w:pPr>
            <w:r w:rsidRPr="00712F3A">
              <w:rPr>
                <w:rFonts w:ascii="Arial" w:hAnsi="Arial" w:cs="Arial"/>
                <w:sz w:val="16"/>
                <w:szCs w:val="16"/>
              </w:rPr>
              <w:t>_______________</w:t>
            </w:r>
            <w:r w:rsidR="00251BB0">
              <w:rPr>
                <w:rFonts w:ascii="Arial" w:hAnsi="Arial" w:cs="Arial"/>
                <w:sz w:val="16"/>
                <w:szCs w:val="16"/>
              </w:rPr>
              <w:t>___</w:t>
            </w:r>
          </w:p>
          <w:p w14:paraId="57C43CDF" w14:textId="61DFF57C" w:rsidR="00346C78" w:rsidRPr="00712F3A" w:rsidRDefault="00F314BE" w:rsidP="00251BB0">
            <w:pPr>
              <w:pStyle w:val="-1"/>
              <w:widowControl/>
              <w:suppressAutoHyphens/>
              <w:spacing w:line="276" w:lineRule="auto"/>
              <w:jc w:val="left"/>
              <w:rPr>
                <w:rFonts w:ascii="Arial" w:hAnsi="Arial" w:cs="Arial"/>
                <w:sz w:val="16"/>
                <w:szCs w:val="16"/>
              </w:rPr>
            </w:pPr>
            <w:r w:rsidRPr="00712F3A">
              <w:rPr>
                <w:rFonts w:ascii="Arial" w:hAnsi="Arial" w:cs="Arial"/>
                <w:sz w:val="16"/>
                <w:szCs w:val="16"/>
              </w:rPr>
              <w:t>(Фамилия, и</w:t>
            </w:r>
            <w:r w:rsidR="00346C78" w:rsidRPr="00712F3A">
              <w:rPr>
                <w:rFonts w:ascii="Arial" w:hAnsi="Arial" w:cs="Arial"/>
                <w:sz w:val="16"/>
                <w:szCs w:val="16"/>
              </w:rPr>
              <w:t>нициалы</w:t>
            </w:r>
            <w:r w:rsidRPr="00712F3A">
              <w:rPr>
                <w:rFonts w:ascii="Arial" w:hAnsi="Arial" w:cs="Arial"/>
                <w:sz w:val="16"/>
                <w:szCs w:val="16"/>
              </w:rPr>
              <w:t>)</w:t>
            </w:r>
          </w:p>
        </w:tc>
      </w:tr>
      <w:tr w:rsidR="0007745C" w:rsidRPr="00372511" w14:paraId="3CD46EAB" w14:textId="77777777">
        <w:tc>
          <w:tcPr>
            <w:tcW w:w="4644" w:type="dxa"/>
          </w:tcPr>
          <w:p w14:paraId="6A6FBEF4" w14:textId="77777777" w:rsidR="00346C78" w:rsidRPr="00712F3A" w:rsidRDefault="00346C78" w:rsidP="00712F3A">
            <w:pPr>
              <w:pStyle w:val="-1"/>
              <w:widowControl/>
              <w:suppressAutoHyphens/>
              <w:spacing w:line="276" w:lineRule="auto"/>
              <w:jc w:val="left"/>
              <w:rPr>
                <w:rFonts w:ascii="Arial" w:hAnsi="Arial" w:cs="Arial"/>
                <w:sz w:val="16"/>
                <w:szCs w:val="16"/>
              </w:rPr>
            </w:pPr>
          </w:p>
        </w:tc>
        <w:tc>
          <w:tcPr>
            <w:tcW w:w="851" w:type="dxa"/>
            <w:gridSpan w:val="2"/>
          </w:tcPr>
          <w:p w14:paraId="5BFD9139" w14:textId="77777777" w:rsidR="00346C78" w:rsidRPr="00712F3A" w:rsidRDefault="00346C78" w:rsidP="00712F3A">
            <w:pPr>
              <w:pStyle w:val="-1"/>
              <w:widowControl/>
              <w:suppressAutoHyphens/>
              <w:spacing w:line="276" w:lineRule="auto"/>
              <w:jc w:val="left"/>
              <w:rPr>
                <w:rFonts w:ascii="Arial" w:hAnsi="Arial" w:cs="Arial"/>
                <w:sz w:val="16"/>
                <w:szCs w:val="16"/>
              </w:rPr>
            </w:pPr>
          </w:p>
        </w:tc>
        <w:tc>
          <w:tcPr>
            <w:tcW w:w="4926" w:type="dxa"/>
          </w:tcPr>
          <w:p w14:paraId="29B917D7" w14:textId="77777777" w:rsidR="00346C78" w:rsidRPr="00712F3A" w:rsidRDefault="00244D2E" w:rsidP="00251BB0">
            <w:pPr>
              <w:pStyle w:val="-1"/>
              <w:widowControl/>
              <w:suppressAutoHyphens/>
              <w:spacing w:line="276" w:lineRule="auto"/>
              <w:jc w:val="left"/>
              <w:rPr>
                <w:rFonts w:ascii="Arial" w:hAnsi="Arial" w:cs="Arial"/>
                <w:sz w:val="16"/>
                <w:szCs w:val="16"/>
              </w:rPr>
            </w:pPr>
            <w:r w:rsidRPr="00712F3A">
              <w:rPr>
                <w:rFonts w:ascii="Arial" w:hAnsi="Arial" w:cs="Arial"/>
                <w:sz w:val="16"/>
                <w:szCs w:val="16"/>
              </w:rPr>
              <w:t>«</w:t>
            </w:r>
            <w:r w:rsidR="002E2E5C" w:rsidRPr="00712F3A">
              <w:rPr>
                <w:rFonts w:ascii="Arial" w:hAnsi="Arial" w:cs="Arial"/>
                <w:sz w:val="16"/>
                <w:szCs w:val="16"/>
              </w:rPr>
              <w:t>__</w:t>
            </w:r>
            <w:r w:rsidR="00346C78" w:rsidRPr="00712F3A">
              <w:rPr>
                <w:rFonts w:ascii="Arial" w:hAnsi="Arial" w:cs="Arial"/>
                <w:sz w:val="16"/>
                <w:szCs w:val="16"/>
              </w:rPr>
              <w:t>__</w:t>
            </w:r>
            <w:r w:rsidRPr="00712F3A">
              <w:rPr>
                <w:rFonts w:ascii="Arial" w:hAnsi="Arial" w:cs="Arial"/>
                <w:sz w:val="16"/>
                <w:szCs w:val="16"/>
              </w:rPr>
              <w:t>»</w:t>
            </w:r>
            <w:r w:rsidR="00346C78" w:rsidRPr="00712F3A">
              <w:rPr>
                <w:rFonts w:ascii="Arial" w:hAnsi="Arial" w:cs="Arial"/>
                <w:sz w:val="16"/>
                <w:szCs w:val="16"/>
              </w:rPr>
              <w:t>_________20__г.</w:t>
            </w:r>
          </w:p>
        </w:tc>
      </w:tr>
    </w:tbl>
    <w:p w14:paraId="3CA66E9D" w14:textId="77777777" w:rsidR="00704D9B" w:rsidRPr="00712F3A" w:rsidRDefault="00704D9B" w:rsidP="00712F3A">
      <w:pPr>
        <w:pStyle w:val="-1"/>
        <w:widowControl/>
        <w:suppressAutoHyphens/>
        <w:spacing w:line="276" w:lineRule="auto"/>
        <w:jc w:val="center"/>
        <w:rPr>
          <w:rFonts w:ascii="Arial" w:hAnsi="Arial" w:cs="Arial"/>
          <w:b/>
          <w:sz w:val="16"/>
          <w:szCs w:val="16"/>
        </w:rPr>
      </w:pPr>
    </w:p>
    <w:p w14:paraId="57EE445E" w14:textId="438E6695" w:rsidR="00704D9B" w:rsidRPr="00712F3A" w:rsidRDefault="00704D9B" w:rsidP="00712F3A">
      <w:pPr>
        <w:pStyle w:val="-1"/>
        <w:widowControl/>
        <w:suppressAutoHyphens/>
        <w:spacing w:line="276" w:lineRule="auto"/>
        <w:jc w:val="center"/>
        <w:rPr>
          <w:rFonts w:ascii="Arial" w:hAnsi="Arial" w:cs="Arial"/>
          <w:b/>
          <w:sz w:val="16"/>
          <w:szCs w:val="16"/>
        </w:rPr>
      </w:pPr>
      <w:r w:rsidRPr="00712F3A">
        <w:rPr>
          <w:rFonts w:ascii="Arial" w:hAnsi="Arial" w:cs="Arial"/>
          <w:b/>
          <w:sz w:val="16"/>
          <w:szCs w:val="16"/>
        </w:rPr>
        <w:t>Задани</w:t>
      </w:r>
      <w:r w:rsidR="00633DC2" w:rsidRPr="00712F3A">
        <w:rPr>
          <w:rFonts w:ascii="Arial" w:hAnsi="Arial" w:cs="Arial"/>
          <w:b/>
          <w:sz w:val="16"/>
          <w:szCs w:val="16"/>
        </w:rPr>
        <w:t>е</w:t>
      </w:r>
      <w:r w:rsidRPr="00712F3A">
        <w:rPr>
          <w:rFonts w:ascii="Arial" w:hAnsi="Arial" w:cs="Arial"/>
          <w:b/>
          <w:sz w:val="16"/>
          <w:szCs w:val="16"/>
        </w:rPr>
        <w:t xml:space="preserve"> на проведение </w:t>
      </w:r>
      <w:r w:rsidR="00D64206" w:rsidRPr="00712F3A">
        <w:rPr>
          <w:rFonts w:ascii="Arial" w:hAnsi="Arial" w:cs="Arial"/>
          <w:b/>
          <w:sz w:val="16"/>
          <w:szCs w:val="16"/>
        </w:rPr>
        <w:t xml:space="preserve">проверки в рамках </w:t>
      </w:r>
      <w:r w:rsidR="00F92880" w:rsidRPr="00712F3A">
        <w:rPr>
          <w:rFonts w:ascii="Arial" w:hAnsi="Arial" w:cs="Arial"/>
          <w:b/>
          <w:sz w:val="16"/>
          <w:szCs w:val="16"/>
        </w:rPr>
        <w:t xml:space="preserve">метрологического </w:t>
      </w:r>
      <w:r w:rsidRPr="00712F3A">
        <w:rPr>
          <w:rFonts w:ascii="Arial" w:hAnsi="Arial" w:cs="Arial"/>
          <w:b/>
          <w:sz w:val="16"/>
          <w:szCs w:val="16"/>
        </w:rPr>
        <w:t>надзора</w:t>
      </w:r>
    </w:p>
    <w:p w14:paraId="6AC1A0FD" w14:textId="77777777" w:rsidR="00704D9B" w:rsidRPr="00712F3A" w:rsidRDefault="00704D9B" w:rsidP="00712F3A">
      <w:pPr>
        <w:pStyle w:val="-1"/>
        <w:widowControl/>
        <w:suppressAutoHyphens/>
        <w:spacing w:line="276" w:lineRule="auto"/>
        <w:jc w:val="center"/>
        <w:rPr>
          <w:rFonts w:ascii="Arial" w:hAnsi="Arial" w:cs="Arial"/>
          <w:b/>
          <w:sz w:val="16"/>
          <w:szCs w:val="16"/>
        </w:rPr>
      </w:pPr>
      <w:r w:rsidRPr="00712F3A">
        <w:rPr>
          <w:rFonts w:ascii="Arial" w:hAnsi="Arial" w:cs="Arial"/>
          <w:b/>
          <w:sz w:val="16"/>
          <w:szCs w:val="16"/>
        </w:rPr>
        <w:t>в ____________________________</w:t>
      </w:r>
    </w:p>
    <w:p w14:paraId="2149F7C2" w14:textId="77777777" w:rsidR="00704D9B" w:rsidRPr="00372511" w:rsidRDefault="00704D9B" w:rsidP="00712F3A">
      <w:pPr>
        <w:pStyle w:val="-1"/>
        <w:widowControl/>
        <w:suppressAutoHyphens/>
        <w:spacing w:line="276" w:lineRule="auto"/>
        <w:ind w:firstLine="708"/>
        <w:jc w:val="center"/>
        <w:rPr>
          <w:rFonts w:ascii="Arial" w:hAnsi="Arial" w:cs="Arial"/>
          <w:sz w:val="16"/>
          <w:szCs w:val="16"/>
        </w:rPr>
      </w:pPr>
      <w:r w:rsidRPr="00372511">
        <w:rPr>
          <w:rFonts w:ascii="Arial" w:hAnsi="Arial" w:cs="Arial"/>
          <w:sz w:val="16"/>
          <w:szCs w:val="16"/>
        </w:rPr>
        <w:t>(наименование организации, предприятия, учреждения, подразделения, филиала организации)</w:t>
      </w:r>
    </w:p>
    <w:p w14:paraId="2DB28BE5" w14:textId="77777777" w:rsidR="00704D9B" w:rsidRPr="00372511" w:rsidRDefault="00704D9B" w:rsidP="00712F3A">
      <w:pPr>
        <w:pStyle w:val="-1"/>
        <w:widowControl/>
        <w:suppressAutoHyphens/>
        <w:spacing w:line="276" w:lineRule="auto"/>
        <w:jc w:val="center"/>
        <w:rPr>
          <w:rFonts w:ascii="Arial" w:hAnsi="Arial" w:cs="Arial"/>
          <w:b/>
          <w:sz w:val="16"/>
          <w:szCs w:val="16"/>
        </w:rPr>
      </w:pPr>
    </w:p>
    <w:p w14:paraId="35AD8F6F" w14:textId="742D2849" w:rsidR="00704D9B" w:rsidRPr="00372511" w:rsidRDefault="00704D9B">
      <w:pPr>
        <w:suppressAutoHyphens/>
        <w:spacing w:line="276" w:lineRule="auto"/>
        <w:ind w:firstLine="709"/>
        <w:jc w:val="both"/>
        <w:rPr>
          <w:rFonts w:ascii="Arial" w:hAnsi="Arial" w:cs="Arial"/>
          <w:sz w:val="16"/>
          <w:szCs w:val="16"/>
        </w:rPr>
      </w:pPr>
      <w:r w:rsidRPr="00372511">
        <w:rPr>
          <w:rFonts w:ascii="Arial" w:hAnsi="Arial" w:cs="Arial"/>
          <w:sz w:val="16"/>
          <w:szCs w:val="16"/>
        </w:rPr>
        <w:t xml:space="preserve">В </w:t>
      </w:r>
      <w:proofErr w:type="gramStart"/>
      <w:r w:rsidRPr="00372511">
        <w:rPr>
          <w:rFonts w:ascii="Arial" w:hAnsi="Arial" w:cs="Arial"/>
          <w:sz w:val="16"/>
          <w:szCs w:val="16"/>
        </w:rPr>
        <w:t xml:space="preserve">соответствии </w:t>
      </w:r>
      <w:r w:rsidR="00AB57FC" w:rsidRPr="00372511">
        <w:rPr>
          <w:rFonts w:ascii="Arial" w:hAnsi="Arial" w:cs="Arial"/>
          <w:sz w:val="16"/>
          <w:szCs w:val="16"/>
        </w:rPr>
        <w:t xml:space="preserve"> </w:t>
      </w:r>
      <w:r w:rsidRPr="00372511">
        <w:rPr>
          <w:rFonts w:ascii="Arial" w:hAnsi="Arial" w:cs="Arial"/>
          <w:sz w:val="16"/>
          <w:szCs w:val="16"/>
        </w:rPr>
        <w:t>с</w:t>
      </w:r>
      <w:r w:rsidR="00CD7860">
        <w:rPr>
          <w:rFonts w:ascii="Arial" w:hAnsi="Arial" w:cs="Arial"/>
          <w:sz w:val="16"/>
          <w:szCs w:val="16"/>
        </w:rPr>
        <w:t>о</w:t>
      </w:r>
      <w:proofErr w:type="gramEnd"/>
      <w:r w:rsidRPr="00372511">
        <w:rPr>
          <w:rFonts w:ascii="Arial" w:hAnsi="Arial" w:cs="Arial"/>
          <w:sz w:val="16"/>
          <w:szCs w:val="16"/>
        </w:rPr>
        <w:t xml:space="preserve">  </w:t>
      </w:r>
      <w:r w:rsidR="00B840A5" w:rsidRPr="00372511">
        <w:rPr>
          <w:rFonts w:ascii="Arial" w:hAnsi="Arial" w:cs="Arial"/>
          <w:sz w:val="16"/>
          <w:szCs w:val="16"/>
        </w:rPr>
        <w:t xml:space="preserve">стандартом </w:t>
      </w:r>
      <w:proofErr w:type="spellStart"/>
      <w:r w:rsidR="00B840A5" w:rsidRPr="00372511">
        <w:rPr>
          <w:rFonts w:ascii="Arial" w:hAnsi="Arial" w:cs="Arial"/>
          <w:sz w:val="16"/>
          <w:szCs w:val="16"/>
        </w:rPr>
        <w:t>Госкорпорации</w:t>
      </w:r>
      <w:proofErr w:type="spellEnd"/>
      <w:r w:rsidR="00B840A5" w:rsidRPr="00372511">
        <w:rPr>
          <w:rFonts w:ascii="Arial" w:hAnsi="Arial" w:cs="Arial"/>
          <w:sz w:val="16"/>
          <w:szCs w:val="16"/>
        </w:rPr>
        <w:t xml:space="preserve"> </w:t>
      </w:r>
      <w:r w:rsidR="00244D2E" w:rsidRPr="00372511">
        <w:rPr>
          <w:rFonts w:ascii="Arial" w:hAnsi="Arial" w:cs="Arial"/>
          <w:sz w:val="16"/>
          <w:szCs w:val="16"/>
        </w:rPr>
        <w:t>«</w:t>
      </w:r>
      <w:proofErr w:type="spellStart"/>
      <w:r w:rsidR="00B840A5" w:rsidRPr="00372511">
        <w:rPr>
          <w:rFonts w:ascii="Arial" w:hAnsi="Arial" w:cs="Arial"/>
          <w:sz w:val="16"/>
          <w:szCs w:val="16"/>
        </w:rPr>
        <w:t>Росатом</w:t>
      </w:r>
      <w:proofErr w:type="spellEnd"/>
      <w:r w:rsidR="00244D2E" w:rsidRPr="00372511">
        <w:rPr>
          <w:rFonts w:ascii="Arial" w:hAnsi="Arial" w:cs="Arial"/>
          <w:sz w:val="16"/>
          <w:szCs w:val="16"/>
        </w:rPr>
        <w:t>»</w:t>
      </w:r>
      <w:r w:rsidR="00B840A5" w:rsidRPr="00372511">
        <w:rPr>
          <w:rFonts w:ascii="Arial" w:hAnsi="Arial" w:cs="Arial"/>
          <w:sz w:val="16"/>
          <w:szCs w:val="16"/>
        </w:rPr>
        <w:t xml:space="preserve"> </w:t>
      </w:r>
      <w:r w:rsidR="00244D2E" w:rsidRPr="00372511">
        <w:rPr>
          <w:rFonts w:ascii="Arial" w:hAnsi="Arial" w:cs="Arial"/>
          <w:sz w:val="16"/>
          <w:szCs w:val="16"/>
        </w:rPr>
        <w:t>«</w:t>
      </w:r>
      <w:r w:rsidR="00942D5A" w:rsidRPr="00372511">
        <w:rPr>
          <w:rFonts w:ascii="Arial" w:hAnsi="Arial" w:cs="Arial"/>
          <w:bCs/>
          <w:sz w:val="16"/>
          <w:szCs w:val="16"/>
        </w:rPr>
        <w:t>Метрологический надзор в области исполь</w:t>
      </w:r>
      <w:r w:rsidR="00785497" w:rsidRPr="00372511">
        <w:rPr>
          <w:rFonts w:ascii="Arial" w:hAnsi="Arial" w:cs="Arial"/>
          <w:bCs/>
          <w:sz w:val="16"/>
          <w:szCs w:val="16"/>
        </w:rPr>
        <w:t>зования атомной энергии. Основные положения</w:t>
      </w:r>
      <w:r w:rsidR="00205D83">
        <w:rPr>
          <w:rFonts w:ascii="Arial" w:hAnsi="Arial" w:cs="Arial"/>
          <w:bCs/>
          <w:sz w:val="16"/>
          <w:szCs w:val="16"/>
        </w:rPr>
        <w:t xml:space="preserve"> и процедуры проведения</w:t>
      </w:r>
      <w:r w:rsidR="00244D2E" w:rsidRPr="00372511">
        <w:rPr>
          <w:rFonts w:ascii="Arial" w:hAnsi="Arial" w:cs="Arial"/>
          <w:bCs/>
          <w:sz w:val="16"/>
          <w:szCs w:val="16"/>
        </w:rPr>
        <w:t>»</w:t>
      </w:r>
      <w:r w:rsidR="00EC2D2E" w:rsidRPr="00372511">
        <w:rPr>
          <w:rFonts w:ascii="Arial" w:hAnsi="Arial" w:cs="Arial"/>
          <w:sz w:val="16"/>
          <w:szCs w:val="16"/>
        </w:rPr>
        <w:t>, на основании п</w:t>
      </w:r>
      <w:r w:rsidRPr="00372511">
        <w:rPr>
          <w:rFonts w:ascii="Arial" w:hAnsi="Arial" w:cs="Arial"/>
          <w:sz w:val="16"/>
          <w:szCs w:val="16"/>
        </w:rPr>
        <w:t xml:space="preserve">риказа </w:t>
      </w:r>
      <w:proofErr w:type="spellStart"/>
      <w:r w:rsidRPr="00372511">
        <w:rPr>
          <w:rFonts w:ascii="Arial" w:hAnsi="Arial" w:cs="Arial"/>
          <w:sz w:val="16"/>
          <w:szCs w:val="16"/>
        </w:rPr>
        <w:t>Госкорпорации</w:t>
      </w:r>
      <w:proofErr w:type="spellEnd"/>
      <w:r w:rsidRPr="00372511">
        <w:rPr>
          <w:rFonts w:ascii="Arial" w:hAnsi="Arial" w:cs="Arial"/>
          <w:sz w:val="16"/>
          <w:szCs w:val="16"/>
        </w:rPr>
        <w:t xml:space="preserve"> </w:t>
      </w:r>
      <w:r w:rsidR="00244D2E" w:rsidRPr="00372511">
        <w:rPr>
          <w:rFonts w:ascii="Arial" w:hAnsi="Arial" w:cs="Arial"/>
          <w:sz w:val="16"/>
          <w:szCs w:val="16"/>
        </w:rPr>
        <w:t>«</w:t>
      </w:r>
      <w:proofErr w:type="spellStart"/>
      <w:r w:rsidRPr="00372511">
        <w:rPr>
          <w:rFonts w:ascii="Arial" w:hAnsi="Arial" w:cs="Arial"/>
          <w:sz w:val="16"/>
          <w:szCs w:val="16"/>
        </w:rPr>
        <w:t>Росатом</w:t>
      </w:r>
      <w:proofErr w:type="spellEnd"/>
      <w:r w:rsidR="00244D2E" w:rsidRPr="00372511">
        <w:rPr>
          <w:rFonts w:ascii="Arial" w:hAnsi="Arial" w:cs="Arial"/>
          <w:sz w:val="16"/>
          <w:szCs w:val="16"/>
        </w:rPr>
        <w:t>»</w:t>
      </w:r>
      <w:r w:rsidRPr="00372511">
        <w:rPr>
          <w:rFonts w:ascii="Arial" w:hAnsi="Arial" w:cs="Arial"/>
          <w:sz w:val="16"/>
          <w:szCs w:val="16"/>
        </w:rPr>
        <w:t xml:space="preserve"> от________ № _____ </w:t>
      </w:r>
      <w:r w:rsidR="00244D2E" w:rsidRPr="00372511">
        <w:rPr>
          <w:rFonts w:ascii="Arial" w:hAnsi="Arial" w:cs="Arial"/>
          <w:sz w:val="16"/>
          <w:szCs w:val="16"/>
        </w:rPr>
        <w:t>«</w:t>
      </w:r>
      <w:r w:rsidRPr="00372511">
        <w:rPr>
          <w:rFonts w:ascii="Arial" w:hAnsi="Arial" w:cs="Arial"/>
          <w:sz w:val="16"/>
          <w:szCs w:val="16"/>
        </w:rPr>
        <w:t xml:space="preserve">О проведении метрологического надзора в организациях </w:t>
      </w:r>
      <w:proofErr w:type="spellStart"/>
      <w:r w:rsidR="00F92880" w:rsidRPr="00372511">
        <w:rPr>
          <w:rFonts w:ascii="Arial" w:hAnsi="Arial" w:cs="Arial"/>
          <w:sz w:val="16"/>
          <w:szCs w:val="16"/>
        </w:rPr>
        <w:t>Госкорпорации</w:t>
      </w:r>
      <w:proofErr w:type="spellEnd"/>
      <w:r w:rsidRPr="00372511">
        <w:rPr>
          <w:rFonts w:ascii="Arial" w:hAnsi="Arial" w:cs="Arial"/>
          <w:sz w:val="16"/>
          <w:szCs w:val="16"/>
        </w:rPr>
        <w:t xml:space="preserve"> </w:t>
      </w:r>
      <w:r w:rsidR="00244D2E" w:rsidRPr="00372511">
        <w:rPr>
          <w:rFonts w:ascii="Arial" w:hAnsi="Arial" w:cs="Arial"/>
          <w:sz w:val="16"/>
          <w:szCs w:val="16"/>
        </w:rPr>
        <w:t>«</w:t>
      </w:r>
      <w:proofErr w:type="spellStart"/>
      <w:r w:rsidRPr="00372511">
        <w:rPr>
          <w:rFonts w:ascii="Arial" w:hAnsi="Arial" w:cs="Arial"/>
          <w:sz w:val="16"/>
          <w:szCs w:val="16"/>
        </w:rPr>
        <w:t>Росатом</w:t>
      </w:r>
      <w:proofErr w:type="spellEnd"/>
      <w:r w:rsidR="00244D2E" w:rsidRPr="00372511">
        <w:rPr>
          <w:rFonts w:ascii="Arial" w:hAnsi="Arial" w:cs="Arial"/>
          <w:sz w:val="16"/>
          <w:szCs w:val="16"/>
        </w:rPr>
        <w:t>»</w:t>
      </w:r>
      <w:r w:rsidRPr="00372511">
        <w:rPr>
          <w:rFonts w:ascii="Arial" w:hAnsi="Arial" w:cs="Arial"/>
          <w:sz w:val="16"/>
          <w:szCs w:val="16"/>
        </w:rPr>
        <w:t xml:space="preserve"> в 20__ году</w:t>
      </w:r>
      <w:r w:rsidR="00244D2E" w:rsidRPr="00372511">
        <w:rPr>
          <w:rFonts w:ascii="Arial" w:hAnsi="Arial" w:cs="Arial"/>
          <w:sz w:val="16"/>
          <w:szCs w:val="16"/>
        </w:rPr>
        <w:t>»</w:t>
      </w:r>
      <w:r w:rsidRPr="00372511">
        <w:rPr>
          <w:rFonts w:ascii="Arial" w:hAnsi="Arial" w:cs="Arial"/>
          <w:sz w:val="16"/>
          <w:szCs w:val="16"/>
        </w:rPr>
        <w:t>,</w:t>
      </w:r>
      <w:r w:rsidR="00880E10" w:rsidRPr="00372511">
        <w:rPr>
          <w:rFonts w:ascii="Arial" w:hAnsi="Arial" w:cs="Arial"/>
          <w:sz w:val="16"/>
          <w:szCs w:val="16"/>
        </w:rPr>
        <w:t xml:space="preserve"> </w:t>
      </w:r>
      <w:r w:rsidRPr="00372511">
        <w:rPr>
          <w:rFonts w:ascii="Arial" w:hAnsi="Arial" w:cs="Arial"/>
          <w:sz w:val="16"/>
          <w:szCs w:val="16"/>
        </w:rPr>
        <w:t>комиссии в составе:</w:t>
      </w:r>
    </w:p>
    <w:p w14:paraId="5E64547D" w14:textId="77777777" w:rsidR="003765CF" w:rsidRPr="00712F3A" w:rsidRDefault="003765CF" w:rsidP="00712F3A">
      <w:pPr>
        <w:suppressAutoHyphens/>
        <w:spacing w:line="276" w:lineRule="auto"/>
        <w:ind w:firstLine="708"/>
        <w:jc w:val="both"/>
        <w:rPr>
          <w:rFonts w:ascii="Arial" w:hAnsi="Arial" w:cs="Arial"/>
          <w:sz w:val="16"/>
          <w:szCs w:val="16"/>
        </w:rPr>
      </w:pPr>
    </w:p>
    <w:p w14:paraId="4A0A1DF8" w14:textId="20461CAC" w:rsidR="00704D9B" w:rsidRPr="00372511" w:rsidRDefault="00513AFC" w:rsidP="00712F3A">
      <w:pPr>
        <w:suppressAutoHyphens/>
        <w:spacing w:line="276" w:lineRule="auto"/>
        <w:jc w:val="both"/>
        <w:rPr>
          <w:rFonts w:ascii="Arial" w:hAnsi="Arial" w:cs="Arial"/>
          <w:sz w:val="16"/>
          <w:szCs w:val="16"/>
        </w:rPr>
      </w:pPr>
      <w:r w:rsidRPr="00372511">
        <w:rPr>
          <w:rFonts w:ascii="Arial" w:hAnsi="Arial" w:cs="Arial"/>
          <w:sz w:val="16"/>
          <w:szCs w:val="16"/>
        </w:rPr>
        <w:t xml:space="preserve">Председатель </w:t>
      </w:r>
      <w:r w:rsidR="00704D9B" w:rsidRPr="00372511">
        <w:rPr>
          <w:rFonts w:ascii="Arial" w:hAnsi="Arial" w:cs="Arial"/>
          <w:sz w:val="16"/>
          <w:szCs w:val="16"/>
        </w:rPr>
        <w:t>комиссии</w:t>
      </w:r>
      <w:r w:rsidRPr="00712F3A">
        <w:rPr>
          <w:rFonts w:ascii="Arial" w:hAnsi="Arial" w:cs="Arial"/>
          <w:sz w:val="16"/>
          <w:szCs w:val="16"/>
        </w:rPr>
        <w:t xml:space="preserve">   </w:t>
      </w:r>
      <w:r w:rsidR="006F5AB9" w:rsidRPr="00372511">
        <w:rPr>
          <w:rFonts w:ascii="Arial" w:hAnsi="Arial" w:cs="Arial"/>
          <w:sz w:val="16"/>
          <w:szCs w:val="16"/>
        </w:rPr>
        <w:t>_______________________________________</w:t>
      </w:r>
      <w:r w:rsidR="00251BB0">
        <w:rPr>
          <w:rFonts w:ascii="Arial" w:hAnsi="Arial" w:cs="Arial"/>
          <w:sz w:val="16"/>
          <w:szCs w:val="16"/>
        </w:rPr>
        <w:t xml:space="preserve">      </w:t>
      </w:r>
      <w:r w:rsidR="00251BB0" w:rsidRPr="00372511">
        <w:rPr>
          <w:rFonts w:ascii="Arial" w:hAnsi="Arial" w:cs="Arial"/>
          <w:sz w:val="16"/>
          <w:szCs w:val="16"/>
        </w:rPr>
        <w:t xml:space="preserve"> _____________________</w:t>
      </w:r>
    </w:p>
    <w:p w14:paraId="012C95C7" w14:textId="1B415BDD" w:rsidR="00704D9B" w:rsidRPr="00372511" w:rsidRDefault="00513AFC" w:rsidP="00712F3A">
      <w:pPr>
        <w:suppressAutoHyphens/>
        <w:spacing w:line="276" w:lineRule="auto"/>
        <w:jc w:val="both"/>
        <w:rPr>
          <w:rFonts w:ascii="Arial" w:hAnsi="Arial" w:cs="Arial"/>
          <w:sz w:val="16"/>
          <w:szCs w:val="16"/>
        </w:rPr>
      </w:pPr>
      <w:r w:rsidRPr="00372511">
        <w:rPr>
          <w:rFonts w:ascii="Arial" w:hAnsi="Arial" w:cs="Arial"/>
          <w:sz w:val="16"/>
          <w:szCs w:val="16"/>
        </w:rPr>
        <w:t xml:space="preserve">  </w:t>
      </w:r>
      <w:r w:rsidR="008300F4" w:rsidRPr="00372511">
        <w:rPr>
          <w:rFonts w:ascii="Arial" w:hAnsi="Arial" w:cs="Arial"/>
          <w:sz w:val="16"/>
          <w:szCs w:val="16"/>
        </w:rPr>
        <w:t xml:space="preserve"> </w:t>
      </w:r>
      <w:r w:rsidR="003765CF" w:rsidRPr="00372511">
        <w:rPr>
          <w:rFonts w:ascii="Arial" w:hAnsi="Arial" w:cs="Arial"/>
          <w:sz w:val="16"/>
          <w:szCs w:val="16"/>
        </w:rPr>
        <w:tab/>
      </w:r>
      <w:r w:rsidR="003765CF" w:rsidRPr="00372511">
        <w:rPr>
          <w:rFonts w:ascii="Arial" w:hAnsi="Arial" w:cs="Arial"/>
          <w:sz w:val="16"/>
          <w:szCs w:val="16"/>
        </w:rPr>
        <w:tab/>
      </w:r>
      <w:r w:rsidR="003765CF" w:rsidRPr="00372511">
        <w:rPr>
          <w:rFonts w:ascii="Arial" w:hAnsi="Arial" w:cs="Arial"/>
          <w:sz w:val="16"/>
          <w:szCs w:val="16"/>
        </w:rPr>
        <w:tab/>
      </w:r>
      <w:r w:rsidR="003765CF" w:rsidRPr="00372511">
        <w:rPr>
          <w:rFonts w:ascii="Arial" w:hAnsi="Arial" w:cs="Arial"/>
          <w:sz w:val="16"/>
          <w:szCs w:val="16"/>
        </w:rPr>
        <w:tab/>
      </w:r>
      <w:r w:rsidR="00931051" w:rsidRPr="00372511">
        <w:rPr>
          <w:rFonts w:ascii="Arial" w:hAnsi="Arial" w:cs="Arial"/>
          <w:sz w:val="16"/>
          <w:szCs w:val="16"/>
        </w:rPr>
        <w:t xml:space="preserve">  </w:t>
      </w:r>
      <w:r w:rsidR="00704D9B" w:rsidRPr="00372511">
        <w:rPr>
          <w:rFonts w:ascii="Arial" w:hAnsi="Arial" w:cs="Arial"/>
          <w:sz w:val="16"/>
          <w:szCs w:val="16"/>
        </w:rPr>
        <w:t xml:space="preserve">(должность, </w:t>
      </w:r>
      <w:proofErr w:type="gramStart"/>
      <w:r w:rsidR="00704D9B" w:rsidRPr="00372511">
        <w:rPr>
          <w:rFonts w:ascii="Arial" w:hAnsi="Arial" w:cs="Arial"/>
          <w:sz w:val="16"/>
          <w:szCs w:val="16"/>
        </w:rPr>
        <w:t xml:space="preserve">организация)   </w:t>
      </w:r>
      <w:proofErr w:type="gramEnd"/>
      <w:r w:rsidR="00704D9B" w:rsidRPr="00372511">
        <w:rPr>
          <w:rFonts w:ascii="Arial" w:hAnsi="Arial" w:cs="Arial"/>
          <w:sz w:val="16"/>
          <w:szCs w:val="16"/>
        </w:rPr>
        <w:t xml:space="preserve">     </w:t>
      </w:r>
      <w:r w:rsidR="00AB57FC" w:rsidRPr="00372511">
        <w:rPr>
          <w:rFonts w:ascii="Arial" w:hAnsi="Arial" w:cs="Arial"/>
          <w:sz w:val="16"/>
          <w:szCs w:val="16"/>
        </w:rPr>
        <w:tab/>
      </w:r>
      <w:r w:rsidR="00704D9B" w:rsidRPr="00372511">
        <w:rPr>
          <w:rFonts w:ascii="Arial" w:hAnsi="Arial" w:cs="Arial"/>
          <w:sz w:val="16"/>
          <w:szCs w:val="16"/>
        </w:rPr>
        <w:t xml:space="preserve"> </w:t>
      </w:r>
      <w:r w:rsidR="00251BB0">
        <w:rPr>
          <w:rFonts w:ascii="Arial" w:hAnsi="Arial" w:cs="Arial"/>
          <w:sz w:val="16"/>
          <w:szCs w:val="16"/>
        </w:rPr>
        <w:t xml:space="preserve">    </w:t>
      </w:r>
      <w:r w:rsidR="00704D9B" w:rsidRPr="00372511">
        <w:rPr>
          <w:rFonts w:ascii="Arial" w:hAnsi="Arial" w:cs="Arial"/>
          <w:sz w:val="16"/>
          <w:szCs w:val="16"/>
        </w:rPr>
        <w:t>(фамилия, инициалы)</w:t>
      </w:r>
    </w:p>
    <w:p w14:paraId="267AAF3D" w14:textId="77777777" w:rsidR="00704D9B" w:rsidRPr="00372511" w:rsidRDefault="00704D9B" w:rsidP="00712F3A">
      <w:pPr>
        <w:suppressAutoHyphens/>
        <w:spacing w:line="276" w:lineRule="auto"/>
        <w:jc w:val="both"/>
        <w:rPr>
          <w:rFonts w:ascii="Arial" w:hAnsi="Arial" w:cs="Arial"/>
          <w:sz w:val="16"/>
          <w:szCs w:val="16"/>
        </w:rPr>
      </w:pPr>
      <w:r w:rsidRPr="00372511">
        <w:rPr>
          <w:rFonts w:ascii="Arial" w:hAnsi="Arial" w:cs="Arial"/>
          <w:sz w:val="16"/>
          <w:szCs w:val="16"/>
        </w:rPr>
        <w:t>Члены комиссии:</w:t>
      </w:r>
    </w:p>
    <w:p w14:paraId="4BA176A0" w14:textId="56178AB2" w:rsidR="00513AFC" w:rsidRPr="00372511" w:rsidRDefault="00704D9B" w:rsidP="00712F3A">
      <w:pPr>
        <w:suppressAutoHyphens/>
        <w:spacing w:line="276" w:lineRule="auto"/>
        <w:jc w:val="both"/>
        <w:rPr>
          <w:rFonts w:ascii="Arial" w:hAnsi="Arial" w:cs="Arial"/>
          <w:sz w:val="16"/>
          <w:szCs w:val="16"/>
        </w:rPr>
      </w:pPr>
      <w:r w:rsidRPr="00372511">
        <w:rPr>
          <w:rFonts w:ascii="Arial" w:hAnsi="Arial" w:cs="Arial"/>
          <w:sz w:val="16"/>
          <w:szCs w:val="16"/>
        </w:rPr>
        <w:t xml:space="preserve">                                       </w:t>
      </w:r>
      <w:r w:rsidR="00931051" w:rsidRPr="00372511">
        <w:rPr>
          <w:rFonts w:ascii="Arial" w:hAnsi="Arial" w:cs="Arial"/>
          <w:sz w:val="16"/>
          <w:szCs w:val="16"/>
        </w:rPr>
        <w:t xml:space="preserve">    </w:t>
      </w:r>
      <w:r w:rsidRPr="00372511">
        <w:rPr>
          <w:rFonts w:ascii="Arial" w:hAnsi="Arial" w:cs="Arial"/>
          <w:sz w:val="16"/>
          <w:szCs w:val="16"/>
        </w:rPr>
        <w:t xml:space="preserve"> </w:t>
      </w:r>
      <w:r w:rsidR="00AB57FC" w:rsidRPr="00372511">
        <w:rPr>
          <w:rFonts w:ascii="Arial" w:hAnsi="Arial" w:cs="Arial"/>
          <w:sz w:val="16"/>
          <w:szCs w:val="16"/>
        </w:rPr>
        <w:tab/>
      </w:r>
      <w:r w:rsidR="00513AFC" w:rsidRPr="00372511">
        <w:rPr>
          <w:rFonts w:ascii="Arial" w:hAnsi="Arial" w:cs="Arial"/>
          <w:sz w:val="16"/>
          <w:szCs w:val="16"/>
        </w:rPr>
        <w:t>_______________________________________</w:t>
      </w:r>
      <w:r w:rsidR="00251BB0">
        <w:rPr>
          <w:rFonts w:ascii="Arial" w:hAnsi="Arial" w:cs="Arial"/>
          <w:sz w:val="16"/>
          <w:szCs w:val="16"/>
        </w:rPr>
        <w:t xml:space="preserve">     </w:t>
      </w:r>
      <w:r w:rsidR="00251BB0" w:rsidRPr="00372511">
        <w:rPr>
          <w:rFonts w:ascii="Arial" w:hAnsi="Arial" w:cs="Arial"/>
          <w:sz w:val="16"/>
          <w:szCs w:val="16"/>
        </w:rPr>
        <w:t xml:space="preserve"> _____________________</w:t>
      </w:r>
    </w:p>
    <w:p w14:paraId="0C50B7B3" w14:textId="6030BE15" w:rsidR="00513AFC" w:rsidRPr="00372511" w:rsidRDefault="00513AFC" w:rsidP="00712F3A">
      <w:pPr>
        <w:suppressAutoHyphens/>
        <w:spacing w:line="276" w:lineRule="auto"/>
        <w:jc w:val="both"/>
        <w:rPr>
          <w:rFonts w:ascii="Arial" w:hAnsi="Arial" w:cs="Arial"/>
          <w:sz w:val="16"/>
          <w:szCs w:val="16"/>
        </w:rPr>
      </w:pPr>
      <w:r w:rsidRPr="00372511">
        <w:rPr>
          <w:rFonts w:ascii="Arial" w:hAnsi="Arial" w:cs="Arial"/>
          <w:sz w:val="16"/>
          <w:szCs w:val="16"/>
        </w:rPr>
        <w:t xml:space="preserve">             </w:t>
      </w:r>
      <w:r w:rsidR="003765CF" w:rsidRPr="00372511">
        <w:rPr>
          <w:rFonts w:ascii="Arial" w:hAnsi="Arial" w:cs="Arial"/>
          <w:sz w:val="16"/>
          <w:szCs w:val="16"/>
        </w:rPr>
        <w:t xml:space="preserve">                          </w:t>
      </w:r>
      <w:r w:rsidR="00931051" w:rsidRPr="00372511">
        <w:rPr>
          <w:rFonts w:ascii="Arial" w:hAnsi="Arial" w:cs="Arial"/>
          <w:sz w:val="16"/>
          <w:szCs w:val="16"/>
        </w:rPr>
        <w:t xml:space="preserve">             </w:t>
      </w:r>
      <w:r w:rsidR="00AB57FC" w:rsidRPr="00372511">
        <w:rPr>
          <w:rFonts w:ascii="Arial" w:hAnsi="Arial" w:cs="Arial"/>
          <w:sz w:val="16"/>
          <w:szCs w:val="16"/>
        </w:rPr>
        <w:tab/>
      </w:r>
      <w:r w:rsidRPr="00372511">
        <w:rPr>
          <w:rFonts w:ascii="Arial" w:hAnsi="Arial" w:cs="Arial"/>
          <w:sz w:val="16"/>
          <w:szCs w:val="16"/>
        </w:rPr>
        <w:t xml:space="preserve"> (должность, </w:t>
      </w:r>
      <w:proofErr w:type="gramStart"/>
      <w:r w:rsidRPr="00372511">
        <w:rPr>
          <w:rFonts w:ascii="Arial" w:hAnsi="Arial" w:cs="Arial"/>
          <w:sz w:val="16"/>
          <w:szCs w:val="16"/>
        </w:rPr>
        <w:t xml:space="preserve">организация)   </w:t>
      </w:r>
      <w:proofErr w:type="gramEnd"/>
      <w:r w:rsidRPr="00372511">
        <w:rPr>
          <w:rFonts w:ascii="Arial" w:hAnsi="Arial" w:cs="Arial"/>
          <w:sz w:val="16"/>
          <w:szCs w:val="16"/>
        </w:rPr>
        <w:t xml:space="preserve">       </w:t>
      </w:r>
      <w:r w:rsidR="00AB57FC" w:rsidRPr="00372511">
        <w:rPr>
          <w:rFonts w:ascii="Arial" w:hAnsi="Arial" w:cs="Arial"/>
          <w:sz w:val="16"/>
          <w:szCs w:val="16"/>
        </w:rPr>
        <w:tab/>
      </w:r>
      <w:r w:rsidR="00251BB0">
        <w:rPr>
          <w:rFonts w:ascii="Arial" w:hAnsi="Arial" w:cs="Arial"/>
          <w:sz w:val="16"/>
          <w:szCs w:val="16"/>
        </w:rPr>
        <w:t xml:space="preserve">      </w:t>
      </w:r>
      <w:r w:rsidRPr="00372511">
        <w:rPr>
          <w:rFonts w:ascii="Arial" w:hAnsi="Arial" w:cs="Arial"/>
          <w:sz w:val="16"/>
          <w:szCs w:val="16"/>
        </w:rPr>
        <w:t xml:space="preserve"> (фамилия, инициалы)</w:t>
      </w:r>
    </w:p>
    <w:p w14:paraId="0FA4087A" w14:textId="14E637AC" w:rsidR="0062088F" w:rsidRPr="00372511" w:rsidRDefault="0062088F" w:rsidP="00712F3A">
      <w:pPr>
        <w:suppressAutoHyphens/>
        <w:spacing w:line="276" w:lineRule="auto"/>
        <w:jc w:val="both"/>
        <w:rPr>
          <w:rFonts w:ascii="Arial" w:hAnsi="Arial" w:cs="Arial"/>
          <w:sz w:val="16"/>
          <w:szCs w:val="16"/>
        </w:rPr>
      </w:pPr>
      <w:r w:rsidRPr="00372511">
        <w:rPr>
          <w:rFonts w:ascii="Arial" w:hAnsi="Arial" w:cs="Arial"/>
          <w:sz w:val="16"/>
          <w:szCs w:val="16"/>
        </w:rPr>
        <w:t xml:space="preserve">                                           </w:t>
      </w:r>
      <w:r w:rsidR="00AB57FC" w:rsidRPr="00372511">
        <w:rPr>
          <w:rFonts w:ascii="Arial" w:hAnsi="Arial" w:cs="Arial"/>
          <w:sz w:val="16"/>
          <w:szCs w:val="16"/>
        </w:rPr>
        <w:tab/>
      </w:r>
      <w:r w:rsidRPr="00372511">
        <w:rPr>
          <w:rFonts w:ascii="Arial" w:hAnsi="Arial" w:cs="Arial"/>
          <w:sz w:val="16"/>
          <w:szCs w:val="16"/>
        </w:rPr>
        <w:t xml:space="preserve"> _______________________________________</w:t>
      </w:r>
      <w:r w:rsidR="00251BB0">
        <w:rPr>
          <w:rFonts w:ascii="Arial" w:hAnsi="Arial" w:cs="Arial"/>
          <w:sz w:val="16"/>
          <w:szCs w:val="16"/>
        </w:rPr>
        <w:t xml:space="preserve">    </w:t>
      </w:r>
      <w:r w:rsidR="00251BB0" w:rsidRPr="00372511">
        <w:rPr>
          <w:rFonts w:ascii="Arial" w:hAnsi="Arial" w:cs="Arial"/>
          <w:sz w:val="16"/>
          <w:szCs w:val="16"/>
        </w:rPr>
        <w:t xml:space="preserve"> _____________________</w:t>
      </w:r>
    </w:p>
    <w:p w14:paraId="22E5D783" w14:textId="5EF28884" w:rsidR="00704D9B" w:rsidRPr="00372511" w:rsidRDefault="0062088F" w:rsidP="00712F3A">
      <w:pPr>
        <w:suppressAutoHyphens/>
        <w:spacing w:line="276" w:lineRule="auto"/>
        <w:jc w:val="both"/>
        <w:rPr>
          <w:rFonts w:ascii="Arial" w:hAnsi="Arial" w:cs="Arial"/>
          <w:sz w:val="16"/>
          <w:szCs w:val="16"/>
        </w:rPr>
      </w:pPr>
      <w:r w:rsidRPr="00372511">
        <w:rPr>
          <w:rFonts w:ascii="Arial" w:hAnsi="Arial" w:cs="Arial"/>
          <w:sz w:val="16"/>
          <w:szCs w:val="16"/>
        </w:rPr>
        <w:t xml:space="preserve">                                                    </w:t>
      </w:r>
      <w:r w:rsidR="00AB57FC" w:rsidRPr="00372511">
        <w:rPr>
          <w:rFonts w:ascii="Arial" w:hAnsi="Arial" w:cs="Arial"/>
          <w:sz w:val="16"/>
          <w:szCs w:val="16"/>
        </w:rPr>
        <w:tab/>
      </w:r>
      <w:r w:rsidRPr="00372511">
        <w:rPr>
          <w:rFonts w:ascii="Arial" w:hAnsi="Arial" w:cs="Arial"/>
          <w:sz w:val="16"/>
          <w:szCs w:val="16"/>
        </w:rPr>
        <w:t xml:space="preserve"> </w:t>
      </w:r>
      <w:r w:rsidR="006F5AB9" w:rsidRPr="00372511">
        <w:rPr>
          <w:rFonts w:ascii="Arial" w:hAnsi="Arial" w:cs="Arial"/>
          <w:sz w:val="16"/>
          <w:szCs w:val="16"/>
        </w:rPr>
        <w:t xml:space="preserve">(должность, </w:t>
      </w:r>
      <w:proofErr w:type="gramStart"/>
      <w:r w:rsidR="006F5AB9" w:rsidRPr="00372511">
        <w:rPr>
          <w:rFonts w:ascii="Arial" w:hAnsi="Arial" w:cs="Arial"/>
          <w:sz w:val="16"/>
          <w:szCs w:val="16"/>
        </w:rPr>
        <w:t xml:space="preserve">организация)   </w:t>
      </w:r>
      <w:proofErr w:type="gramEnd"/>
      <w:r w:rsidR="006F5AB9" w:rsidRPr="00372511">
        <w:rPr>
          <w:rFonts w:ascii="Arial" w:hAnsi="Arial" w:cs="Arial"/>
          <w:sz w:val="16"/>
          <w:szCs w:val="16"/>
        </w:rPr>
        <w:t xml:space="preserve">       </w:t>
      </w:r>
      <w:r w:rsidR="00AB57FC" w:rsidRPr="00372511">
        <w:rPr>
          <w:rFonts w:ascii="Arial" w:hAnsi="Arial" w:cs="Arial"/>
          <w:sz w:val="16"/>
          <w:szCs w:val="16"/>
        </w:rPr>
        <w:tab/>
      </w:r>
      <w:r w:rsidR="00251BB0">
        <w:rPr>
          <w:rFonts w:ascii="Arial" w:hAnsi="Arial" w:cs="Arial"/>
          <w:sz w:val="16"/>
          <w:szCs w:val="16"/>
        </w:rPr>
        <w:t xml:space="preserve">     </w:t>
      </w:r>
      <w:r w:rsidR="006F5AB9" w:rsidRPr="00372511">
        <w:rPr>
          <w:rFonts w:ascii="Arial" w:hAnsi="Arial" w:cs="Arial"/>
          <w:sz w:val="16"/>
          <w:szCs w:val="16"/>
        </w:rPr>
        <w:t xml:space="preserve"> (фамилия, инициалы)</w:t>
      </w:r>
      <w:r w:rsidR="00704D9B" w:rsidRPr="00372511">
        <w:rPr>
          <w:rFonts w:ascii="Arial" w:hAnsi="Arial" w:cs="Arial"/>
          <w:sz w:val="16"/>
          <w:szCs w:val="16"/>
        </w:rPr>
        <w:t xml:space="preserve">                                        </w:t>
      </w:r>
    </w:p>
    <w:p w14:paraId="66896FFD" w14:textId="77777777" w:rsidR="003765CF" w:rsidRPr="00372511" w:rsidRDefault="003765CF" w:rsidP="00712F3A">
      <w:pPr>
        <w:suppressAutoHyphens/>
        <w:spacing w:line="276" w:lineRule="auto"/>
        <w:jc w:val="both"/>
        <w:rPr>
          <w:rFonts w:ascii="Arial" w:hAnsi="Arial" w:cs="Arial"/>
          <w:sz w:val="16"/>
          <w:szCs w:val="16"/>
        </w:rPr>
      </w:pPr>
    </w:p>
    <w:p w14:paraId="419A2DFA" w14:textId="77777777" w:rsidR="00704D9B" w:rsidRPr="00372511" w:rsidRDefault="00704D9B" w:rsidP="00712F3A">
      <w:pPr>
        <w:suppressAutoHyphens/>
        <w:spacing w:line="276" w:lineRule="auto"/>
        <w:jc w:val="both"/>
        <w:rPr>
          <w:rFonts w:ascii="Arial" w:hAnsi="Arial" w:cs="Arial"/>
          <w:sz w:val="16"/>
          <w:szCs w:val="16"/>
        </w:rPr>
      </w:pPr>
      <w:r w:rsidRPr="00372511">
        <w:rPr>
          <w:rFonts w:ascii="Arial" w:hAnsi="Arial" w:cs="Arial"/>
          <w:sz w:val="16"/>
          <w:szCs w:val="16"/>
        </w:rPr>
        <w:t xml:space="preserve">в период с </w:t>
      </w:r>
      <w:r w:rsidR="00244D2E" w:rsidRPr="00372511">
        <w:rPr>
          <w:rFonts w:ascii="Arial" w:hAnsi="Arial" w:cs="Arial"/>
          <w:sz w:val="16"/>
          <w:szCs w:val="16"/>
        </w:rPr>
        <w:t>«</w:t>
      </w:r>
      <w:r w:rsidRPr="00372511">
        <w:rPr>
          <w:rFonts w:ascii="Arial" w:hAnsi="Arial" w:cs="Arial"/>
          <w:sz w:val="16"/>
          <w:szCs w:val="16"/>
        </w:rPr>
        <w:t>_____</w:t>
      </w:r>
      <w:r w:rsidR="00244D2E" w:rsidRPr="00372511">
        <w:rPr>
          <w:rFonts w:ascii="Arial" w:hAnsi="Arial" w:cs="Arial"/>
          <w:sz w:val="16"/>
          <w:szCs w:val="16"/>
        </w:rPr>
        <w:t>»</w:t>
      </w:r>
      <w:r w:rsidRPr="00372511">
        <w:rPr>
          <w:rFonts w:ascii="Arial" w:hAnsi="Arial" w:cs="Arial"/>
          <w:sz w:val="16"/>
          <w:szCs w:val="16"/>
        </w:rPr>
        <w:t xml:space="preserve"> __________</w:t>
      </w:r>
      <w:proofErr w:type="gramStart"/>
      <w:r w:rsidRPr="00372511">
        <w:rPr>
          <w:rFonts w:ascii="Arial" w:hAnsi="Arial" w:cs="Arial"/>
          <w:sz w:val="16"/>
          <w:szCs w:val="16"/>
        </w:rPr>
        <w:t xml:space="preserve">_ </w:t>
      </w:r>
      <w:r w:rsidR="003765CF" w:rsidRPr="00372511">
        <w:rPr>
          <w:rFonts w:ascii="Arial" w:hAnsi="Arial" w:cs="Arial"/>
          <w:sz w:val="16"/>
          <w:szCs w:val="16"/>
        </w:rPr>
        <w:t xml:space="preserve"> </w:t>
      </w:r>
      <w:r w:rsidRPr="00372511">
        <w:rPr>
          <w:rFonts w:ascii="Arial" w:hAnsi="Arial" w:cs="Arial"/>
          <w:sz w:val="16"/>
          <w:szCs w:val="16"/>
        </w:rPr>
        <w:t>по</w:t>
      </w:r>
      <w:proofErr w:type="gramEnd"/>
      <w:r w:rsidR="003765CF" w:rsidRPr="00372511">
        <w:rPr>
          <w:rFonts w:ascii="Arial" w:hAnsi="Arial" w:cs="Arial"/>
          <w:sz w:val="16"/>
          <w:szCs w:val="16"/>
        </w:rPr>
        <w:t xml:space="preserve"> </w:t>
      </w:r>
      <w:r w:rsidRPr="00372511">
        <w:rPr>
          <w:rFonts w:ascii="Arial" w:hAnsi="Arial" w:cs="Arial"/>
          <w:sz w:val="16"/>
          <w:szCs w:val="16"/>
        </w:rPr>
        <w:t xml:space="preserve"> </w:t>
      </w:r>
      <w:r w:rsidR="00244D2E" w:rsidRPr="00372511">
        <w:rPr>
          <w:rFonts w:ascii="Arial" w:hAnsi="Arial" w:cs="Arial"/>
          <w:sz w:val="16"/>
          <w:szCs w:val="16"/>
        </w:rPr>
        <w:t>«</w:t>
      </w:r>
      <w:r w:rsidRPr="00372511">
        <w:rPr>
          <w:rFonts w:ascii="Arial" w:hAnsi="Arial" w:cs="Arial"/>
          <w:sz w:val="16"/>
          <w:szCs w:val="16"/>
        </w:rPr>
        <w:t>_____</w:t>
      </w:r>
      <w:r w:rsidR="00244D2E" w:rsidRPr="00372511">
        <w:rPr>
          <w:rFonts w:ascii="Arial" w:hAnsi="Arial" w:cs="Arial"/>
          <w:sz w:val="16"/>
          <w:szCs w:val="16"/>
        </w:rPr>
        <w:t>»</w:t>
      </w:r>
      <w:r w:rsidRPr="00372511">
        <w:rPr>
          <w:rFonts w:ascii="Arial" w:hAnsi="Arial" w:cs="Arial"/>
          <w:sz w:val="16"/>
          <w:szCs w:val="16"/>
        </w:rPr>
        <w:t xml:space="preserve"> ___________ 20___г.</w:t>
      </w:r>
    </w:p>
    <w:p w14:paraId="52E2AD54" w14:textId="77777777" w:rsidR="00B403EE" w:rsidRPr="00372511" w:rsidRDefault="00B403EE" w:rsidP="00712F3A">
      <w:pPr>
        <w:suppressAutoHyphens/>
        <w:spacing w:line="276" w:lineRule="auto"/>
        <w:jc w:val="both"/>
        <w:rPr>
          <w:rFonts w:ascii="Arial" w:hAnsi="Arial" w:cs="Arial"/>
          <w:sz w:val="16"/>
          <w:szCs w:val="16"/>
        </w:rPr>
      </w:pPr>
    </w:p>
    <w:p w14:paraId="5D2063BA" w14:textId="42EAEB56" w:rsidR="0050267A" w:rsidRPr="00372511" w:rsidRDefault="0050267A" w:rsidP="00712F3A">
      <w:pPr>
        <w:suppressAutoHyphens/>
        <w:spacing w:line="276" w:lineRule="auto"/>
        <w:jc w:val="both"/>
        <w:rPr>
          <w:rFonts w:ascii="Arial" w:hAnsi="Arial" w:cs="Arial"/>
          <w:sz w:val="16"/>
          <w:szCs w:val="16"/>
        </w:rPr>
      </w:pPr>
      <w:r w:rsidRPr="00372511">
        <w:rPr>
          <w:rFonts w:ascii="Arial" w:hAnsi="Arial" w:cs="Arial"/>
          <w:sz w:val="16"/>
          <w:szCs w:val="16"/>
        </w:rPr>
        <w:t xml:space="preserve">осуществить проверку (документарную/выездную) </w:t>
      </w:r>
      <w:r w:rsidR="006E2C37" w:rsidRPr="00372511">
        <w:rPr>
          <w:rFonts w:ascii="Arial" w:hAnsi="Arial" w:cs="Arial"/>
          <w:sz w:val="16"/>
          <w:szCs w:val="16"/>
        </w:rPr>
        <w:t xml:space="preserve">состояния метрологического обеспечения организации, соблюдения метрологических правил и норм </w:t>
      </w:r>
      <w:r w:rsidR="00FA1CB7" w:rsidRPr="00372511">
        <w:rPr>
          <w:rFonts w:ascii="Arial" w:hAnsi="Arial" w:cs="Arial"/>
          <w:sz w:val="16"/>
          <w:szCs w:val="16"/>
        </w:rPr>
        <w:t>в части приведенных</w:t>
      </w:r>
      <w:r w:rsidRPr="00372511">
        <w:rPr>
          <w:rFonts w:ascii="Arial" w:hAnsi="Arial" w:cs="Arial"/>
          <w:sz w:val="16"/>
          <w:szCs w:val="16"/>
        </w:rPr>
        <w:t xml:space="preserve"> в приложении объектах метрологического надзора.</w:t>
      </w:r>
    </w:p>
    <w:p w14:paraId="3E9ECC35" w14:textId="77777777" w:rsidR="00346C78" w:rsidRPr="00372511" w:rsidRDefault="00346C78" w:rsidP="00712F3A">
      <w:pPr>
        <w:suppressAutoHyphens/>
        <w:spacing w:line="276" w:lineRule="auto"/>
        <w:jc w:val="both"/>
        <w:rPr>
          <w:rFonts w:ascii="Arial" w:hAnsi="Arial" w:cs="Arial"/>
          <w:sz w:val="16"/>
          <w:szCs w:val="16"/>
        </w:rPr>
      </w:pPr>
    </w:p>
    <w:tbl>
      <w:tblPr>
        <w:tblW w:w="14815" w:type="dxa"/>
        <w:tblLook w:val="04A0" w:firstRow="1" w:lastRow="0" w:firstColumn="1" w:lastColumn="0" w:noHBand="0" w:noVBand="1"/>
      </w:tblPr>
      <w:tblGrid>
        <w:gridCol w:w="9322"/>
        <w:gridCol w:w="283"/>
        <w:gridCol w:w="5210"/>
      </w:tblGrid>
      <w:tr w:rsidR="0007745C" w:rsidRPr="00372511" w14:paraId="5C635880" w14:textId="77777777" w:rsidTr="00E27285">
        <w:tc>
          <w:tcPr>
            <w:tcW w:w="9322" w:type="dxa"/>
          </w:tcPr>
          <w:p w14:paraId="6D0CEDD6" w14:textId="77777777" w:rsidR="002C1761" w:rsidRPr="00372511" w:rsidRDefault="002C1761" w:rsidP="00712F3A">
            <w:pPr>
              <w:suppressAutoHyphens/>
              <w:spacing w:line="276" w:lineRule="auto"/>
              <w:ind w:firstLine="709"/>
              <w:jc w:val="both"/>
              <w:rPr>
                <w:rFonts w:ascii="Arial" w:hAnsi="Arial" w:cs="Arial"/>
                <w:sz w:val="16"/>
                <w:szCs w:val="16"/>
              </w:rPr>
            </w:pPr>
            <w:r w:rsidRPr="00372511">
              <w:rPr>
                <w:rFonts w:ascii="Arial" w:hAnsi="Arial" w:cs="Arial"/>
                <w:sz w:val="16"/>
                <w:szCs w:val="16"/>
              </w:rPr>
              <w:t>Приложение: объекты метрологического надзора.</w:t>
            </w:r>
          </w:p>
          <w:p w14:paraId="240D09C1" w14:textId="77777777" w:rsidR="00346C78" w:rsidRPr="00372511" w:rsidRDefault="00346C78" w:rsidP="00712F3A">
            <w:pPr>
              <w:pStyle w:val="-1"/>
              <w:widowControl/>
              <w:suppressAutoHyphens/>
              <w:spacing w:line="276" w:lineRule="auto"/>
              <w:jc w:val="left"/>
              <w:rPr>
                <w:rFonts w:ascii="Arial" w:hAnsi="Arial" w:cs="Arial"/>
                <w:sz w:val="16"/>
                <w:szCs w:val="16"/>
              </w:rPr>
            </w:pPr>
          </w:p>
        </w:tc>
        <w:tc>
          <w:tcPr>
            <w:tcW w:w="283" w:type="dxa"/>
          </w:tcPr>
          <w:p w14:paraId="233BF0E1" w14:textId="77777777" w:rsidR="00346C78" w:rsidRPr="00372511" w:rsidRDefault="00346C78" w:rsidP="00712F3A">
            <w:pPr>
              <w:pStyle w:val="-1"/>
              <w:widowControl/>
              <w:suppressAutoHyphens/>
              <w:spacing w:line="276" w:lineRule="auto"/>
              <w:jc w:val="center"/>
              <w:rPr>
                <w:rFonts w:ascii="Arial" w:hAnsi="Arial" w:cs="Arial"/>
                <w:sz w:val="16"/>
                <w:szCs w:val="16"/>
              </w:rPr>
            </w:pPr>
          </w:p>
        </w:tc>
        <w:tc>
          <w:tcPr>
            <w:tcW w:w="5210" w:type="dxa"/>
          </w:tcPr>
          <w:p w14:paraId="4D94B151" w14:textId="77777777" w:rsidR="00346C78" w:rsidRPr="00372511" w:rsidRDefault="00346C78" w:rsidP="00712F3A">
            <w:pPr>
              <w:pStyle w:val="-1"/>
              <w:widowControl/>
              <w:suppressAutoHyphens/>
              <w:spacing w:line="276" w:lineRule="auto"/>
              <w:jc w:val="left"/>
              <w:rPr>
                <w:rFonts w:ascii="Arial" w:hAnsi="Arial" w:cs="Arial"/>
                <w:sz w:val="16"/>
                <w:szCs w:val="16"/>
              </w:rPr>
            </w:pPr>
          </w:p>
        </w:tc>
      </w:tr>
      <w:tr w:rsidR="0007745C" w:rsidRPr="00372511" w14:paraId="36252453" w14:textId="77777777" w:rsidTr="00E27285">
        <w:tc>
          <w:tcPr>
            <w:tcW w:w="9322" w:type="dxa"/>
          </w:tcPr>
          <w:p w14:paraId="6A470BCD" w14:textId="77777777" w:rsidR="00346C78" w:rsidRPr="00712F3A" w:rsidRDefault="00346C78" w:rsidP="00712F3A">
            <w:pPr>
              <w:pStyle w:val="-1"/>
              <w:widowControl/>
              <w:suppressAutoHyphens/>
              <w:spacing w:line="276" w:lineRule="auto"/>
              <w:jc w:val="left"/>
              <w:rPr>
                <w:rFonts w:ascii="Arial" w:hAnsi="Arial" w:cs="Arial"/>
                <w:sz w:val="16"/>
                <w:szCs w:val="16"/>
              </w:rPr>
            </w:pPr>
          </w:p>
        </w:tc>
        <w:tc>
          <w:tcPr>
            <w:tcW w:w="283" w:type="dxa"/>
          </w:tcPr>
          <w:p w14:paraId="429CA77E" w14:textId="77777777" w:rsidR="00346C78" w:rsidRPr="00712F3A" w:rsidRDefault="00346C78" w:rsidP="00712F3A">
            <w:pPr>
              <w:pStyle w:val="-1"/>
              <w:widowControl/>
              <w:suppressAutoHyphens/>
              <w:spacing w:line="276" w:lineRule="auto"/>
              <w:jc w:val="center"/>
              <w:rPr>
                <w:rFonts w:ascii="Arial" w:hAnsi="Arial" w:cs="Arial"/>
                <w:sz w:val="16"/>
                <w:szCs w:val="16"/>
              </w:rPr>
            </w:pPr>
          </w:p>
        </w:tc>
        <w:tc>
          <w:tcPr>
            <w:tcW w:w="5210" w:type="dxa"/>
          </w:tcPr>
          <w:p w14:paraId="0ED25575" w14:textId="77777777" w:rsidR="00346C78" w:rsidRPr="00712F3A" w:rsidRDefault="00346C78" w:rsidP="00712F3A">
            <w:pPr>
              <w:pStyle w:val="-1"/>
              <w:widowControl/>
              <w:suppressAutoHyphens/>
              <w:spacing w:line="276" w:lineRule="auto"/>
              <w:jc w:val="left"/>
              <w:rPr>
                <w:rFonts w:ascii="Arial" w:hAnsi="Arial" w:cs="Arial"/>
                <w:sz w:val="16"/>
                <w:szCs w:val="16"/>
              </w:rPr>
            </w:pPr>
          </w:p>
        </w:tc>
      </w:tr>
    </w:tbl>
    <w:p w14:paraId="5929B8A4" w14:textId="77777777" w:rsidR="00AB6D92" w:rsidRDefault="00704D9B" w:rsidP="00712F3A">
      <w:pPr>
        <w:pStyle w:val="1"/>
        <w:suppressAutoHyphens/>
        <w:spacing w:line="276" w:lineRule="auto"/>
        <w:ind w:firstLine="0"/>
        <w:jc w:val="center"/>
        <w:rPr>
          <w:rFonts w:ascii="Arial" w:hAnsi="Arial" w:cs="Arial"/>
          <w:b w:val="0"/>
          <w:sz w:val="28"/>
          <w:szCs w:val="28"/>
        </w:rPr>
      </w:pPr>
      <w:r w:rsidRPr="00712F3A">
        <w:rPr>
          <w:rFonts w:ascii="Arial" w:hAnsi="Arial" w:cs="Arial"/>
          <w:b w:val="0"/>
          <w:sz w:val="16"/>
          <w:szCs w:val="16"/>
        </w:rPr>
        <w:br w:type="page"/>
      </w:r>
      <w:bookmarkStart w:id="28" w:name="_Hlk50630669"/>
    </w:p>
    <w:p w14:paraId="41B59E6D" w14:textId="77777777" w:rsidR="007D096D" w:rsidRDefault="005C7089" w:rsidP="007D096D">
      <w:pPr>
        <w:pStyle w:val="1"/>
        <w:suppressAutoHyphens/>
        <w:spacing w:after="120" w:line="276" w:lineRule="auto"/>
        <w:ind w:firstLine="0"/>
        <w:jc w:val="center"/>
        <w:rPr>
          <w:rFonts w:ascii="Arial" w:hAnsi="Arial" w:cs="Arial"/>
          <w:sz w:val="20"/>
        </w:rPr>
      </w:pPr>
      <w:bookmarkStart w:id="29" w:name="_Toc73617474"/>
      <w:r w:rsidRPr="00712F3A">
        <w:rPr>
          <w:rFonts w:ascii="Arial" w:hAnsi="Arial" w:cs="Arial"/>
          <w:sz w:val="20"/>
        </w:rPr>
        <w:lastRenderedPageBreak/>
        <w:t>Приложение Б</w:t>
      </w:r>
      <w:r w:rsidR="002172E6" w:rsidRPr="002172E6">
        <w:rPr>
          <w:rFonts w:ascii="Arial" w:hAnsi="Arial" w:cs="Arial"/>
          <w:noProof/>
          <w:sz w:val="20"/>
        </w:rPr>
        <w:br/>
      </w:r>
      <w:r w:rsidR="002172E6" w:rsidRPr="00712F3A">
        <w:rPr>
          <w:rFonts w:ascii="Arial" w:hAnsi="Arial" w:cs="Arial"/>
          <w:sz w:val="20"/>
        </w:rPr>
        <w:t xml:space="preserve">(рекомендуемое) </w:t>
      </w:r>
    </w:p>
    <w:p w14:paraId="49EF4E2E" w14:textId="5966960E" w:rsidR="00C17796" w:rsidRPr="00712F3A" w:rsidRDefault="002172E6" w:rsidP="007D096D">
      <w:pPr>
        <w:pStyle w:val="1"/>
        <w:suppressAutoHyphens/>
        <w:spacing w:after="120" w:line="276" w:lineRule="auto"/>
        <w:ind w:firstLine="0"/>
        <w:jc w:val="center"/>
        <w:rPr>
          <w:rFonts w:ascii="Arial" w:hAnsi="Arial" w:cs="Arial"/>
          <w:sz w:val="20"/>
        </w:rPr>
      </w:pPr>
      <w:r w:rsidRPr="00712F3A">
        <w:rPr>
          <w:rFonts w:ascii="Arial" w:hAnsi="Arial" w:cs="Arial"/>
          <w:sz w:val="20"/>
        </w:rPr>
        <w:t>Содержание и объекты метрологического надзора</w:t>
      </w:r>
      <w:bookmarkEnd w:id="29"/>
    </w:p>
    <w:p w14:paraId="0504AC0B" w14:textId="77777777" w:rsidR="00AA4DC9" w:rsidRDefault="00AA4DC9" w:rsidP="00F07932">
      <w:pPr>
        <w:pStyle w:val="-1"/>
        <w:keepNext/>
        <w:suppressAutoHyphens/>
        <w:jc w:val="center"/>
        <w:rPr>
          <w:rFonts w:ascii="Arial" w:hAnsi="Arial" w:cs="Arial"/>
          <w:b/>
          <w:szCs w:val="24"/>
        </w:rPr>
      </w:pPr>
    </w:p>
    <w:p w14:paraId="28329E9D" w14:textId="15A60DB2" w:rsidR="00AB6D92" w:rsidRPr="00372511" w:rsidRDefault="00FD0E69" w:rsidP="003F34F9">
      <w:pPr>
        <w:pStyle w:val="-1"/>
        <w:keepNext/>
        <w:suppressAutoHyphens/>
        <w:spacing w:line="276" w:lineRule="auto"/>
        <w:jc w:val="left"/>
        <w:rPr>
          <w:rFonts w:ascii="Arial" w:hAnsi="Arial" w:cs="Arial"/>
          <w:sz w:val="16"/>
          <w:szCs w:val="16"/>
        </w:rPr>
      </w:pPr>
      <w:r w:rsidRPr="00372511">
        <w:rPr>
          <w:rFonts w:ascii="Arial" w:hAnsi="Arial" w:cs="Arial"/>
          <w:spacing w:val="40"/>
          <w:sz w:val="16"/>
          <w:szCs w:val="16"/>
        </w:rPr>
        <w:t xml:space="preserve">Таблица </w:t>
      </w:r>
      <w:r w:rsidR="005C7089" w:rsidRPr="00372511">
        <w:rPr>
          <w:rFonts w:ascii="Arial" w:hAnsi="Arial" w:cs="Arial"/>
          <w:sz w:val="16"/>
          <w:szCs w:val="16"/>
        </w:rPr>
        <w:t>Б</w:t>
      </w:r>
      <w:r w:rsidRPr="00372511">
        <w:rPr>
          <w:rFonts w:ascii="Arial" w:hAnsi="Arial" w:cs="Arial"/>
          <w:sz w:val="16"/>
          <w:szCs w:val="16"/>
        </w:rPr>
        <w:t>.1</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7792"/>
        <w:gridCol w:w="1280"/>
      </w:tblGrid>
      <w:tr w:rsidR="005C7089" w:rsidRPr="00372511" w14:paraId="667492C1" w14:textId="77777777" w:rsidTr="00D86E8A">
        <w:trPr>
          <w:trHeight w:val="560"/>
        </w:trPr>
        <w:tc>
          <w:tcPr>
            <w:tcW w:w="714"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72AC1941" w14:textId="77777777" w:rsidR="005C7089" w:rsidRPr="00712F3A" w:rsidRDefault="005C7089" w:rsidP="003F34F9">
            <w:pPr>
              <w:pStyle w:val="-1"/>
              <w:suppressAutoHyphens/>
              <w:spacing w:line="276" w:lineRule="auto"/>
              <w:jc w:val="center"/>
              <w:rPr>
                <w:rFonts w:ascii="Arial" w:hAnsi="Arial" w:cs="Arial"/>
                <w:sz w:val="16"/>
                <w:szCs w:val="16"/>
              </w:rPr>
            </w:pPr>
            <w:bookmarkStart w:id="30" w:name="_Hlk50630693"/>
            <w:bookmarkEnd w:id="28"/>
            <w:r w:rsidRPr="00712F3A">
              <w:rPr>
                <w:rFonts w:ascii="Arial" w:hAnsi="Arial" w:cs="Arial"/>
                <w:sz w:val="16"/>
                <w:szCs w:val="16"/>
              </w:rPr>
              <w:t>№</w:t>
            </w:r>
          </w:p>
          <w:p w14:paraId="3BF84C3E" w14:textId="4F51C939" w:rsidR="005C7089" w:rsidRPr="00712F3A" w:rsidRDefault="005C7089" w:rsidP="003F34F9">
            <w:pPr>
              <w:pStyle w:val="-1"/>
              <w:suppressAutoHyphens/>
              <w:spacing w:line="276" w:lineRule="auto"/>
              <w:ind w:left="-98"/>
              <w:jc w:val="center"/>
              <w:rPr>
                <w:rFonts w:ascii="Arial" w:hAnsi="Arial" w:cs="Arial"/>
                <w:b/>
                <w:sz w:val="16"/>
                <w:szCs w:val="16"/>
              </w:rPr>
            </w:pPr>
            <w:r w:rsidRPr="00712F3A">
              <w:rPr>
                <w:rFonts w:ascii="Arial" w:hAnsi="Arial" w:cs="Arial"/>
                <w:sz w:val="16"/>
                <w:szCs w:val="16"/>
              </w:rPr>
              <w:t>п/п</w:t>
            </w:r>
          </w:p>
        </w:tc>
        <w:tc>
          <w:tcPr>
            <w:tcW w:w="779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3F91A7C9" w14:textId="0FA17E3B" w:rsidR="005C7089" w:rsidRPr="00712F3A" w:rsidRDefault="005C7089" w:rsidP="003F34F9">
            <w:pPr>
              <w:widowControl w:val="0"/>
              <w:suppressAutoHyphens/>
              <w:spacing w:line="276" w:lineRule="auto"/>
              <w:jc w:val="center"/>
              <w:rPr>
                <w:rFonts w:ascii="Arial" w:hAnsi="Arial" w:cs="Arial"/>
                <w:b/>
                <w:sz w:val="16"/>
                <w:szCs w:val="16"/>
              </w:rPr>
            </w:pPr>
            <w:r w:rsidRPr="00712F3A">
              <w:rPr>
                <w:rFonts w:ascii="Arial" w:hAnsi="Arial" w:cs="Arial"/>
                <w:sz w:val="16"/>
                <w:szCs w:val="16"/>
              </w:rPr>
              <w:t>Содержание и объекты метрологического надзора</w:t>
            </w:r>
          </w:p>
        </w:tc>
        <w:tc>
          <w:tcPr>
            <w:tcW w:w="128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41744DD6" w14:textId="0DF039A6" w:rsidR="005C7089" w:rsidRPr="00712F3A" w:rsidRDefault="005C7089" w:rsidP="003F34F9">
            <w:pPr>
              <w:pStyle w:val="-1"/>
              <w:suppressAutoHyphens/>
              <w:spacing w:line="276" w:lineRule="auto"/>
              <w:ind w:firstLine="13"/>
              <w:jc w:val="center"/>
              <w:rPr>
                <w:rFonts w:ascii="Arial" w:hAnsi="Arial" w:cs="Arial"/>
                <w:sz w:val="16"/>
                <w:szCs w:val="16"/>
              </w:rPr>
            </w:pPr>
            <w:r w:rsidRPr="00712F3A">
              <w:rPr>
                <w:rFonts w:ascii="Arial" w:hAnsi="Arial" w:cs="Arial"/>
                <w:sz w:val="16"/>
                <w:szCs w:val="16"/>
              </w:rPr>
              <w:t>Сведения, результаты</w:t>
            </w:r>
          </w:p>
          <w:p w14:paraId="51DEABE0" w14:textId="25DAF19F" w:rsidR="005C7089" w:rsidRPr="00372511" w:rsidRDefault="005C7089" w:rsidP="003F34F9">
            <w:pPr>
              <w:pStyle w:val="-1"/>
              <w:suppressAutoHyphens/>
              <w:spacing w:line="276" w:lineRule="auto"/>
              <w:ind w:left="-57" w:firstLine="13"/>
              <w:jc w:val="center"/>
              <w:rPr>
                <w:rFonts w:ascii="Arial" w:hAnsi="Arial" w:cs="Arial"/>
                <w:sz w:val="16"/>
                <w:szCs w:val="16"/>
              </w:rPr>
            </w:pPr>
            <w:r w:rsidRPr="00712F3A">
              <w:rPr>
                <w:rFonts w:ascii="Arial" w:hAnsi="Arial" w:cs="Arial"/>
                <w:sz w:val="16"/>
                <w:szCs w:val="16"/>
              </w:rPr>
              <w:t>проверки</w:t>
            </w:r>
          </w:p>
        </w:tc>
      </w:tr>
      <w:tr w:rsidR="004840E6" w:rsidRPr="00372511" w14:paraId="4C694177" w14:textId="77777777" w:rsidTr="00E3742E">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2AEF7" w14:textId="77777777" w:rsidR="004840E6" w:rsidRPr="00712F3A" w:rsidRDefault="004840E6" w:rsidP="003F34F9">
            <w:pPr>
              <w:pStyle w:val="-1"/>
              <w:suppressAutoHyphens/>
              <w:spacing w:line="276" w:lineRule="auto"/>
              <w:ind w:left="-98"/>
              <w:jc w:val="center"/>
              <w:rPr>
                <w:rFonts w:ascii="Arial" w:hAnsi="Arial" w:cs="Arial"/>
                <w:b/>
                <w:sz w:val="16"/>
                <w:szCs w:val="16"/>
              </w:rPr>
            </w:pPr>
            <w:r w:rsidRPr="00712F3A">
              <w:rPr>
                <w:rFonts w:ascii="Arial" w:hAnsi="Arial" w:cs="Arial"/>
                <w:b/>
                <w:sz w:val="16"/>
                <w:szCs w:val="16"/>
              </w:rPr>
              <w:t>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EEE2F1" w14:textId="77777777" w:rsidR="004840E6" w:rsidRPr="00712F3A" w:rsidRDefault="004840E6" w:rsidP="003F34F9">
            <w:pPr>
              <w:widowControl w:val="0"/>
              <w:suppressAutoHyphens/>
              <w:spacing w:line="276" w:lineRule="auto"/>
              <w:jc w:val="both"/>
              <w:rPr>
                <w:rFonts w:ascii="Arial" w:hAnsi="Arial" w:cs="Arial"/>
                <w:sz w:val="16"/>
                <w:szCs w:val="16"/>
              </w:rPr>
            </w:pPr>
            <w:r w:rsidRPr="00712F3A">
              <w:rPr>
                <w:rFonts w:ascii="Arial" w:hAnsi="Arial" w:cs="Arial"/>
                <w:b/>
                <w:sz w:val="16"/>
                <w:szCs w:val="16"/>
              </w:rPr>
              <w:t>Нормативная документация, регламентирующие документы</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50DA5" w14:textId="77777777" w:rsidR="004840E6" w:rsidRPr="00372511" w:rsidRDefault="004840E6" w:rsidP="003F34F9">
            <w:pPr>
              <w:pStyle w:val="-1"/>
              <w:suppressAutoHyphens/>
              <w:spacing w:line="276" w:lineRule="auto"/>
              <w:ind w:left="-57" w:firstLine="13"/>
              <w:rPr>
                <w:rFonts w:ascii="Arial" w:hAnsi="Arial" w:cs="Arial"/>
                <w:sz w:val="16"/>
                <w:szCs w:val="16"/>
              </w:rPr>
            </w:pPr>
          </w:p>
        </w:tc>
      </w:tr>
      <w:tr w:rsidR="004840E6" w:rsidRPr="00372511" w14:paraId="34572D01" w14:textId="77777777" w:rsidTr="00E3742E">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159DA" w14:textId="77777777" w:rsidR="004840E6" w:rsidRPr="00372511" w:rsidRDefault="004840E6"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1.1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E1086A" w14:textId="77777777" w:rsidR="004840E6" w:rsidRPr="00372511" w:rsidRDefault="004840E6" w:rsidP="003F34F9">
            <w:pPr>
              <w:pStyle w:val="-1"/>
              <w:suppressAutoHyphens/>
              <w:spacing w:line="276" w:lineRule="auto"/>
              <w:ind w:left="-38"/>
              <w:rPr>
                <w:rFonts w:ascii="Arial" w:hAnsi="Arial" w:cs="Arial"/>
                <w:sz w:val="16"/>
                <w:szCs w:val="16"/>
              </w:rPr>
            </w:pPr>
            <w:r w:rsidRPr="00372511">
              <w:rPr>
                <w:rFonts w:ascii="Arial" w:hAnsi="Arial" w:cs="Arial"/>
                <w:sz w:val="16"/>
                <w:szCs w:val="16"/>
              </w:rPr>
              <w:t xml:space="preserve">Приказ о создании метрологической службы (далее </w:t>
            </w:r>
            <w:r w:rsidRPr="00372511">
              <w:rPr>
                <w:rFonts w:ascii="Arial" w:hAnsi="Arial" w:cs="Arial"/>
                <w:sz w:val="16"/>
                <w:szCs w:val="16"/>
              </w:rPr>
              <w:sym w:font="Symbol" w:char="F02D"/>
            </w:r>
            <w:r w:rsidRPr="00372511">
              <w:rPr>
                <w:rFonts w:ascii="Arial" w:hAnsi="Arial" w:cs="Arial"/>
                <w:sz w:val="16"/>
                <w:szCs w:val="16"/>
              </w:rPr>
              <w:t xml:space="preserve"> МС) и назначении главного метролога</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CAD0A" w14:textId="77777777" w:rsidR="004840E6" w:rsidRPr="00372511" w:rsidRDefault="004840E6" w:rsidP="003F34F9">
            <w:pPr>
              <w:pStyle w:val="-1"/>
              <w:suppressAutoHyphens/>
              <w:spacing w:line="276" w:lineRule="auto"/>
              <w:ind w:left="-57" w:firstLine="13"/>
              <w:rPr>
                <w:rFonts w:ascii="Arial" w:hAnsi="Arial" w:cs="Arial"/>
                <w:sz w:val="16"/>
                <w:szCs w:val="16"/>
              </w:rPr>
            </w:pPr>
          </w:p>
        </w:tc>
      </w:tr>
      <w:tr w:rsidR="004840E6" w:rsidRPr="00372511" w14:paraId="7095C88B"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664713" w14:textId="77777777" w:rsidR="004840E6" w:rsidRPr="00372511" w:rsidRDefault="004840E6" w:rsidP="003F34F9">
            <w:pPr>
              <w:pStyle w:val="-1"/>
              <w:suppressAutoHyphens/>
              <w:spacing w:line="276" w:lineRule="auto"/>
              <w:ind w:left="-98"/>
              <w:jc w:val="center"/>
              <w:rPr>
                <w:rFonts w:ascii="Arial" w:hAnsi="Arial" w:cs="Arial"/>
                <w:sz w:val="16"/>
                <w:szCs w:val="16"/>
              </w:rPr>
            </w:pPr>
            <w:bookmarkStart w:id="31" w:name="_Hlk50630727"/>
            <w:bookmarkEnd w:id="30"/>
            <w:r w:rsidRPr="00372511">
              <w:rPr>
                <w:rFonts w:ascii="Arial" w:hAnsi="Arial" w:cs="Arial"/>
                <w:sz w:val="16"/>
                <w:szCs w:val="16"/>
              </w:rPr>
              <w:t>1.2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150DC" w14:textId="77777777" w:rsidR="004840E6" w:rsidRPr="00372511" w:rsidRDefault="004840E6" w:rsidP="003F34F9">
            <w:pPr>
              <w:pStyle w:val="-1"/>
              <w:suppressAutoHyphens/>
              <w:spacing w:line="276" w:lineRule="auto"/>
              <w:ind w:left="-38"/>
              <w:rPr>
                <w:rFonts w:ascii="Arial" w:hAnsi="Arial" w:cs="Arial"/>
                <w:sz w:val="16"/>
                <w:szCs w:val="16"/>
              </w:rPr>
            </w:pPr>
            <w:r w:rsidRPr="00372511">
              <w:rPr>
                <w:rFonts w:ascii="Arial" w:hAnsi="Arial" w:cs="Arial"/>
                <w:sz w:val="16"/>
                <w:szCs w:val="16"/>
              </w:rPr>
              <w:t>Положение о МС</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7E129" w14:textId="77777777" w:rsidR="004840E6" w:rsidRPr="00712F3A" w:rsidRDefault="004840E6" w:rsidP="003F34F9">
            <w:pPr>
              <w:pStyle w:val="-1"/>
              <w:suppressAutoHyphens/>
              <w:spacing w:line="276" w:lineRule="auto"/>
              <w:ind w:left="-57" w:firstLine="13"/>
              <w:rPr>
                <w:rFonts w:ascii="Arial" w:hAnsi="Arial" w:cs="Arial"/>
                <w:sz w:val="16"/>
                <w:szCs w:val="16"/>
              </w:rPr>
            </w:pPr>
          </w:p>
        </w:tc>
      </w:tr>
      <w:tr w:rsidR="004840E6" w:rsidRPr="00372511" w14:paraId="1A517D2C"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B76DB" w14:textId="77777777" w:rsidR="004840E6" w:rsidRPr="00372511" w:rsidRDefault="004840E6"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1.3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B7ADD" w14:textId="129C0702" w:rsidR="004840E6" w:rsidRPr="00372511" w:rsidRDefault="004840E6" w:rsidP="003F34F9">
            <w:pPr>
              <w:pStyle w:val="-1"/>
              <w:suppressAutoHyphens/>
              <w:spacing w:line="276" w:lineRule="auto"/>
              <w:ind w:left="-38"/>
              <w:rPr>
                <w:rFonts w:ascii="Arial" w:hAnsi="Arial" w:cs="Arial"/>
                <w:sz w:val="16"/>
                <w:szCs w:val="16"/>
              </w:rPr>
            </w:pPr>
            <w:r w:rsidRPr="00372511">
              <w:rPr>
                <w:rFonts w:ascii="Arial" w:hAnsi="Arial" w:cs="Arial"/>
                <w:sz w:val="16"/>
                <w:szCs w:val="16"/>
              </w:rPr>
              <w:t xml:space="preserve">Руководства по качеству </w:t>
            </w:r>
            <w:r w:rsidR="00720960" w:rsidRPr="00372511">
              <w:rPr>
                <w:rFonts w:ascii="Arial" w:hAnsi="Arial" w:cs="Arial"/>
                <w:sz w:val="16"/>
                <w:szCs w:val="16"/>
              </w:rPr>
              <w:t>выполнения метрологических работ</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538D1" w14:textId="77777777" w:rsidR="004840E6" w:rsidRPr="00712F3A" w:rsidRDefault="004840E6" w:rsidP="003F34F9">
            <w:pPr>
              <w:pStyle w:val="-1"/>
              <w:suppressAutoHyphens/>
              <w:spacing w:line="276" w:lineRule="auto"/>
              <w:ind w:left="-57" w:firstLine="13"/>
              <w:rPr>
                <w:rFonts w:ascii="Arial" w:hAnsi="Arial" w:cs="Arial"/>
                <w:sz w:val="16"/>
                <w:szCs w:val="16"/>
              </w:rPr>
            </w:pPr>
          </w:p>
        </w:tc>
      </w:tr>
      <w:tr w:rsidR="004840E6" w:rsidRPr="00372511" w14:paraId="5C1AB53E"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BD341" w14:textId="77777777" w:rsidR="004840E6" w:rsidRPr="00372511" w:rsidRDefault="004840E6"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1.4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44F62" w14:textId="5BC97316" w:rsidR="004840E6" w:rsidRPr="00372511" w:rsidRDefault="004C2459" w:rsidP="003F34F9">
            <w:pPr>
              <w:pStyle w:val="-1"/>
              <w:suppressAutoHyphens/>
              <w:spacing w:line="276" w:lineRule="auto"/>
              <w:ind w:left="-38"/>
              <w:rPr>
                <w:rFonts w:ascii="Arial" w:hAnsi="Arial" w:cs="Arial"/>
                <w:sz w:val="16"/>
                <w:szCs w:val="16"/>
              </w:rPr>
            </w:pPr>
            <w:r w:rsidRPr="00372511">
              <w:rPr>
                <w:rFonts w:ascii="Arial" w:hAnsi="Arial" w:cs="Arial"/>
                <w:sz w:val="16"/>
                <w:szCs w:val="16"/>
              </w:rPr>
              <w:t>Должностные инструкции работник</w:t>
            </w:r>
            <w:r w:rsidR="004840E6" w:rsidRPr="00372511">
              <w:rPr>
                <w:rFonts w:ascii="Arial" w:hAnsi="Arial" w:cs="Arial"/>
                <w:sz w:val="16"/>
                <w:szCs w:val="16"/>
              </w:rPr>
              <w:t>ов</w:t>
            </w:r>
            <w:r w:rsidR="00720960" w:rsidRPr="00372511">
              <w:rPr>
                <w:rFonts w:ascii="Arial" w:hAnsi="Arial" w:cs="Arial"/>
                <w:sz w:val="16"/>
                <w:szCs w:val="16"/>
              </w:rPr>
              <w:t xml:space="preserve"> МС</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65C96" w14:textId="77777777" w:rsidR="004840E6" w:rsidRPr="00712F3A" w:rsidRDefault="004840E6" w:rsidP="003F34F9">
            <w:pPr>
              <w:pStyle w:val="-1"/>
              <w:suppressAutoHyphens/>
              <w:spacing w:line="276" w:lineRule="auto"/>
              <w:ind w:left="-57" w:firstLine="13"/>
              <w:rPr>
                <w:rFonts w:ascii="Arial" w:hAnsi="Arial" w:cs="Arial"/>
                <w:sz w:val="16"/>
                <w:szCs w:val="16"/>
              </w:rPr>
            </w:pPr>
          </w:p>
        </w:tc>
      </w:tr>
      <w:tr w:rsidR="004840E6" w:rsidRPr="00372511" w14:paraId="6DB1047B"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7E1B2" w14:textId="77777777" w:rsidR="004840E6" w:rsidRPr="00372511" w:rsidRDefault="004840E6"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1.5</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A18CB" w14:textId="77777777" w:rsidR="004840E6" w:rsidRPr="00372511" w:rsidRDefault="004840E6" w:rsidP="003F34F9">
            <w:pPr>
              <w:pStyle w:val="-1"/>
              <w:suppressAutoHyphens/>
              <w:spacing w:line="276" w:lineRule="auto"/>
              <w:ind w:left="-38"/>
              <w:rPr>
                <w:rFonts w:ascii="Arial" w:hAnsi="Arial" w:cs="Arial"/>
                <w:sz w:val="16"/>
                <w:szCs w:val="16"/>
              </w:rPr>
            </w:pPr>
            <w:r w:rsidRPr="00372511">
              <w:rPr>
                <w:rFonts w:ascii="Arial" w:hAnsi="Arial" w:cs="Arial"/>
                <w:sz w:val="16"/>
                <w:szCs w:val="16"/>
              </w:rPr>
              <w:t xml:space="preserve">Аттестаты, лицензии, сертификаты </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0741" w14:textId="77777777" w:rsidR="004840E6" w:rsidRPr="00712F3A" w:rsidRDefault="004840E6" w:rsidP="003F34F9">
            <w:pPr>
              <w:pStyle w:val="-1"/>
              <w:suppressAutoHyphens/>
              <w:spacing w:line="276" w:lineRule="auto"/>
              <w:ind w:left="-57" w:firstLine="13"/>
              <w:rPr>
                <w:rFonts w:ascii="Arial" w:hAnsi="Arial" w:cs="Arial"/>
                <w:sz w:val="16"/>
                <w:szCs w:val="16"/>
              </w:rPr>
            </w:pPr>
          </w:p>
        </w:tc>
      </w:tr>
      <w:tr w:rsidR="004840E6" w:rsidRPr="00372511" w14:paraId="454E2039"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5C18B" w14:textId="77777777" w:rsidR="004840E6" w:rsidRPr="00372511" w:rsidRDefault="004840E6"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1.6</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EC9D6" w14:textId="77777777" w:rsidR="004840E6" w:rsidRPr="00372511" w:rsidRDefault="004840E6" w:rsidP="003F34F9">
            <w:pPr>
              <w:pStyle w:val="-1"/>
              <w:suppressAutoHyphens/>
              <w:spacing w:line="276" w:lineRule="auto"/>
              <w:ind w:left="-38"/>
              <w:rPr>
                <w:rFonts w:ascii="Arial" w:hAnsi="Arial" w:cs="Arial"/>
                <w:sz w:val="16"/>
                <w:szCs w:val="16"/>
              </w:rPr>
            </w:pPr>
            <w:r w:rsidRPr="00372511">
              <w:rPr>
                <w:rFonts w:ascii="Arial" w:hAnsi="Arial" w:cs="Arial"/>
                <w:sz w:val="16"/>
                <w:szCs w:val="16"/>
              </w:rPr>
              <w:t xml:space="preserve">Обеспеченность нормативной, технической и организационной документацией для выполнения измерений и метрологических работ. </w:t>
            </w:r>
          </w:p>
          <w:p w14:paraId="0BF1F681" w14:textId="336C2966" w:rsidR="004840E6" w:rsidRPr="00372511" w:rsidRDefault="004840E6" w:rsidP="003F34F9">
            <w:pPr>
              <w:pStyle w:val="-1"/>
              <w:suppressAutoHyphens/>
              <w:spacing w:line="276" w:lineRule="auto"/>
              <w:ind w:left="-38"/>
              <w:rPr>
                <w:rFonts w:ascii="Arial" w:hAnsi="Arial" w:cs="Arial"/>
                <w:sz w:val="16"/>
                <w:szCs w:val="16"/>
              </w:rPr>
            </w:pPr>
            <w:r w:rsidRPr="00372511">
              <w:rPr>
                <w:rFonts w:ascii="Arial" w:hAnsi="Arial" w:cs="Arial"/>
                <w:sz w:val="16"/>
                <w:szCs w:val="16"/>
              </w:rPr>
              <w:t>Ведение базы данных имеющегося фонда нормативной документации (далее</w:t>
            </w:r>
            <w:r w:rsidR="002740C4" w:rsidRPr="00372511">
              <w:rPr>
                <w:rFonts w:ascii="Arial" w:hAnsi="Arial" w:cs="Arial"/>
                <w:sz w:val="16"/>
                <w:szCs w:val="16"/>
              </w:rPr>
              <w:t xml:space="preserve"> </w:t>
            </w:r>
            <w:r w:rsidRPr="00372511">
              <w:rPr>
                <w:rFonts w:ascii="Arial" w:hAnsi="Arial" w:cs="Arial"/>
                <w:sz w:val="16"/>
                <w:szCs w:val="16"/>
              </w:rPr>
              <w:sym w:font="Symbol" w:char="F02D"/>
            </w:r>
            <w:r w:rsidR="002740C4" w:rsidRPr="00372511">
              <w:rPr>
                <w:rFonts w:ascii="Arial" w:hAnsi="Arial" w:cs="Arial"/>
                <w:sz w:val="16"/>
                <w:szCs w:val="16"/>
              </w:rPr>
              <w:t xml:space="preserve"> </w:t>
            </w:r>
            <w:r w:rsidRPr="00372511">
              <w:rPr>
                <w:rFonts w:ascii="Arial" w:hAnsi="Arial" w:cs="Arial"/>
                <w:sz w:val="16"/>
                <w:szCs w:val="16"/>
              </w:rPr>
              <w:t xml:space="preserve">НД), актуализация фонда НД и управление НД (учтенные экземпляры, изменения, ознакомление сотрудников). </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A6B95" w14:textId="77777777" w:rsidR="004840E6" w:rsidRPr="00712F3A" w:rsidRDefault="004840E6" w:rsidP="003F34F9">
            <w:pPr>
              <w:pStyle w:val="-1"/>
              <w:suppressAutoHyphens/>
              <w:spacing w:line="276" w:lineRule="auto"/>
              <w:ind w:left="-57" w:firstLine="13"/>
              <w:rPr>
                <w:rFonts w:ascii="Arial" w:hAnsi="Arial" w:cs="Arial"/>
                <w:sz w:val="16"/>
                <w:szCs w:val="16"/>
              </w:rPr>
            </w:pPr>
          </w:p>
        </w:tc>
      </w:tr>
      <w:tr w:rsidR="004840E6" w:rsidRPr="00372511" w14:paraId="1EBCE300"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71687" w14:textId="77777777" w:rsidR="004840E6" w:rsidRPr="00712F3A" w:rsidRDefault="004840E6" w:rsidP="003F34F9">
            <w:pPr>
              <w:pStyle w:val="-1"/>
              <w:suppressAutoHyphens/>
              <w:spacing w:line="276" w:lineRule="auto"/>
              <w:ind w:left="-98"/>
              <w:jc w:val="center"/>
              <w:rPr>
                <w:rFonts w:ascii="Arial" w:hAnsi="Arial" w:cs="Arial"/>
                <w:sz w:val="16"/>
                <w:szCs w:val="16"/>
              </w:rPr>
            </w:pPr>
            <w:r w:rsidRPr="00712F3A">
              <w:rPr>
                <w:rFonts w:ascii="Arial" w:hAnsi="Arial" w:cs="Arial"/>
                <w:b/>
                <w:sz w:val="16"/>
                <w:szCs w:val="16"/>
              </w:rPr>
              <w:t>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8217F" w14:textId="77777777" w:rsidR="004840E6" w:rsidRPr="00712F3A" w:rsidRDefault="004840E6" w:rsidP="003F34F9">
            <w:pPr>
              <w:pStyle w:val="-1"/>
              <w:suppressAutoHyphens/>
              <w:spacing w:line="276" w:lineRule="auto"/>
              <w:ind w:left="-38"/>
              <w:rPr>
                <w:rFonts w:ascii="Arial" w:hAnsi="Arial" w:cs="Arial"/>
                <w:sz w:val="16"/>
                <w:szCs w:val="16"/>
              </w:rPr>
            </w:pPr>
            <w:r w:rsidRPr="00712F3A">
              <w:rPr>
                <w:rFonts w:ascii="Arial" w:hAnsi="Arial" w:cs="Arial"/>
                <w:b/>
                <w:sz w:val="16"/>
                <w:szCs w:val="16"/>
              </w:rPr>
              <w:t>Состояние и применение средств измерений</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9C08E" w14:textId="77777777" w:rsidR="004840E6" w:rsidRPr="00712F3A" w:rsidRDefault="004840E6" w:rsidP="003F34F9">
            <w:pPr>
              <w:pStyle w:val="-1"/>
              <w:suppressAutoHyphens/>
              <w:spacing w:line="276" w:lineRule="auto"/>
              <w:ind w:left="-57" w:firstLine="13"/>
              <w:rPr>
                <w:rFonts w:ascii="Arial" w:hAnsi="Arial" w:cs="Arial"/>
                <w:b/>
                <w:sz w:val="16"/>
                <w:szCs w:val="16"/>
              </w:rPr>
            </w:pPr>
          </w:p>
        </w:tc>
      </w:tr>
      <w:tr w:rsidR="004840E6" w:rsidRPr="00372511" w14:paraId="5E8CDE6F"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D418E" w14:textId="77777777" w:rsidR="004840E6" w:rsidRPr="00372511" w:rsidRDefault="004840E6"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2.1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A8B429" w14:textId="498E49BD" w:rsidR="004840E6" w:rsidRPr="00372511" w:rsidRDefault="004840E6" w:rsidP="003F34F9">
            <w:pPr>
              <w:pStyle w:val="-1"/>
              <w:suppressAutoHyphens/>
              <w:spacing w:line="276" w:lineRule="auto"/>
              <w:ind w:left="-38"/>
              <w:rPr>
                <w:rFonts w:ascii="Arial" w:hAnsi="Arial" w:cs="Arial"/>
                <w:sz w:val="16"/>
                <w:szCs w:val="16"/>
              </w:rPr>
            </w:pPr>
            <w:r w:rsidRPr="00372511">
              <w:rPr>
                <w:rFonts w:ascii="Arial" w:hAnsi="Arial" w:cs="Arial"/>
                <w:sz w:val="16"/>
                <w:szCs w:val="16"/>
              </w:rPr>
              <w:t>Состояние и применение СИ, в том числе соответствие обязательным требованиям, включая информацию об утверждении типа СИ, сведения о поверке (калибровке), а также т</w:t>
            </w:r>
            <w:r w:rsidR="004E3E90" w:rsidRPr="00372511">
              <w:rPr>
                <w:rFonts w:ascii="Arial" w:hAnsi="Arial" w:cs="Arial"/>
                <w:sz w:val="16"/>
                <w:szCs w:val="16"/>
              </w:rPr>
              <w:t>ребований к составным частям, программному обеспечению</w:t>
            </w:r>
            <w:r w:rsidRPr="00372511">
              <w:rPr>
                <w:rFonts w:ascii="Arial" w:hAnsi="Arial" w:cs="Arial"/>
                <w:sz w:val="16"/>
                <w:szCs w:val="16"/>
              </w:rPr>
              <w:t xml:space="preserve"> и условиям эксплуатации. </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45EFD" w14:textId="77777777" w:rsidR="004840E6" w:rsidRPr="00712F3A" w:rsidRDefault="004840E6" w:rsidP="003F34F9">
            <w:pPr>
              <w:pStyle w:val="-1"/>
              <w:suppressAutoHyphens/>
              <w:spacing w:line="276" w:lineRule="auto"/>
              <w:ind w:left="-57" w:firstLine="13"/>
              <w:rPr>
                <w:rFonts w:ascii="Arial" w:hAnsi="Arial" w:cs="Arial"/>
                <w:b/>
                <w:sz w:val="16"/>
                <w:szCs w:val="16"/>
              </w:rPr>
            </w:pPr>
          </w:p>
        </w:tc>
      </w:tr>
      <w:bookmarkEnd w:id="31"/>
      <w:tr w:rsidR="002D56BB" w:rsidRPr="00372511" w14:paraId="75E97E51"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9AE4D" w14:textId="65A4BA35"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2.2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08CB3" w14:textId="72AFB970" w:rsidR="002D56BB" w:rsidRPr="00372511" w:rsidRDefault="002D56BB" w:rsidP="003F34F9">
            <w:pPr>
              <w:pStyle w:val="-1"/>
              <w:suppressAutoHyphens/>
              <w:spacing w:line="276" w:lineRule="auto"/>
              <w:ind w:left="-38"/>
              <w:rPr>
                <w:rFonts w:ascii="Arial" w:hAnsi="Arial" w:cs="Arial"/>
                <w:sz w:val="16"/>
                <w:szCs w:val="16"/>
              </w:rPr>
            </w:pPr>
            <w:r w:rsidRPr="00372511">
              <w:rPr>
                <w:rFonts w:ascii="Arial" w:hAnsi="Arial" w:cs="Arial"/>
                <w:sz w:val="16"/>
                <w:szCs w:val="16"/>
              </w:rPr>
              <w:t xml:space="preserve">Обеспеченность СИ. </w:t>
            </w:r>
            <w:r w:rsidRPr="00372511">
              <w:rPr>
                <w:rFonts w:ascii="Arial" w:eastAsia="Calibri" w:hAnsi="Arial" w:cs="Arial"/>
                <w:sz w:val="16"/>
                <w:szCs w:val="16"/>
                <w:lang w:eastAsia="en-US"/>
              </w:rPr>
              <w:t>Срок эксплуатации</w:t>
            </w:r>
            <w:r w:rsidRPr="00372511">
              <w:rPr>
                <w:rFonts w:ascii="Arial" w:hAnsi="Arial" w:cs="Arial"/>
                <w:sz w:val="16"/>
                <w:szCs w:val="16"/>
              </w:rPr>
              <w:t xml:space="preserve"> применяемых СИ. Программа технического перевооружения парка СИ.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2288DF"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328C5BBB"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E2FF3" w14:textId="7B887BE3"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2.3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25F22" w14:textId="77777777" w:rsidR="002D56BB" w:rsidRPr="00372511" w:rsidRDefault="002D56BB" w:rsidP="003F34F9">
            <w:pPr>
              <w:widowControl w:val="0"/>
              <w:suppressAutoHyphens/>
              <w:spacing w:line="276" w:lineRule="auto"/>
              <w:jc w:val="both"/>
              <w:rPr>
                <w:rFonts w:ascii="Arial" w:hAnsi="Arial" w:cs="Arial"/>
                <w:sz w:val="16"/>
                <w:szCs w:val="16"/>
              </w:rPr>
            </w:pPr>
            <w:r w:rsidRPr="00372511">
              <w:rPr>
                <w:rFonts w:ascii="Arial" w:hAnsi="Arial" w:cs="Arial"/>
                <w:sz w:val="16"/>
                <w:szCs w:val="16"/>
              </w:rPr>
              <w:t>Состояние и ведение номенклатурных перечней СИ (при их наличии в дивизионе или организации)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87DBB" w14:textId="77777777" w:rsidR="002D56BB" w:rsidRPr="00712F3A" w:rsidRDefault="002D56BB" w:rsidP="003F34F9">
            <w:pPr>
              <w:pStyle w:val="-1"/>
              <w:suppressAutoHyphens/>
              <w:spacing w:line="276" w:lineRule="auto"/>
              <w:ind w:left="-57" w:firstLine="13"/>
              <w:rPr>
                <w:rFonts w:ascii="Arial" w:hAnsi="Arial" w:cs="Arial"/>
                <w:sz w:val="16"/>
                <w:szCs w:val="16"/>
              </w:rPr>
            </w:pPr>
          </w:p>
        </w:tc>
      </w:tr>
      <w:tr w:rsidR="002D56BB" w:rsidRPr="00372511" w14:paraId="6ED83AB3"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7E4E2" w14:textId="3E059E3D"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2.4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484AC" w14:textId="62EF31AC" w:rsidR="002D56BB" w:rsidRPr="00372511" w:rsidRDefault="002D56BB" w:rsidP="003F34F9">
            <w:pPr>
              <w:pStyle w:val="-1"/>
              <w:suppressAutoHyphens/>
              <w:spacing w:line="276" w:lineRule="auto"/>
              <w:ind w:left="-38"/>
              <w:rPr>
                <w:rFonts w:ascii="Arial" w:hAnsi="Arial" w:cs="Arial"/>
                <w:sz w:val="16"/>
                <w:szCs w:val="16"/>
              </w:rPr>
            </w:pPr>
            <w:r w:rsidRPr="00372511">
              <w:rPr>
                <w:rFonts w:ascii="Arial" w:hAnsi="Arial" w:cs="Arial"/>
                <w:sz w:val="16"/>
                <w:szCs w:val="16"/>
              </w:rPr>
              <w:t>Количество СИ/измерительных систем (ИС) или измерительных каналов (ИК), не прошедших утверждение типа</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29AC4" w14:textId="77777777" w:rsidR="002D56BB" w:rsidRPr="00712F3A" w:rsidRDefault="002D56BB" w:rsidP="003F34F9">
            <w:pPr>
              <w:pStyle w:val="-1"/>
              <w:suppressAutoHyphens/>
              <w:spacing w:line="276" w:lineRule="auto"/>
              <w:ind w:left="-57" w:firstLine="13"/>
              <w:rPr>
                <w:rFonts w:ascii="Arial" w:hAnsi="Arial" w:cs="Arial"/>
                <w:sz w:val="16"/>
                <w:szCs w:val="16"/>
              </w:rPr>
            </w:pPr>
          </w:p>
        </w:tc>
      </w:tr>
      <w:tr w:rsidR="002D56BB" w:rsidRPr="00372511" w14:paraId="5E99FD8F"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0DBA3" w14:textId="78945DDA"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2.5</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06EABC" w14:textId="45115931" w:rsidR="002D56BB" w:rsidRPr="00372511" w:rsidRDefault="002D56BB" w:rsidP="003F34F9">
            <w:pPr>
              <w:pStyle w:val="-1"/>
              <w:suppressAutoHyphens/>
              <w:spacing w:line="276" w:lineRule="auto"/>
              <w:ind w:left="-38"/>
              <w:rPr>
                <w:rFonts w:ascii="Arial" w:hAnsi="Arial" w:cs="Arial"/>
                <w:sz w:val="16"/>
                <w:szCs w:val="16"/>
              </w:rPr>
            </w:pPr>
            <w:r w:rsidRPr="00372511">
              <w:rPr>
                <w:rFonts w:ascii="Arial" w:hAnsi="Arial" w:cs="Arial"/>
                <w:sz w:val="16"/>
                <w:szCs w:val="16"/>
              </w:rPr>
              <w:t>Правильность назначения поверки и калибровки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80524" w14:textId="77777777" w:rsidR="002D56BB" w:rsidRPr="00712F3A" w:rsidRDefault="002D56BB" w:rsidP="003F34F9">
            <w:pPr>
              <w:pStyle w:val="-1"/>
              <w:suppressAutoHyphens/>
              <w:spacing w:line="276" w:lineRule="auto"/>
              <w:ind w:left="-57" w:hanging="19"/>
              <w:rPr>
                <w:rFonts w:ascii="Arial" w:hAnsi="Arial" w:cs="Arial"/>
                <w:sz w:val="16"/>
                <w:szCs w:val="16"/>
              </w:rPr>
            </w:pPr>
          </w:p>
        </w:tc>
      </w:tr>
      <w:tr w:rsidR="002D56BB" w:rsidRPr="00372511" w14:paraId="7B74BD25"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13BBA" w14:textId="6EE17046"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2.6</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D342C" w14:textId="77777777" w:rsidR="002D56BB" w:rsidRPr="00372511" w:rsidRDefault="002D56BB" w:rsidP="003F34F9">
            <w:pPr>
              <w:pStyle w:val="-1"/>
              <w:suppressAutoHyphens/>
              <w:spacing w:line="276" w:lineRule="auto"/>
              <w:ind w:left="-38"/>
              <w:rPr>
                <w:rFonts w:ascii="Arial" w:hAnsi="Arial" w:cs="Arial"/>
                <w:sz w:val="16"/>
                <w:szCs w:val="16"/>
              </w:rPr>
            </w:pPr>
            <w:r w:rsidRPr="00372511">
              <w:rPr>
                <w:rFonts w:ascii="Arial" w:hAnsi="Arial" w:cs="Arial"/>
                <w:sz w:val="16"/>
                <w:szCs w:val="16"/>
              </w:rPr>
              <w:t>Количество СИ, подлежащих поверке</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76184" w14:textId="77777777" w:rsidR="002D56BB" w:rsidRPr="00712F3A" w:rsidRDefault="002D56BB" w:rsidP="003F34F9">
            <w:pPr>
              <w:pStyle w:val="-1"/>
              <w:suppressAutoHyphens/>
              <w:spacing w:line="276" w:lineRule="auto"/>
              <w:ind w:left="-57" w:hanging="19"/>
              <w:rPr>
                <w:rFonts w:ascii="Arial" w:hAnsi="Arial" w:cs="Arial"/>
                <w:sz w:val="16"/>
                <w:szCs w:val="16"/>
              </w:rPr>
            </w:pPr>
          </w:p>
        </w:tc>
      </w:tr>
      <w:tr w:rsidR="002D56BB" w:rsidRPr="00372511" w14:paraId="056E8CA5"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93D7C" w14:textId="599D25D7"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2.7</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8A06D" w14:textId="77777777" w:rsidR="002D56BB" w:rsidRPr="00372511" w:rsidRDefault="002D56BB" w:rsidP="003F34F9">
            <w:pPr>
              <w:pStyle w:val="-1"/>
              <w:suppressAutoHyphens/>
              <w:spacing w:line="276" w:lineRule="auto"/>
              <w:ind w:left="-38"/>
              <w:rPr>
                <w:rFonts w:ascii="Arial" w:hAnsi="Arial" w:cs="Arial"/>
                <w:sz w:val="16"/>
                <w:szCs w:val="16"/>
              </w:rPr>
            </w:pPr>
            <w:r w:rsidRPr="00372511">
              <w:rPr>
                <w:rFonts w:ascii="Arial" w:hAnsi="Arial" w:cs="Arial"/>
                <w:sz w:val="16"/>
                <w:szCs w:val="16"/>
              </w:rPr>
              <w:t>Количество СИ, проходящих калибровку</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F6264" w14:textId="77777777" w:rsidR="002D56BB" w:rsidRPr="00712F3A" w:rsidRDefault="002D56BB" w:rsidP="003F34F9">
            <w:pPr>
              <w:pStyle w:val="-1"/>
              <w:suppressAutoHyphens/>
              <w:spacing w:line="276" w:lineRule="auto"/>
              <w:ind w:left="-57" w:firstLine="13"/>
              <w:rPr>
                <w:rFonts w:ascii="Arial" w:hAnsi="Arial" w:cs="Arial"/>
                <w:sz w:val="16"/>
                <w:szCs w:val="16"/>
              </w:rPr>
            </w:pPr>
          </w:p>
        </w:tc>
      </w:tr>
      <w:tr w:rsidR="002D56BB" w:rsidRPr="00372511" w14:paraId="7841BEE4"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64225" w14:textId="7CC17F0B"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2.8</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48C16" w14:textId="7695ADEF" w:rsidR="002D56BB" w:rsidRPr="00372511" w:rsidRDefault="002D56BB" w:rsidP="003F34F9">
            <w:pPr>
              <w:pStyle w:val="-1"/>
              <w:suppressAutoHyphens/>
              <w:spacing w:line="276" w:lineRule="auto"/>
              <w:ind w:left="-40"/>
              <w:rPr>
                <w:rFonts w:ascii="Arial" w:hAnsi="Arial" w:cs="Arial"/>
                <w:sz w:val="16"/>
                <w:szCs w:val="16"/>
              </w:rPr>
            </w:pPr>
            <w:r w:rsidRPr="00372511">
              <w:rPr>
                <w:rFonts w:ascii="Arial" w:hAnsi="Arial" w:cs="Arial"/>
                <w:sz w:val="16"/>
                <w:szCs w:val="16"/>
              </w:rPr>
              <w:t>Количество СИ/ИС (или ИК ИС)</w:t>
            </w:r>
            <w:r w:rsidR="00544DA8" w:rsidRPr="00372511">
              <w:rPr>
                <w:rFonts w:ascii="Arial" w:hAnsi="Arial" w:cs="Arial"/>
                <w:sz w:val="16"/>
                <w:szCs w:val="16"/>
              </w:rPr>
              <w:t>,</w:t>
            </w:r>
            <w:r w:rsidRPr="00372511">
              <w:rPr>
                <w:rFonts w:ascii="Arial" w:hAnsi="Arial" w:cs="Arial"/>
                <w:sz w:val="16"/>
                <w:szCs w:val="16"/>
              </w:rPr>
              <w:t xml:space="preserve"> недоступных для поверки или калибровки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F1192" w14:textId="77777777" w:rsidR="002D56BB" w:rsidRPr="00712F3A" w:rsidRDefault="002D56BB" w:rsidP="003F34F9">
            <w:pPr>
              <w:pStyle w:val="-1"/>
              <w:suppressAutoHyphens/>
              <w:spacing w:line="276" w:lineRule="auto"/>
              <w:ind w:left="-57" w:firstLine="13"/>
              <w:rPr>
                <w:rFonts w:ascii="Arial" w:hAnsi="Arial" w:cs="Arial"/>
                <w:sz w:val="16"/>
                <w:szCs w:val="16"/>
              </w:rPr>
            </w:pPr>
          </w:p>
        </w:tc>
      </w:tr>
      <w:tr w:rsidR="002D56BB" w:rsidRPr="00372511" w14:paraId="1BA85F71"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51B28" w14:textId="2633D650" w:rsidR="002D56BB" w:rsidRPr="00372511" w:rsidRDefault="002D56BB" w:rsidP="003F34F9">
            <w:pPr>
              <w:pStyle w:val="-1"/>
              <w:suppressAutoHyphens/>
              <w:spacing w:line="276" w:lineRule="auto"/>
              <w:ind w:left="-98"/>
              <w:jc w:val="center"/>
              <w:rPr>
                <w:rFonts w:ascii="Arial" w:hAnsi="Arial" w:cs="Arial"/>
                <w:sz w:val="16"/>
                <w:szCs w:val="16"/>
              </w:rPr>
            </w:pPr>
            <w:bookmarkStart w:id="32" w:name="_Hlk50630758"/>
            <w:r w:rsidRPr="00372511">
              <w:rPr>
                <w:rFonts w:ascii="Arial" w:hAnsi="Arial" w:cs="Arial"/>
                <w:sz w:val="16"/>
                <w:szCs w:val="16"/>
              </w:rPr>
              <w:t>2.9</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F776B" w14:textId="64FBB9CB" w:rsidR="002D56BB" w:rsidRPr="00372511" w:rsidRDefault="002D56BB" w:rsidP="003F34F9">
            <w:pPr>
              <w:pStyle w:val="-1"/>
              <w:suppressAutoHyphens/>
              <w:spacing w:line="276" w:lineRule="auto"/>
              <w:ind w:left="-40"/>
              <w:rPr>
                <w:rFonts w:ascii="Arial" w:hAnsi="Arial" w:cs="Arial"/>
                <w:sz w:val="16"/>
                <w:szCs w:val="16"/>
              </w:rPr>
            </w:pPr>
            <w:r w:rsidRPr="00372511">
              <w:rPr>
                <w:rFonts w:ascii="Arial" w:hAnsi="Arial" w:cs="Arial"/>
                <w:sz w:val="16"/>
                <w:szCs w:val="16"/>
              </w:rPr>
              <w:t xml:space="preserve">Индикаторы. Правильность </w:t>
            </w:r>
            <w:r w:rsidR="00422FC1" w:rsidRPr="00372511">
              <w:rPr>
                <w:rFonts w:ascii="Arial" w:hAnsi="Arial" w:cs="Arial"/>
                <w:sz w:val="16"/>
                <w:szCs w:val="16"/>
              </w:rPr>
              <w:t>перевода СИ в индикаторы</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50BF4"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73F22DAB"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236B0" w14:textId="01E21897"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2.10</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8C019" w14:textId="77777777" w:rsidR="002D56BB" w:rsidRPr="00372511" w:rsidRDefault="002D56BB" w:rsidP="003F34F9">
            <w:pPr>
              <w:pStyle w:val="-1"/>
              <w:suppressAutoHyphens/>
              <w:spacing w:line="276" w:lineRule="auto"/>
              <w:ind w:left="-40"/>
              <w:rPr>
                <w:rFonts w:ascii="Arial" w:hAnsi="Arial" w:cs="Arial"/>
                <w:sz w:val="16"/>
                <w:szCs w:val="16"/>
              </w:rPr>
            </w:pPr>
            <w:r w:rsidRPr="00372511">
              <w:rPr>
                <w:rFonts w:ascii="Arial" w:hAnsi="Arial" w:cs="Arial"/>
                <w:sz w:val="16"/>
                <w:szCs w:val="16"/>
              </w:rPr>
              <w:t>Состояние метрологического обеспечения измерительных и комплексных компонентов ИК, отдельных СИ, входящих в ИС, в том числе из состава автоматизированных систем управления технологическим процессом</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E67D4"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47531F77"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3FD99" w14:textId="77777777" w:rsidR="002D56BB" w:rsidRPr="00712F3A" w:rsidRDefault="002D56BB" w:rsidP="003F34F9">
            <w:pPr>
              <w:pStyle w:val="-1"/>
              <w:suppressAutoHyphens/>
              <w:spacing w:line="276" w:lineRule="auto"/>
              <w:ind w:left="-98"/>
              <w:jc w:val="center"/>
              <w:rPr>
                <w:rFonts w:ascii="Arial" w:hAnsi="Arial" w:cs="Arial"/>
                <w:sz w:val="16"/>
                <w:szCs w:val="16"/>
              </w:rPr>
            </w:pPr>
            <w:bookmarkStart w:id="33" w:name="_Hlk50630883"/>
            <w:bookmarkStart w:id="34" w:name="_Hlk50630850"/>
            <w:bookmarkStart w:id="35" w:name="_Hlk50630798"/>
            <w:bookmarkEnd w:id="32"/>
            <w:r w:rsidRPr="00712F3A">
              <w:rPr>
                <w:rFonts w:ascii="Arial" w:hAnsi="Arial" w:cs="Arial"/>
                <w:b/>
                <w:sz w:val="16"/>
                <w:szCs w:val="16"/>
              </w:rPr>
              <w:t>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4D2BC" w14:textId="77777777" w:rsidR="002D56BB" w:rsidRPr="00712F3A" w:rsidRDefault="002D56BB" w:rsidP="003F34F9">
            <w:pPr>
              <w:widowControl w:val="0"/>
              <w:suppressAutoHyphens/>
              <w:spacing w:line="276" w:lineRule="auto"/>
              <w:jc w:val="both"/>
              <w:rPr>
                <w:rFonts w:ascii="Arial" w:hAnsi="Arial" w:cs="Arial"/>
                <w:sz w:val="16"/>
                <w:szCs w:val="16"/>
              </w:rPr>
            </w:pPr>
            <w:r w:rsidRPr="00712F3A">
              <w:rPr>
                <w:rFonts w:ascii="Arial" w:hAnsi="Arial" w:cs="Arial"/>
                <w:b/>
                <w:sz w:val="16"/>
                <w:szCs w:val="16"/>
              </w:rPr>
              <w:t>Наличие и правильность применения методик (методов) измерений</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575BF"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3D1CFCEB"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AF477" w14:textId="77777777" w:rsidR="002D56BB" w:rsidRPr="00372511" w:rsidRDefault="002D56BB" w:rsidP="003F34F9">
            <w:pPr>
              <w:pStyle w:val="-1"/>
              <w:suppressAutoHyphens/>
              <w:spacing w:line="276" w:lineRule="auto"/>
              <w:ind w:left="-98"/>
              <w:jc w:val="center"/>
              <w:rPr>
                <w:rFonts w:ascii="Arial" w:hAnsi="Arial" w:cs="Arial"/>
                <w:sz w:val="16"/>
                <w:szCs w:val="16"/>
              </w:rPr>
            </w:pPr>
            <w:bookmarkStart w:id="36" w:name="_Hlk50630919"/>
            <w:bookmarkEnd w:id="33"/>
            <w:r w:rsidRPr="00372511">
              <w:rPr>
                <w:rFonts w:ascii="Arial" w:hAnsi="Arial" w:cs="Arial"/>
                <w:sz w:val="16"/>
                <w:szCs w:val="16"/>
              </w:rPr>
              <w:t>3.1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B16A14" w14:textId="77777777" w:rsidR="002D56BB" w:rsidRPr="00372511" w:rsidRDefault="002D56BB" w:rsidP="003F34F9">
            <w:pPr>
              <w:pStyle w:val="-1"/>
              <w:suppressAutoHyphens/>
              <w:spacing w:line="276" w:lineRule="auto"/>
              <w:ind w:left="-38"/>
              <w:rPr>
                <w:rFonts w:ascii="Arial" w:hAnsi="Arial" w:cs="Arial"/>
                <w:sz w:val="16"/>
                <w:szCs w:val="16"/>
              </w:rPr>
            </w:pPr>
            <w:r w:rsidRPr="00372511">
              <w:rPr>
                <w:rFonts w:ascii="Arial" w:hAnsi="Arial" w:cs="Arial"/>
                <w:sz w:val="16"/>
                <w:szCs w:val="16"/>
              </w:rPr>
              <w:t>Общее количество МВИ, в том числе аттестованных/не аттестованных (причины).</w:t>
            </w:r>
          </w:p>
          <w:p w14:paraId="6B3F2381" w14:textId="55B325E3" w:rsidR="002D56BB" w:rsidRPr="00372511" w:rsidRDefault="002D56BB" w:rsidP="003F34F9">
            <w:pPr>
              <w:pStyle w:val="-1"/>
              <w:suppressAutoHyphens/>
              <w:spacing w:line="276" w:lineRule="auto"/>
              <w:ind w:left="-38"/>
              <w:rPr>
                <w:rFonts w:ascii="Arial" w:hAnsi="Arial" w:cs="Arial"/>
                <w:sz w:val="16"/>
                <w:szCs w:val="16"/>
              </w:rPr>
            </w:pPr>
            <w:r w:rsidRPr="00372511">
              <w:rPr>
                <w:rFonts w:ascii="Arial" w:hAnsi="Arial" w:cs="Arial"/>
                <w:sz w:val="16"/>
                <w:szCs w:val="16"/>
              </w:rPr>
              <w:t>Наличие плана-графика разработки и аттестации (при необходимости).</w:t>
            </w:r>
          </w:p>
          <w:p w14:paraId="70420C71" w14:textId="2E397395" w:rsidR="002D56BB" w:rsidRPr="00372511" w:rsidRDefault="002D56BB" w:rsidP="003F34F9">
            <w:pPr>
              <w:pStyle w:val="-1"/>
              <w:suppressAutoHyphens/>
              <w:spacing w:line="276" w:lineRule="auto"/>
              <w:ind w:left="-38"/>
              <w:rPr>
                <w:rFonts w:ascii="Arial" w:hAnsi="Arial" w:cs="Arial"/>
                <w:sz w:val="16"/>
                <w:szCs w:val="16"/>
              </w:rPr>
            </w:pPr>
            <w:r w:rsidRPr="00372511">
              <w:rPr>
                <w:rFonts w:ascii="Arial" w:hAnsi="Arial" w:cs="Arial"/>
                <w:sz w:val="16"/>
                <w:szCs w:val="16"/>
              </w:rPr>
              <w:t>Сведения о наличии  аттестованных МВИ в Федеральном информационном фонде по обеспечению единства измерений.</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43048"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bookmarkEnd w:id="34"/>
      <w:bookmarkEnd w:id="36"/>
      <w:tr w:rsidR="002D56BB" w:rsidRPr="00372511" w14:paraId="25FA1D3C"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9725" w14:textId="77777777"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3.2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F61CC5" w14:textId="3EF000B7" w:rsidR="002D56BB" w:rsidRPr="00372511" w:rsidRDefault="002D56BB" w:rsidP="003F34F9">
            <w:pPr>
              <w:pStyle w:val="-1"/>
              <w:suppressAutoHyphens/>
              <w:spacing w:line="276" w:lineRule="auto"/>
              <w:ind w:left="-38"/>
              <w:rPr>
                <w:rFonts w:ascii="Arial" w:hAnsi="Arial" w:cs="Arial"/>
                <w:sz w:val="16"/>
                <w:szCs w:val="16"/>
              </w:rPr>
            </w:pPr>
            <w:r w:rsidRPr="00372511">
              <w:rPr>
                <w:rFonts w:ascii="Arial" w:hAnsi="Arial" w:cs="Arial"/>
                <w:sz w:val="16"/>
                <w:szCs w:val="16"/>
              </w:rPr>
              <w:t xml:space="preserve">Соответствие МВИ </w:t>
            </w:r>
            <w:r w:rsidR="0039197E" w:rsidRPr="0039197E">
              <w:rPr>
                <w:rFonts w:ascii="Arial" w:hAnsi="Arial" w:cs="Arial"/>
                <w:sz w:val="16"/>
                <w:szCs w:val="16"/>
              </w:rPr>
              <w:t>Метрологически</w:t>
            </w:r>
            <w:r w:rsidR="0039197E">
              <w:rPr>
                <w:rFonts w:ascii="Arial" w:hAnsi="Arial" w:cs="Arial"/>
                <w:sz w:val="16"/>
                <w:szCs w:val="16"/>
              </w:rPr>
              <w:t>м</w:t>
            </w:r>
            <w:r w:rsidR="0039197E" w:rsidRPr="0039197E">
              <w:rPr>
                <w:rFonts w:ascii="Arial" w:hAnsi="Arial" w:cs="Arial"/>
                <w:sz w:val="16"/>
                <w:szCs w:val="16"/>
              </w:rPr>
              <w:t xml:space="preserve"> требования</w:t>
            </w:r>
            <w:r w:rsidR="0039197E">
              <w:rPr>
                <w:rFonts w:ascii="Arial" w:hAnsi="Arial" w:cs="Arial"/>
                <w:sz w:val="16"/>
                <w:szCs w:val="16"/>
              </w:rPr>
              <w:t>м</w:t>
            </w:r>
            <w:r w:rsidRPr="00372511">
              <w:rPr>
                <w:rFonts w:ascii="Arial" w:hAnsi="Arial" w:cs="Arial"/>
                <w:sz w:val="16"/>
                <w:szCs w:val="16"/>
              </w:rPr>
              <w:t xml:space="preserve"> [2], отраслевых нормативных документов (общие требования, требования к оценке метрологических характеристик, к контролю качества измерений)</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A5921"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5F9A3450"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053E7" w14:textId="77777777"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3.3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F74DF" w14:textId="77777777" w:rsidR="002D56BB" w:rsidRPr="00372511" w:rsidRDefault="002D56BB" w:rsidP="003F34F9">
            <w:pPr>
              <w:pStyle w:val="-1"/>
              <w:suppressAutoHyphens/>
              <w:spacing w:line="276" w:lineRule="auto"/>
              <w:ind w:left="-38"/>
              <w:rPr>
                <w:rFonts w:ascii="Arial" w:hAnsi="Arial" w:cs="Arial"/>
                <w:sz w:val="16"/>
                <w:szCs w:val="16"/>
              </w:rPr>
            </w:pPr>
            <w:r w:rsidRPr="00372511">
              <w:rPr>
                <w:rFonts w:ascii="Arial" w:hAnsi="Arial" w:cs="Arial"/>
                <w:sz w:val="16"/>
                <w:szCs w:val="16"/>
              </w:rPr>
              <w:t>Состояние и ведение перечня МВИ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37272"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642192D9"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5C40B" w14:textId="77777777"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3.4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EB1D0" w14:textId="77777777" w:rsidR="002D56BB" w:rsidRPr="00372511" w:rsidRDefault="002D56BB" w:rsidP="003F34F9">
            <w:pPr>
              <w:pStyle w:val="-1"/>
              <w:suppressAutoHyphens/>
              <w:spacing w:line="276" w:lineRule="auto"/>
              <w:ind w:left="-38"/>
              <w:rPr>
                <w:rFonts w:ascii="Arial" w:hAnsi="Arial" w:cs="Arial"/>
                <w:sz w:val="16"/>
                <w:szCs w:val="16"/>
              </w:rPr>
            </w:pPr>
            <w:r w:rsidRPr="00372511">
              <w:rPr>
                <w:rFonts w:ascii="Arial" w:hAnsi="Arial" w:cs="Arial"/>
                <w:sz w:val="16"/>
                <w:szCs w:val="16"/>
              </w:rPr>
              <w:t>Проведение внутреннего контроля качества измерений, документирование результатов измерений</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84DE9"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451E33F9"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B794D" w14:textId="77777777" w:rsidR="002D56BB" w:rsidRPr="00712F3A" w:rsidRDefault="002D56BB" w:rsidP="003F34F9">
            <w:pPr>
              <w:pStyle w:val="-1"/>
              <w:suppressAutoHyphens/>
              <w:spacing w:line="276" w:lineRule="auto"/>
              <w:ind w:left="-98"/>
              <w:jc w:val="center"/>
              <w:rPr>
                <w:rFonts w:ascii="Arial" w:hAnsi="Arial" w:cs="Arial"/>
                <w:sz w:val="16"/>
                <w:szCs w:val="16"/>
              </w:rPr>
            </w:pPr>
            <w:r w:rsidRPr="00712F3A">
              <w:rPr>
                <w:rFonts w:ascii="Arial" w:hAnsi="Arial" w:cs="Arial"/>
                <w:b/>
                <w:sz w:val="16"/>
                <w:szCs w:val="16"/>
              </w:rPr>
              <w:t>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98373" w14:textId="77777777" w:rsidR="002D56BB" w:rsidRPr="00712F3A" w:rsidRDefault="002D56BB" w:rsidP="003F34F9">
            <w:pPr>
              <w:pStyle w:val="-1"/>
              <w:suppressAutoHyphens/>
              <w:spacing w:line="276" w:lineRule="auto"/>
              <w:ind w:left="-38"/>
              <w:rPr>
                <w:rFonts w:ascii="Arial" w:hAnsi="Arial" w:cs="Arial"/>
                <w:sz w:val="16"/>
                <w:szCs w:val="16"/>
              </w:rPr>
            </w:pPr>
            <w:r w:rsidRPr="00712F3A">
              <w:rPr>
                <w:rFonts w:ascii="Arial" w:hAnsi="Arial" w:cs="Arial"/>
                <w:b/>
                <w:sz w:val="16"/>
                <w:szCs w:val="16"/>
              </w:rPr>
              <w:t>Состояние и применение стандартных образцов и аттестованных объектов</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48BA6"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1CC4CC72"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CBB0A" w14:textId="77777777"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4.1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03179" w14:textId="77777777" w:rsidR="002D56BB" w:rsidRPr="00372511" w:rsidRDefault="002D56BB" w:rsidP="003F34F9">
            <w:pPr>
              <w:pStyle w:val="-1"/>
              <w:suppressAutoHyphens/>
              <w:spacing w:line="276" w:lineRule="auto"/>
              <w:ind w:left="-40"/>
              <w:rPr>
                <w:rFonts w:ascii="Arial" w:hAnsi="Arial" w:cs="Arial"/>
                <w:sz w:val="16"/>
                <w:szCs w:val="16"/>
              </w:rPr>
            </w:pPr>
            <w:r w:rsidRPr="00372511">
              <w:rPr>
                <w:rFonts w:ascii="Arial" w:hAnsi="Arial" w:cs="Arial"/>
                <w:sz w:val="16"/>
                <w:szCs w:val="16"/>
              </w:rPr>
              <w:t>Применяемые в сфере государственного регулирования обеспечения единства измерений СО, включая информацию об утверждении типа СО</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6A355"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2E16FCB8"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3FFB7" w14:textId="77777777"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4.2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5E233" w14:textId="77777777" w:rsidR="002D56BB" w:rsidRPr="00372511" w:rsidRDefault="002D56BB" w:rsidP="003F34F9">
            <w:pPr>
              <w:pStyle w:val="-1"/>
              <w:suppressAutoHyphens/>
              <w:spacing w:line="276" w:lineRule="auto"/>
              <w:ind w:left="-40"/>
              <w:rPr>
                <w:rFonts w:ascii="Arial" w:hAnsi="Arial" w:cs="Arial"/>
                <w:sz w:val="16"/>
                <w:szCs w:val="16"/>
              </w:rPr>
            </w:pPr>
            <w:r w:rsidRPr="00372511">
              <w:rPr>
                <w:rFonts w:ascii="Arial" w:hAnsi="Arial" w:cs="Arial"/>
                <w:sz w:val="16"/>
                <w:szCs w:val="16"/>
              </w:rPr>
              <w:t>Прочие СО, аттестованные смеси и аттестованные объекты (АО), правильность их применения, информация об утверждении типа, аттестации, состоянии, применении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3ACC0"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48D0F9F3"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9F6CF" w14:textId="77777777"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4.3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AE467B" w14:textId="77777777" w:rsidR="002D56BB" w:rsidRPr="00372511" w:rsidRDefault="002D56BB" w:rsidP="003F34F9">
            <w:pPr>
              <w:pStyle w:val="-1"/>
              <w:suppressAutoHyphens/>
              <w:spacing w:line="276" w:lineRule="auto"/>
              <w:ind w:left="-40"/>
              <w:rPr>
                <w:rFonts w:ascii="Arial" w:hAnsi="Arial" w:cs="Arial"/>
                <w:sz w:val="16"/>
                <w:szCs w:val="16"/>
              </w:rPr>
            </w:pPr>
            <w:r w:rsidRPr="00372511">
              <w:rPr>
                <w:rFonts w:ascii="Arial" w:hAnsi="Arial" w:cs="Arial"/>
                <w:sz w:val="16"/>
                <w:szCs w:val="16"/>
              </w:rPr>
              <w:t>Сроки годности СО и АО, состояние, условия хранения</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2AA02"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1574B64F"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738CC" w14:textId="3EF68896"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4.4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ADEED" w14:textId="12E2C3C1" w:rsidR="002D56BB" w:rsidRPr="00372511" w:rsidRDefault="002D56BB" w:rsidP="003F34F9">
            <w:pPr>
              <w:pStyle w:val="-1"/>
              <w:suppressAutoHyphens/>
              <w:spacing w:line="276" w:lineRule="auto"/>
              <w:ind w:left="-40"/>
              <w:rPr>
                <w:rFonts w:ascii="Arial" w:hAnsi="Arial" w:cs="Arial"/>
                <w:sz w:val="16"/>
                <w:szCs w:val="16"/>
              </w:rPr>
            </w:pPr>
            <w:r w:rsidRPr="00372511">
              <w:rPr>
                <w:rFonts w:ascii="Arial" w:hAnsi="Arial" w:cs="Arial"/>
                <w:sz w:val="16"/>
                <w:szCs w:val="16"/>
              </w:rPr>
              <w:t xml:space="preserve">Соответствие типа </w:t>
            </w:r>
            <w:proofErr w:type="gramStart"/>
            <w:r w:rsidRPr="00372511">
              <w:rPr>
                <w:rFonts w:ascii="Arial" w:hAnsi="Arial" w:cs="Arial"/>
                <w:sz w:val="16"/>
                <w:szCs w:val="16"/>
              </w:rPr>
              <w:t>СО сфере</w:t>
            </w:r>
            <w:proofErr w:type="gramEnd"/>
            <w:r w:rsidRPr="00372511">
              <w:rPr>
                <w:rFonts w:ascii="Arial" w:hAnsi="Arial" w:cs="Arial"/>
                <w:sz w:val="16"/>
                <w:szCs w:val="16"/>
              </w:rPr>
              <w:t xml:space="preserve"> применения. </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6E465"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tr w:rsidR="002D56BB" w:rsidRPr="00372511" w14:paraId="2D37D1D8"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98CA1" w14:textId="3EA5AC23" w:rsidR="002D56BB" w:rsidRPr="00372511" w:rsidRDefault="002D56BB"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4.5</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49B6E" w14:textId="74C97E5F" w:rsidR="002D56BB" w:rsidRPr="00372511" w:rsidRDefault="002D56BB" w:rsidP="003F34F9">
            <w:pPr>
              <w:pStyle w:val="-1"/>
              <w:suppressAutoHyphens/>
              <w:spacing w:line="276" w:lineRule="auto"/>
              <w:ind w:left="-40"/>
              <w:rPr>
                <w:rFonts w:ascii="Arial" w:hAnsi="Arial" w:cs="Arial"/>
                <w:sz w:val="16"/>
                <w:szCs w:val="16"/>
              </w:rPr>
            </w:pPr>
            <w:r w:rsidRPr="00372511">
              <w:rPr>
                <w:rFonts w:ascii="Arial" w:hAnsi="Arial" w:cs="Arial"/>
                <w:sz w:val="16"/>
                <w:szCs w:val="16"/>
              </w:rPr>
              <w:t>Обеспеченность СО и АО</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BCBD6" w14:textId="77777777" w:rsidR="002D56BB" w:rsidRPr="00712F3A" w:rsidRDefault="002D56BB" w:rsidP="003F34F9">
            <w:pPr>
              <w:pStyle w:val="-1"/>
              <w:suppressAutoHyphens/>
              <w:spacing w:line="276" w:lineRule="auto"/>
              <w:ind w:left="-57" w:firstLine="13"/>
              <w:rPr>
                <w:rFonts w:ascii="Arial" w:hAnsi="Arial" w:cs="Arial"/>
                <w:b/>
                <w:sz w:val="16"/>
                <w:szCs w:val="16"/>
              </w:rPr>
            </w:pPr>
          </w:p>
        </w:tc>
      </w:tr>
      <w:bookmarkEnd w:id="35"/>
      <w:tr w:rsidR="002172E6" w:rsidRPr="00372511" w14:paraId="75DCB861"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C577D" w14:textId="5BA14F8E" w:rsidR="002172E6" w:rsidRPr="00372511" w:rsidRDefault="002172E6" w:rsidP="003F34F9">
            <w:pPr>
              <w:pStyle w:val="-1"/>
              <w:suppressAutoHyphens/>
              <w:spacing w:line="276" w:lineRule="auto"/>
              <w:ind w:left="-98"/>
              <w:jc w:val="center"/>
              <w:rPr>
                <w:rFonts w:ascii="Arial" w:hAnsi="Arial" w:cs="Arial"/>
                <w:sz w:val="16"/>
                <w:szCs w:val="16"/>
              </w:rPr>
            </w:pPr>
            <w:r w:rsidRPr="00D86257">
              <w:rPr>
                <w:rFonts w:ascii="Arial" w:hAnsi="Arial" w:cs="Arial"/>
                <w:sz w:val="16"/>
                <w:szCs w:val="16"/>
              </w:rPr>
              <w:t>4.6</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53FD6" w14:textId="5675DC84" w:rsidR="002172E6" w:rsidRPr="00372511" w:rsidRDefault="002172E6" w:rsidP="003F34F9">
            <w:pPr>
              <w:pStyle w:val="-1"/>
              <w:suppressAutoHyphens/>
              <w:spacing w:line="276" w:lineRule="auto"/>
              <w:ind w:left="-40"/>
              <w:rPr>
                <w:rFonts w:ascii="Arial" w:hAnsi="Arial" w:cs="Arial"/>
                <w:sz w:val="16"/>
                <w:szCs w:val="16"/>
              </w:rPr>
            </w:pPr>
            <w:proofErr w:type="spellStart"/>
            <w:r w:rsidRPr="00D86257">
              <w:rPr>
                <w:rFonts w:ascii="Arial" w:hAnsi="Arial" w:cs="Arial"/>
                <w:sz w:val="16"/>
                <w:szCs w:val="16"/>
              </w:rPr>
              <w:t>Прослеживаемость</w:t>
            </w:r>
            <w:proofErr w:type="spellEnd"/>
            <w:r w:rsidRPr="00D86257">
              <w:rPr>
                <w:rFonts w:ascii="Arial" w:hAnsi="Arial" w:cs="Arial"/>
                <w:sz w:val="16"/>
                <w:szCs w:val="16"/>
              </w:rPr>
              <w:t xml:space="preserve"> СО и АО, в </w:t>
            </w:r>
            <w:proofErr w:type="spellStart"/>
            <w:r w:rsidRPr="00D86257">
              <w:rPr>
                <w:rFonts w:ascii="Arial" w:hAnsi="Arial" w:cs="Arial"/>
                <w:sz w:val="16"/>
                <w:szCs w:val="16"/>
              </w:rPr>
              <w:t>т.ч</w:t>
            </w:r>
            <w:proofErr w:type="spellEnd"/>
            <w:r w:rsidRPr="00D86257">
              <w:rPr>
                <w:rFonts w:ascii="Arial" w:hAnsi="Arial" w:cs="Arial"/>
                <w:sz w:val="16"/>
                <w:szCs w:val="16"/>
              </w:rPr>
              <w:t>. применяемых для целей учета и контроля ядерных материалов</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EBE05" w14:textId="77777777" w:rsidR="002172E6" w:rsidRPr="00372511" w:rsidRDefault="002172E6" w:rsidP="003F34F9">
            <w:pPr>
              <w:pStyle w:val="-1"/>
              <w:suppressAutoHyphens/>
              <w:spacing w:line="276" w:lineRule="auto"/>
              <w:ind w:left="-57" w:firstLine="13"/>
              <w:rPr>
                <w:rFonts w:ascii="Arial" w:hAnsi="Arial" w:cs="Arial"/>
                <w:b/>
                <w:sz w:val="16"/>
                <w:szCs w:val="16"/>
              </w:rPr>
            </w:pPr>
          </w:p>
        </w:tc>
      </w:tr>
      <w:tr w:rsidR="002172E6" w:rsidRPr="00372511" w14:paraId="1906A47D"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97D40" w14:textId="02999D4E" w:rsidR="002172E6" w:rsidRPr="00372511" w:rsidRDefault="002172E6" w:rsidP="003F34F9">
            <w:pPr>
              <w:pStyle w:val="-1"/>
              <w:suppressAutoHyphens/>
              <w:spacing w:line="276" w:lineRule="auto"/>
              <w:ind w:left="-98"/>
              <w:jc w:val="center"/>
              <w:rPr>
                <w:rFonts w:ascii="Arial" w:hAnsi="Arial" w:cs="Arial"/>
                <w:sz w:val="16"/>
                <w:szCs w:val="16"/>
              </w:rPr>
            </w:pPr>
            <w:r w:rsidRPr="00D86257">
              <w:rPr>
                <w:rFonts w:ascii="Arial" w:hAnsi="Arial" w:cs="Arial"/>
                <w:b/>
                <w:sz w:val="16"/>
                <w:szCs w:val="16"/>
              </w:rPr>
              <w:t>5</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6E34E" w14:textId="5A347BA5" w:rsidR="002172E6" w:rsidRPr="00372511" w:rsidRDefault="002172E6" w:rsidP="003F34F9">
            <w:pPr>
              <w:pStyle w:val="-1"/>
              <w:suppressAutoHyphens/>
              <w:spacing w:line="276" w:lineRule="auto"/>
              <w:ind w:left="-40"/>
              <w:rPr>
                <w:rFonts w:ascii="Arial" w:hAnsi="Arial" w:cs="Arial"/>
                <w:sz w:val="16"/>
                <w:szCs w:val="16"/>
              </w:rPr>
            </w:pPr>
            <w:r w:rsidRPr="00D86257">
              <w:rPr>
                <w:rFonts w:ascii="Arial" w:hAnsi="Arial" w:cs="Arial"/>
                <w:b/>
                <w:sz w:val="16"/>
                <w:szCs w:val="16"/>
              </w:rPr>
              <w:t>Состояние и применение эталонов единиц величин</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B061F" w14:textId="77777777" w:rsidR="002172E6" w:rsidRPr="00372511" w:rsidRDefault="002172E6" w:rsidP="003F34F9">
            <w:pPr>
              <w:pStyle w:val="-1"/>
              <w:suppressAutoHyphens/>
              <w:spacing w:line="276" w:lineRule="auto"/>
              <w:ind w:left="-57" w:firstLine="13"/>
              <w:rPr>
                <w:rFonts w:ascii="Arial" w:hAnsi="Arial" w:cs="Arial"/>
                <w:b/>
                <w:sz w:val="16"/>
                <w:szCs w:val="16"/>
              </w:rPr>
            </w:pPr>
          </w:p>
        </w:tc>
      </w:tr>
      <w:tr w:rsidR="002172E6" w:rsidRPr="00372511" w14:paraId="5BD24772"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FE88E" w14:textId="2A785FA2" w:rsidR="002172E6" w:rsidRPr="00372511" w:rsidRDefault="002172E6" w:rsidP="003F34F9">
            <w:pPr>
              <w:pStyle w:val="-1"/>
              <w:suppressAutoHyphens/>
              <w:spacing w:line="276" w:lineRule="auto"/>
              <w:ind w:left="-98"/>
              <w:jc w:val="center"/>
              <w:rPr>
                <w:rFonts w:ascii="Arial" w:hAnsi="Arial" w:cs="Arial"/>
                <w:sz w:val="16"/>
                <w:szCs w:val="16"/>
              </w:rPr>
            </w:pPr>
            <w:r w:rsidRPr="00D86257">
              <w:rPr>
                <w:rFonts w:ascii="Arial" w:hAnsi="Arial" w:cs="Arial"/>
                <w:sz w:val="16"/>
                <w:szCs w:val="16"/>
              </w:rPr>
              <w:t>5.1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986B9" w14:textId="66F9898A" w:rsidR="002172E6" w:rsidRPr="00372511" w:rsidRDefault="002172E6" w:rsidP="003F34F9">
            <w:pPr>
              <w:pStyle w:val="-1"/>
              <w:suppressAutoHyphens/>
              <w:spacing w:line="276" w:lineRule="auto"/>
              <w:ind w:left="-40"/>
              <w:rPr>
                <w:rFonts w:ascii="Arial" w:hAnsi="Arial" w:cs="Arial"/>
                <w:sz w:val="16"/>
                <w:szCs w:val="16"/>
              </w:rPr>
            </w:pPr>
            <w:r w:rsidRPr="00D86257">
              <w:rPr>
                <w:rFonts w:ascii="Arial" w:hAnsi="Arial" w:cs="Arial"/>
                <w:sz w:val="16"/>
                <w:szCs w:val="16"/>
              </w:rPr>
              <w:t>Применяемые эталоны единиц величин, информация об их утверждении, аттестации, состоянии, применении (в том числе об условиях применения и хранения)</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239DB" w14:textId="77777777" w:rsidR="002172E6" w:rsidRPr="00372511" w:rsidRDefault="002172E6" w:rsidP="003F34F9">
            <w:pPr>
              <w:pStyle w:val="-1"/>
              <w:suppressAutoHyphens/>
              <w:spacing w:line="276" w:lineRule="auto"/>
              <w:ind w:left="-57" w:firstLine="13"/>
              <w:rPr>
                <w:rFonts w:ascii="Arial" w:hAnsi="Arial" w:cs="Arial"/>
                <w:b/>
                <w:sz w:val="16"/>
                <w:szCs w:val="16"/>
              </w:rPr>
            </w:pPr>
          </w:p>
        </w:tc>
      </w:tr>
      <w:tr w:rsidR="002172E6" w:rsidRPr="00372511" w14:paraId="6A663D72"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456B9" w14:textId="0E1E5C1C" w:rsidR="002172E6" w:rsidRPr="00372511" w:rsidRDefault="002172E6" w:rsidP="003F34F9">
            <w:pPr>
              <w:pStyle w:val="-1"/>
              <w:suppressAutoHyphens/>
              <w:spacing w:line="276" w:lineRule="auto"/>
              <w:ind w:left="-98"/>
              <w:jc w:val="center"/>
              <w:rPr>
                <w:rFonts w:ascii="Arial" w:hAnsi="Arial" w:cs="Arial"/>
                <w:sz w:val="16"/>
                <w:szCs w:val="16"/>
              </w:rPr>
            </w:pPr>
            <w:r w:rsidRPr="00D86257">
              <w:rPr>
                <w:rFonts w:ascii="Arial" w:hAnsi="Arial" w:cs="Arial"/>
                <w:sz w:val="16"/>
                <w:szCs w:val="16"/>
              </w:rPr>
              <w:t>5.2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FAD4E" w14:textId="3DC06401" w:rsidR="002172E6" w:rsidRPr="00372511" w:rsidRDefault="002172E6" w:rsidP="003F34F9">
            <w:pPr>
              <w:pStyle w:val="-1"/>
              <w:suppressAutoHyphens/>
              <w:spacing w:line="276" w:lineRule="auto"/>
              <w:ind w:left="-40"/>
              <w:rPr>
                <w:rFonts w:ascii="Arial" w:hAnsi="Arial" w:cs="Arial"/>
                <w:sz w:val="16"/>
                <w:szCs w:val="16"/>
              </w:rPr>
            </w:pPr>
            <w:r w:rsidRPr="00D86257">
              <w:rPr>
                <w:rFonts w:ascii="Arial" w:hAnsi="Arial" w:cs="Arial"/>
                <w:sz w:val="16"/>
                <w:szCs w:val="16"/>
              </w:rPr>
              <w:t>Оснащенность, состояние, срок службы, программа модернизации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868B8" w14:textId="77777777" w:rsidR="002172E6" w:rsidRPr="00372511" w:rsidRDefault="002172E6" w:rsidP="003F34F9">
            <w:pPr>
              <w:pStyle w:val="-1"/>
              <w:suppressAutoHyphens/>
              <w:spacing w:line="276" w:lineRule="auto"/>
              <w:ind w:left="-57" w:firstLine="13"/>
              <w:rPr>
                <w:rFonts w:ascii="Arial" w:hAnsi="Arial" w:cs="Arial"/>
                <w:b/>
                <w:sz w:val="16"/>
                <w:szCs w:val="16"/>
              </w:rPr>
            </w:pPr>
          </w:p>
        </w:tc>
      </w:tr>
      <w:tr w:rsidR="002172E6" w:rsidRPr="00372511" w14:paraId="15FD3C4A"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9DC3D" w14:textId="18C95F4B" w:rsidR="002172E6" w:rsidRPr="00372511" w:rsidRDefault="002172E6" w:rsidP="003F34F9">
            <w:pPr>
              <w:pStyle w:val="-1"/>
              <w:suppressAutoHyphens/>
              <w:spacing w:line="276" w:lineRule="auto"/>
              <w:ind w:left="-98"/>
              <w:jc w:val="center"/>
              <w:rPr>
                <w:rFonts w:ascii="Arial" w:hAnsi="Arial" w:cs="Arial"/>
                <w:sz w:val="16"/>
                <w:szCs w:val="16"/>
              </w:rPr>
            </w:pPr>
            <w:r w:rsidRPr="00D86257">
              <w:rPr>
                <w:rFonts w:ascii="Arial" w:hAnsi="Arial" w:cs="Arial"/>
                <w:sz w:val="16"/>
                <w:szCs w:val="16"/>
              </w:rPr>
              <w:t>5.3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30E0B" w14:textId="00598D6D" w:rsidR="002172E6" w:rsidRPr="00372511" w:rsidRDefault="002172E6" w:rsidP="003F34F9">
            <w:pPr>
              <w:pStyle w:val="-1"/>
              <w:suppressAutoHyphens/>
              <w:spacing w:line="276" w:lineRule="auto"/>
              <w:ind w:left="-40"/>
              <w:rPr>
                <w:rFonts w:ascii="Arial" w:hAnsi="Arial" w:cs="Arial"/>
                <w:sz w:val="16"/>
                <w:szCs w:val="16"/>
              </w:rPr>
            </w:pPr>
            <w:proofErr w:type="spellStart"/>
            <w:r w:rsidRPr="00D86257">
              <w:rPr>
                <w:rFonts w:ascii="Arial" w:hAnsi="Arial" w:cs="Arial"/>
                <w:sz w:val="16"/>
                <w:szCs w:val="16"/>
              </w:rPr>
              <w:t>Прослеживаемость</w:t>
            </w:r>
            <w:proofErr w:type="spellEnd"/>
            <w:r w:rsidRPr="00D86257">
              <w:rPr>
                <w:rFonts w:ascii="Arial" w:hAnsi="Arial" w:cs="Arial"/>
                <w:sz w:val="16"/>
                <w:szCs w:val="16"/>
              </w:rPr>
              <w:t xml:space="preserve"> эталонов единиц величин к государственным первичным эталонам единиц величин</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E7578" w14:textId="77777777" w:rsidR="002172E6" w:rsidRPr="00372511" w:rsidRDefault="002172E6" w:rsidP="003F34F9">
            <w:pPr>
              <w:pStyle w:val="-1"/>
              <w:suppressAutoHyphens/>
              <w:spacing w:line="276" w:lineRule="auto"/>
              <w:ind w:left="-57" w:firstLine="13"/>
              <w:rPr>
                <w:rFonts w:ascii="Arial" w:hAnsi="Arial" w:cs="Arial"/>
                <w:b/>
                <w:sz w:val="16"/>
                <w:szCs w:val="16"/>
              </w:rPr>
            </w:pPr>
          </w:p>
        </w:tc>
      </w:tr>
      <w:tr w:rsidR="00021371" w:rsidRPr="00372511" w14:paraId="0B4CBF76"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63C7D" w14:textId="16738D0E" w:rsidR="00021371" w:rsidRPr="00D86257" w:rsidRDefault="00021371" w:rsidP="003F34F9">
            <w:pPr>
              <w:pStyle w:val="-1"/>
              <w:suppressAutoHyphens/>
              <w:spacing w:line="276" w:lineRule="auto"/>
              <w:ind w:left="-98"/>
              <w:jc w:val="center"/>
              <w:rPr>
                <w:rFonts w:ascii="Arial" w:hAnsi="Arial" w:cs="Arial"/>
                <w:sz w:val="16"/>
                <w:szCs w:val="16"/>
              </w:rPr>
            </w:pPr>
            <w:r w:rsidRPr="00D86257">
              <w:rPr>
                <w:rFonts w:ascii="Arial" w:hAnsi="Arial" w:cs="Arial"/>
                <w:b/>
                <w:sz w:val="16"/>
                <w:szCs w:val="16"/>
              </w:rPr>
              <w:t>6</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B4E84" w14:textId="69F7142C" w:rsidR="00021371" w:rsidRPr="00D86257" w:rsidRDefault="00021371" w:rsidP="003F34F9">
            <w:pPr>
              <w:pStyle w:val="-1"/>
              <w:suppressAutoHyphens/>
              <w:spacing w:line="276" w:lineRule="auto"/>
              <w:ind w:left="-40"/>
              <w:rPr>
                <w:rFonts w:ascii="Arial" w:hAnsi="Arial" w:cs="Arial"/>
                <w:sz w:val="16"/>
                <w:szCs w:val="16"/>
              </w:rPr>
            </w:pPr>
            <w:r w:rsidRPr="00D86257">
              <w:rPr>
                <w:rFonts w:ascii="Arial" w:hAnsi="Arial" w:cs="Arial"/>
                <w:b/>
                <w:sz w:val="16"/>
                <w:szCs w:val="16"/>
              </w:rPr>
              <w:t xml:space="preserve">Состояние и применение программного обеспечения, применяемого в измерительных целях </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00642" w14:textId="77777777" w:rsidR="00021371" w:rsidRPr="00372511" w:rsidRDefault="00021371" w:rsidP="003F34F9">
            <w:pPr>
              <w:pStyle w:val="-1"/>
              <w:suppressAutoHyphens/>
              <w:spacing w:line="276" w:lineRule="auto"/>
              <w:ind w:left="-57" w:firstLine="13"/>
              <w:rPr>
                <w:rFonts w:ascii="Arial" w:hAnsi="Arial" w:cs="Arial"/>
                <w:b/>
                <w:sz w:val="16"/>
                <w:szCs w:val="16"/>
              </w:rPr>
            </w:pPr>
          </w:p>
        </w:tc>
      </w:tr>
    </w:tbl>
    <w:p w14:paraId="2F1DC987" w14:textId="77777777" w:rsidR="00940C7D" w:rsidRDefault="00940C7D"/>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7792"/>
        <w:gridCol w:w="1280"/>
      </w:tblGrid>
      <w:tr w:rsidR="00021371" w:rsidRPr="00372511" w14:paraId="6099A5B1" w14:textId="77777777" w:rsidTr="00E3742E">
        <w:trPr>
          <w:cantSplit/>
        </w:trPr>
        <w:tc>
          <w:tcPr>
            <w:tcW w:w="9786" w:type="dxa"/>
            <w:gridSpan w:val="3"/>
            <w:tcBorders>
              <w:top w:val="nil"/>
              <w:left w:val="nil"/>
              <w:bottom w:val="single" w:sz="4" w:space="0" w:color="auto"/>
              <w:right w:val="nil"/>
            </w:tcBorders>
            <w:tcMar>
              <w:top w:w="0" w:type="dxa"/>
              <w:left w:w="108" w:type="dxa"/>
              <w:bottom w:w="0" w:type="dxa"/>
              <w:right w:w="108" w:type="dxa"/>
            </w:tcMar>
          </w:tcPr>
          <w:p w14:paraId="2284ED8B" w14:textId="47A8FB79" w:rsidR="00021371" w:rsidRPr="00372511" w:rsidRDefault="00021371" w:rsidP="003F34F9">
            <w:pPr>
              <w:pStyle w:val="-1"/>
              <w:suppressAutoHyphens/>
              <w:spacing w:line="276" w:lineRule="auto"/>
              <w:ind w:left="-57" w:firstLine="13"/>
              <w:rPr>
                <w:rFonts w:ascii="Arial" w:hAnsi="Arial" w:cs="Arial"/>
                <w:i/>
                <w:sz w:val="16"/>
                <w:szCs w:val="16"/>
              </w:rPr>
            </w:pPr>
            <w:r w:rsidRPr="00372511">
              <w:rPr>
                <w:rFonts w:ascii="Arial" w:hAnsi="Arial" w:cs="Arial"/>
                <w:i/>
                <w:sz w:val="16"/>
                <w:szCs w:val="16"/>
              </w:rPr>
              <w:lastRenderedPageBreak/>
              <w:t>Продолжение таблицы Б.1</w:t>
            </w:r>
          </w:p>
        </w:tc>
      </w:tr>
      <w:tr w:rsidR="00021371" w:rsidRPr="00372511" w14:paraId="2D967140" w14:textId="77777777" w:rsidTr="00D86E8A">
        <w:trPr>
          <w:cantSplit/>
        </w:trPr>
        <w:tc>
          <w:tcPr>
            <w:tcW w:w="714"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12EE8ABE" w14:textId="77777777" w:rsidR="00021371" w:rsidRPr="00712F3A" w:rsidRDefault="00021371" w:rsidP="003F34F9">
            <w:pPr>
              <w:pStyle w:val="-1"/>
              <w:suppressAutoHyphens/>
              <w:spacing w:line="276" w:lineRule="auto"/>
              <w:jc w:val="center"/>
              <w:rPr>
                <w:rFonts w:ascii="Arial" w:hAnsi="Arial" w:cs="Arial"/>
                <w:sz w:val="16"/>
                <w:szCs w:val="16"/>
              </w:rPr>
            </w:pPr>
            <w:r w:rsidRPr="00712F3A">
              <w:rPr>
                <w:rFonts w:ascii="Arial" w:hAnsi="Arial" w:cs="Arial"/>
                <w:sz w:val="16"/>
                <w:szCs w:val="16"/>
              </w:rPr>
              <w:t>№</w:t>
            </w:r>
          </w:p>
          <w:p w14:paraId="7073418C" w14:textId="644D6893" w:rsidR="00021371" w:rsidRPr="00372511" w:rsidRDefault="00021371" w:rsidP="003F34F9">
            <w:pPr>
              <w:pStyle w:val="-1"/>
              <w:suppressAutoHyphens/>
              <w:spacing w:line="276" w:lineRule="auto"/>
              <w:ind w:left="-98"/>
              <w:jc w:val="center"/>
              <w:rPr>
                <w:rFonts w:ascii="Arial" w:hAnsi="Arial" w:cs="Arial"/>
                <w:sz w:val="16"/>
                <w:szCs w:val="16"/>
              </w:rPr>
            </w:pPr>
            <w:r w:rsidRPr="00712F3A">
              <w:rPr>
                <w:rFonts w:ascii="Arial" w:hAnsi="Arial" w:cs="Arial"/>
                <w:sz w:val="16"/>
                <w:szCs w:val="16"/>
              </w:rPr>
              <w:t>п/п</w:t>
            </w:r>
          </w:p>
        </w:tc>
        <w:tc>
          <w:tcPr>
            <w:tcW w:w="779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10A678AC" w14:textId="08B1A92C" w:rsidR="00021371" w:rsidRPr="00372511" w:rsidRDefault="00021371" w:rsidP="003F34F9">
            <w:pPr>
              <w:pStyle w:val="-1"/>
              <w:suppressAutoHyphens/>
              <w:spacing w:line="276" w:lineRule="auto"/>
              <w:ind w:left="-38"/>
              <w:jc w:val="center"/>
              <w:rPr>
                <w:rFonts w:ascii="Arial" w:hAnsi="Arial" w:cs="Arial"/>
                <w:sz w:val="16"/>
                <w:szCs w:val="16"/>
              </w:rPr>
            </w:pPr>
            <w:r w:rsidRPr="00712F3A">
              <w:rPr>
                <w:rFonts w:ascii="Arial" w:hAnsi="Arial" w:cs="Arial"/>
                <w:sz w:val="16"/>
                <w:szCs w:val="16"/>
              </w:rPr>
              <w:t>Содержание и объекты метрологического надзора</w:t>
            </w:r>
          </w:p>
        </w:tc>
        <w:tc>
          <w:tcPr>
            <w:tcW w:w="128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22B3A154" w14:textId="77777777" w:rsidR="00021371" w:rsidRPr="00712F3A" w:rsidRDefault="00021371" w:rsidP="003F34F9">
            <w:pPr>
              <w:pStyle w:val="-1"/>
              <w:suppressAutoHyphens/>
              <w:spacing w:line="276" w:lineRule="auto"/>
              <w:ind w:firstLine="13"/>
              <w:jc w:val="center"/>
              <w:rPr>
                <w:rFonts w:ascii="Arial" w:hAnsi="Arial" w:cs="Arial"/>
                <w:sz w:val="16"/>
                <w:szCs w:val="16"/>
              </w:rPr>
            </w:pPr>
            <w:r w:rsidRPr="00712F3A">
              <w:rPr>
                <w:rFonts w:ascii="Arial" w:hAnsi="Arial" w:cs="Arial"/>
                <w:sz w:val="16"/>
                <w:szCs w:val="16"/>
              </w:rPr>
              <w:t>Сведения, результаты</w:t>
            </w:r>
          </w:p>
          <w:p w14:paraId="5D7005AC" w14:textId="6040CAA9" w:rsidR="00021371" w:rsidRPr="00712F3A" w:rsidRDefault="00021371" w:rsidP="003F34F9">
            <w:pPr>
              <w:pStyle w:val="-1"/>
              <w:suppressAutoHyphens/>
              <w:spacing w:line="276" w:lineRule="auto"/>
              <w:ind w:left="-57" w:firstLine="13"/>
              <w:jc w:val="center"/>
              <w:rPr>
                <w:rFonts w:ascii="Arial" w:hAnsi="Arial" w:cs="Arial"/>
                <w:b/>
                <w:sz w:val="16"/>
                <w:szCs w:val="16"/>
              </w:rPr>
            </w:pPr>
            <w:r w:rsidRPr="00712F3A">
              <w:rPr>
                <w:rFonts w:ascii="Arial" w:hAnsi="Arial" w:cs="Arial"/>
                <w:sz w:val="16"/>
                <w:szCs w:val="16"/>
              </w:rPr>
              <w:t>проверки</w:t>
            </w:r>
          </w:p>
        </w:tc>
      </w:tr>
      <w:tr w:rsidR="00940C7D" w:rsidRPr="00372511" w14:paraId="543D605C" w14:textId="77777777" w:rsidTr="00E3742E">
        <w:trPr>
          <w:cantSplit/>
          <w:trHeight w:val="34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D1B20" w14:textId="19C4E6CA"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6.1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65F2F" w14:textId="31D69685" w:rsidR="00940C7D" w:rsidRPr="00372511" w:rsidRDefault="00940C7D" w:rsidP="003F34F9">
            <w:pPr>
              <w:pStyle w:val="-1"/>
              <w:suppressAutoHyphens/>
              <w:spacing w:line="276" w:lineRule="auto"/>
              <w:ind w:left="-38"/>
              <w:rPr>
                <w:rFonts w:ascii="Arial" w:hAnsi="Arial" w:cs="Arial"/>
                <w:sz w:val="16"/>
                <w:szCs w:val="16"/>
              </w:rPr>
            </w:pPr>
            <w:r w:rsidRPr="00372511">
              <w:rPr>
                <w:rFonts w:ascii="Arial" w:hAnsi="Arial" w:cs="Arial"/>
                <w:sz w:val="16"/>
                <w:szCs w:val="16"/>
              </w:rPr>
              <w:t>Наличие (количество) программных продуктов, для которых требуется отдельная оценка влияния на показатели точности измерений или метрологические характеристики СИ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E6FA2"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07576B98" w14:textId="77777777" w:rsidTr="00E3742E">
        <w:trPr>
          <w:cantSplit/>
          <w:trHeight w:val="34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8C088" w14:textId="461AB356"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6.</w:t>
            </w:r>
            <w:r>
              <w:rPr>
                <w:rFonts w:ascii="Arial" w:hAnsi="Arial" w:cs="Arial"/>
                <w:sz w:val="16"/>
                <w:szCs w:val="16"/>
              </w:rPr>
              <w:t>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F013E" w14:textId="095ECEBA" w:rsidR="00940C7D" w:rsidRPr="00372511" w:rsidRDefault="00940C7D" w:rsidP="003F34F9">
            <w:pPr>
              <w:pStyle w:val="-1"/>
              <w:suppressAutoHyphens/>
              <w:spacing w:line="276" w:lineRule="auto"/>
              <w:ind w:left="-38"/>
              <w:rPr>
                <w:rFonts w:ascii="Arial" w:hAnsi="Arial" w:cs="Arial"/>
                <w:sz w:val="16"/>
                <w:szCs w:val="16"/>
              </w:rPr>
            </w:pPr>
            <w:r w:rsidRPr="00372511">
              <w:rPr>
                <w:rFonts w:ascii="Arial" w:hAnsi="Arial" w:cs="Arial"/>
                <w:sz w:val="16"/>
                <w:szCs w:val="16"/>
              </w:rPr>
              <w:t>Соблюдение требований к оценке влияния программного обеспечения</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F6736"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0432C27B" w14:textId="77777777" w:rsidTr="00E3742E">
        <w:trPr>
          <w:cantSplit/>
          <w:trHeight w:val="34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5E6EB" w14:textId="77777777" w:rsidR="00940C7D" w:rsidRPr="00712F3A" w:rsidRDefault="00940C7D" w:rsidP="003F34F9">
            <w:pPr>
              <w:pStyle w:val="-1"/>
              <w:suppressAutoHyphens/>
              <w:spacing w:line="276" w:lineRule="auto"/>
              <w:ind w:left="-57" w:firstLine="13"/>
              <w:jc w:val="center"/>
              <w:rPr>
                <w:rFonts w:ascii="Arial" w:hAnsi="Arial" w:cs="Arial"/>
                <w:b/>
                <w:sz w:val="16"/>
                <w:szCs w:val="16"/>
              </w:rPr>
            </w:pPr>
            <w:r w:rsidRPr="00712F3A">
              <w:rPr>
                <w:rFonts w:ascii="Arial" w:hAnsi="Arial" w:cs="Arial"/>
                <w:b/>
                <w:sz w:val="16"/>
                <w:szCs w:val="16"/>
              </w:rPr>
              <w:t>7</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78824A" w14:textId="77777777" w:rsidR="00940C7D" w:rsidRPr="00712F3A" w:rsidRDefault="00940C7D" w:rsidP="003F34F9">
            <w:pPr>
              <w:pStyle w:val="-1"/>
              <w:suppressAutoHyphens/>
              <w:spacing w:line="276" w:lineRule="auto"/>
              <w:ind w:hanging="20"/>
              <w:rPr>
                <w:rFonts w:ascii="Arial" w:hAnsi="Arial" w:cs="Arial"/>
                <w:sz w:val="16"/>
                <w:szCs w:val="16"/>
              </w:rPr>
            </w:pPr>
            <w:r w:rsidRPr="00712F3A">
              <w:rPr>
                <w:rFonts w:ascii="Arial" w:hAnsi="Arial" w:cs="Arial"/>
                <w:b/>
                <w:sz w:val="16"/>
                <w:szCs w:val="16"/>
              </w:rPr>
              <w:t>Состояние и применение испытательного оборудования (ИО)</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B1E36"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63BAB8E6" w14:textId="77777777" w:rsidTr="00E3742E">
        <w:trPr>
          <w:cantSplit/>
          <w:trHeight w:val="34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5B9963" w14:textId="77777777" w:rsidR="00940C7D" w:rsidRPr="00372511" w:rsidRDefault="00940C7D" w:rsidP="003F34F9">
            <w:pPr>
              <w:pStyle w:val="-1"/>
              <w:suppressAutoHyphens/>
              <w:spacing w:line="276" w:lineRule="auto"/>
              <w:ind w:left="-57" w:firstLine="13"/>
              <w:jc w:val="center"/>
              <w:rPr>
                <w:rFonts w:ascii="Arial" w:hAnsi="Arial" w:cs="Arial"/>
                <w:sz w:val="16"/>
                <w:szCs w:val="16"/>
              </w:rPr>
            </w:pPr>
            <w:r w:rsidRPr="00372511">
              <w:rPr>
                <w:rFonts w:ascii="Arial" w:hAnsi="Arial" w:cs="Arial"/>
                <w:sz w:val="16"/>
                <w:szCs w:val="16"/>
              </w:rPr>
              <w:t>7.1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8475B" w14:textId="77777777" w:rsidR="00940C7D" w:rsidRPr="00372511" w:rsidRDefault="00940C7D" w:rsidP="003F34F9">
            <w:pPr>
              <w:pStyle w:val="-1"/>
              <w:suppressAutoHyphens/>
              <w:spacing w:line="276" w:lineRule="auto"/>
              <w:ind w:left="-38"/>
              <w:rPr>
                <w:rFonts w:ascii="Arial" w:hAnsi="Arial" w:cs="Arial"/>
                <w:sz w:val="16"/>
                <w:szCs w:val="16"/>
              </w:rPr>
            </w:pPr>
            <w:r w:rsidRPr="00372511">
              <w:rPr>
                <w:rFonts w:ascii="Arial" w:hAnsi="Arial" w:cs="Arial"/>
                <w:sz w:val="16"/>
                <w:szCs w:val="16"/>
              </w:rPr>
              <w:t>Наличие аттестованного/неаттестованного ИО (причины)</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6201D"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64E0A59D" w14:textId="77777777" w:rsidTr="00E3742E">
        <w:trPr>
          <w:cantSplit/>
          <w:trHeight w:val="34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42A85" w14:textId="77777777"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7.2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FF76C" w14:textId="77777777" w:rsidR="00940C7D" w:rsidRPr="00372511" w:rsidRDefault="00940C7D" w:rsidP="003F34F9">
            <w:pPr>
              <w:pStyle w:val="-1"/>
              <w:suppressAutoHyphens/>
              <w:spacing w:line="276" w:lineRule="auto"/>
              <w:ind w:left="-38"/>
              <w:rPr>
                <w:rFonts w:ascii="Arial" w:hAnsi="Arial" w:cs="Arial"/>
                <w:sz w:val="16"/>
                <w:szCs w:val="16"/>
              </w:rPr>
            </w:pPr>
            <w:r w:rsidRPr="00372511">
              <w:rPr>
                <w:rFonts w:ascii="Arial" w:hAnsi="Arial" w:cs="Arial"/>
                <w:sz w:val="16"/>
                <w:szCs w:val="16"/>
              </w:rPr>
              <w:t>Состояние метрологического обеспечения СИ из состава ИО</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3D289"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3008DF8A" w14:textId="77777777" w:rsidTr="00E3742E">
        <w:trPr>
          <w:cantSplit/>
          <w:trHeight w:val="34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E5BB1" w14:textId="77777777"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7.3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05F1C" w14:textId="77777777" w:rsidR="00940C7D" w:rsidRPr="00372511" w:rsidRDefault="00940C7D" w:rsidP="003F34F9">
            <w:pPr>
              <w:pStyle w:val="-1"/>
              <w:suppressAutoHyphens/>
              <w:spacing w:line="276" w:lineRule="auto"/>
              <w:ind w:left="-38"/>
              <w:rPr>
                <w:rFonts w:ascii="Arial" w:hAnsi="Arial" w:cs="Arial"/>
                <w:sz w:val="16"/>
                <w:szCs w:val="16"/>
              </w:rPr>
            </w:pPr>
            <w:r w:rsidRPr="00372511">
              <w:rPr>
                <w:rFonts w:ascii="Arial" w:hAnsi="Arial" w:cs="Arial"/>
                <w:sz w:val="16"/>
                <w:szCs w:val="16"/>
              </w:rPr>
              <w:t xml:space="preserve">Полнота и правильность процедуры испытаний, соблюдение условий проведения испытаний </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5D656E"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605681B5" w14:textId="77777777" w:rsidTr="00E3742E">
        <w:trPr>
          <w:cantSplit/>
          <w:trHeight w:val="34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747BE9" w14:textId="77777777"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7.4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27E20" w14:textId="77777777" w:rsidR="00940C7D" w:rsidRPr="00372511" w:rsidRDefault="00940C7D" w:rsidP="003F34F9">
            <w:pPr>
              <w:pStyle w:val="-1"/>
              <w:suppressAutoHyphens/>
              <w:spacing w:line="276" w:lineRule="auto"/>
              <w:ind w:left="-38"/>
              <w:rPr>
                <w:rFonts w:ascii="Arial" w:hAnsi="Arial" w:cs="Arial"/>
                <w:sz w:val="16"/>
                <w:szCs w:val="16"/>
              </w:rPr>
            </w:pPr>
            <w:r w:rsidRPr="00372511">
              <w:rPr>
                <w:rFonts w:ascii="Arial" w:hAnsi="Arial" w:cs="Arial"/>
                <w:sz w:val="16"/>
                <w:szCs w:val="16"/>
              </w:rPr>
              <w:t>Наличие программ и методик аттестации, наличие протоколов</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D5B5B"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13968529"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AD9D0" w14:textId="77777777" w:rsidR="00940C7D" w:rsidRPr="00712F3A" w:rsidRDefault="00940C7D" w:rsidP="003F34F9">
            <w:pPr>
              <w:pStyle w:val="-1"/>
              <w:suppressAutoHyphens/>
              <w:spacing w:line="276" w:lineRule="auto"/>
              <w:ind w:left="-98"/>
              <w:jc w:val="center"/>
              <w:rPr>
                <w:rFonts w:ascii="Arial" w:hAnsi="Arial" w:cs="Arial"/>
                <w:sz w:val="16"/>
                <w:szCs w:val="16"/>
              </w:rPr>
            </w:pPr>
            <w:r w:rsidRPr="00712F3A">
              <w:rPr>
                <w:rFonts w:ascii="Arial" w:hAnsi="Arial" w:cs="Arial"/>
                <w:b/>
                <w:sz w:val="16"/>
                <w:szCs w:val="16"/>
              </w:rPr>
              <w:t>8</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42F155" w14:textId="77777777" w:rsidR="00940C7D" w:rsidRPr="00712F3A" w:rsidRDefault="00940C7D" w:rsidP="003F34F9">
            <w:pPr>
              <w:pStyle w:val="-1"/>
              <w:suppressAutoHyphens/>
              <w:spacing w:line="276" w:lineRule="auto"/>
              <w:ind w:left="-38"/>
              <w:rPr>
                <w:rFonts w:ascii="Arial" w:hAnsi="Arial" w:cs="Arial"/>
                <w:sz w:val="16"/>
                <w:szCs w:val="16"/>
              </w:rPr>
            </w:pPr>
            <w:r w:rsidRPr="00712F3A">
              <w:rPr>
                <w:rFonts w:ascii="Arial" w:hAnsi="Arial" w:cs="Arial"/>
                <w:b/>
                <w:sz w:val="16"/>
                <w:szCs w:val="16"/>
              </w:rPr>
              <w:t>Соответствие условий измерений необходимым требованиям</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10B98"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5E84FE8C"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7F3F8D" w14:textId="77777777"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8.1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5CCE6" w14:textId="77777777" w:rsidR="00940C7D" w:rsidRPr="00372511" w:rsidRDefault="00940C7D" w:rsidP="003F34F9">
            <w:pPr>
              <w:pStyle w:val="-1"/>
              <w:suppressAutoHyphens/>
              <w:spacing w:line="276" w:lineRule="auto"/>
              <w:ind w:left="-40"/>
              <w:rPr>
                <w:rFonts w:ascii="Arial" w:hAnsi="Arial" w:cs="Arial"/>
                <w:sz w:val="16"/>
                <w:szCs w:val="16"/>
              </w:rPr>
            </w:pPr>
            <w:r w:rsidRPr="00372511">
              <w:rPr>
                <w:rFonts w:ascii="Arial" w:hAnsi="Arial" w:cs="Arial"/>
                <w:sz w:val="16"/>
                <w:szCs w:val="16"/>
              </w:rPr>
              <w:t>Обеспеченность площадями (требования НД, фактическое состояние)</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29B19"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2963ABCF"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6335A" w14:textId="77777777"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8.2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CCC26" w14:textId="77777777" w:rsidR="00940C7D" w:rsidRPr="00372511" w:rsidRDefault="00940C7D" w:rsidP="003F34F9">
            <w:pPr>
              <w:pStyle w:val="-1"/>
              <w:suppressAutoHyphens/>
              <w:spacing w:line="276" w:lineRule="auto"/>
              <w:ind w:left="-40"/>
              <w:rPr>
                <w:rFonts w:ascii="Arial" w:hAnsi="Arial" w:cs="Arial"/>
                <w:sz w:val="16"/>
                <w:szCs w:val="16"/>
              </w:rPr>
            </w:pPr>
            <w:r w:rsidRPr="00372511">
              <w:rPr>
                <w:rFonts w:ascii="Arial" w:hAnsi="Arial" w:cs="Arial"/>
                <w:sz w:val="16"/>
                <w:szCs w:val="16"/>
              </w:rPr>
              <w:t>Наличие в помещениях средств контроля температуры, давления, влажности, систем микроклимата</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0C073"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3ACAB6C1"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6D5486" w14:textId="497EC49D"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8.3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07E81" w14:textId="77777777" w:rsidR="00940C7D" w:rsidRPr="00372511" w:rsidRDefault="00940C7D" w:rsidP="003F34F9">
            <w:pPr>
              <w:pStyle w:val="-1"/>
              <w:suppressAutoHyphens/>
              <w:spacing w:line="276" w:lineRule="auto"/>
              <w:ind w:left="-40"/>
              <w:rPr>
                <w:rFonts w:ascii="Arial" w:hAnsi="Arial" w:cs="Arial"/>
                <w:sz w:val="16"/>
                <w:szCs w:val="16"/>
              </w:rPr>
            </w:pPr>
            <w:r w:rsidRPr="00372511">
              <w:rPr>
                <w:rFonts w:ascii="Arial" w:hAnsi="Arial" w:cs="Arial"/>
                <w:sz w:val="16"/>
                <w:szCs w:val="16"/>
              </w:rPr>
              <w:t>Освещенность</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2155E"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061ECA6E" w14:textId="77777777" w:rsidTr="00E3742E">
        <w:trPr>
          <w:cantSplit/>
          <w:trHeight w:val="372"/>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CA7B" w14:textId="63B77724"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8.4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18549" w14:textId="77777777" w:rsidR="00940C7D" w:rsidRPr="00372511" w:rsidRDefault="00940C7D" w:rsidP="003F34F9">
            <w:pPr>
              <w:pStyle w:val="-1"/>
              <w:suppressAutoHyphens/>
              <w:spacing w:line="276" w:lineRule="auto"/>
              <w:ind w:left="-40"/>
              <w:rPr>
                <w:rFonts w:ascii="Arial" w:hAnsi="Arial" w:cs="Arial"/>
                <w:sz w:val="16"/>
                <w:szCs w:val="16"/>
              </w:rPr>
            </w:pPr>
            <w:r w:rsidRPr="00372511">
              <w:rPr>
                <w:rFonts w:ascii="Arial" w:hAnsi="Arial" w:cs="Arial"/>
                <w:sz w:val="16"/>
                <w:szCs w:val="16"/>
              </w:rPr>
              <w:t>Помехозащищенность (электромагнитные и другие помехи)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308A1"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1EAE8292" w14:textId="77777777" w:rsidTr="00E3742E">
        <w:trPr>
          <w:cantSplit/>
          <w:trHeight w:val="351"/>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88B71" w14:textId="433DE84B"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8.5</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A51B6" w14:textId="7422DE13" w:rsidR="00940C7D" w:rsidRPr="00372511" w:rsidRDefault="00940C7D" w:rsidP="003F34F9">
            <w:pPr>
              <w:pStyle w:val="-1"/>
              <w:suppressAutoHyphens/>
              <w:spacing w:line="276" w:lineRule="auto"/>
              <w:ind w:left="-40"/>
              <w:rPr>
                <w:rFonts w:ascii="Arial" w:hAnsi="Arial" w:cs="Arial"/>
                <w:sz w:val="16"/>
                <w:szCs w:val="16"/>
              </w:rPr>
            </w:pPr>
            <w:r w:rsidRPr="00372511">
              <w:rPr>
                <w:rFonts w:ascii="Arial" w:hAnsi="Arial" w:cs="Arial"/>
                <w:sz w:val="16"/>
                <w:szCs w:val="16"/>
              </w:rPr>
              <w:t>Соответствие персонала установленным требованиям (по поверке и калибровке СИ, по выполнению измерений и т.д.)</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D568E"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55DFA1BE" w14:textId="77777777" w:rsidTr="00E3742E">
        <w:trPr>
          <w:cantSplit/>
          <w:trHeight w:val="300"/>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D3CD9E" w14:textId="36C804A1"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8.6</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3F12E" w14:textId="2E65473C" w:rsidR="00940C7D" w:rsidRPr="00372511" w:rsidRDefault="00940C7D" w:rsidP="003F34F9">
            <w:pPr>
              <w:pStyle w:val="-1"/>
              <w:suppressAutoHyphens/>
              <w:spacing w:line="276" w:lineRule="auto"/>
              <w:ind w:left="-40"/>
              <w:rPr>
                <w:rFonts w:ascii="Arial" w:hAnsi="Arial" w:cs="Arial"/>
                <w:sz w:val="16"/>
                <w:szCs w:val="16"/>
              </w:rPr>
            </w:pPr>
            <w:r w:rsidRPr="00372511">
              <w:rPr>
                <w:rFonts w:ascii="Arial" w:hAnsi="Arial" w:cs="Arial"/>
                <w:sz w:val="16"/>
                <w:szCs w:val="16"/>
              </w:rPr>
              <w:t>Соответствие численности персонала МС, имеется/требуется по нормам</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82FD3"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5C547EE6" w14:textId="77777777" w:rsidTr="00E3742E">
        <w:trPr>
          <w:cantSplit/>
          <w:trHeight w:val="240"/>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CEC08" w14:textId="77777777" w:rsidR="00940C7D" w:rsidRPr="00712F3A" w:rsidRDefault="00940C7D" w:rsidP="003F34F9">
            <w:pPr>
              <w:pStyle w:val="-1"/>
              <w:suppressAutoHyphens/>
              <w:spacing w:line="276" w:lineRule="auto"/>
              <w:ind w:left="-98"/>
              <w:jc w:val="center"/>
              <w:rPr>
                <w:rFonts w:ascii="Arial" w:hAnsi="Arial" w:cs="Arial"/>
                <w:sz w:val="16"/>
                <w:szCs w:val="16"/>
              </w:rPr>
            </w:pPr>
            <w:r w:rsidRPr="00712F3A">
              <w:rPr>
                <w:rFonts w:ascii="Arial" w:hAnsi="Arial" w:cs="Arial"/>
                <w:b/>
                <w:sz w:val="16"/>
                <w:szCs w:val="16"/>
              </w:rPr>
              <w:t>9</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7F255" w14:textId="77777777" w:rsidR="00940C7D" w:rsidRPr="00712F3A" w:rsidRDefault="00940C7D" w:rsidP="003F34F9">
            <w:pPr>
              <w:pStyle w:val="-1"/>
              <w:suppressAutoHyphens/>
              <w:spacing w:line="276" w:lineRule="auto"/>
              <w:ind w:left="-38"/>
              <w:rPr>
                <w:rFonts w:ascii="Arial" w:hAnsi="Arial" w:cs="Arial"/>
                <w:sz w:val="16"/>
                <w:szCs w:val="16"/>
              </w:rPr>
            </w:pPr>
            <w:r w:rsidRPr="00712F3A">
              <w:rPr>
                <w:rFonts w:ascii="Arial" w:hAnsi="Arial" w:cs="Arial"/>
                <w:b/>
                <w:sz w:val="16"/>
                <w:szCs w:val="16"/>
              </w:rPr>
              <w:t>Производство СИ и СО</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8716E"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22B4EE70" w14:textId="77777777" w:rsidTr="00E3742E">
        <w:trPr>
          <w:cantSplit/>
          <w:trHeight w:val="240"/>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513A6" w14:textId="77777777"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9.1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1F95D4" w14:textId="77777777" w:rsidR="00940C7D" w:rsidRPr="00372511" w:rsidRDefault="00940C7D" w:rsidP="003F34F9">
            <w:pPr>
              <w:pStyle w:val="-1"/>
              <w:suppressAutoHyphens/>
              <w:spacing w:line="276" w:lineRule="auto"/>
              <w:ind w:left="-38"/>
              <w:rPr>
                <w:rFonts w:ascii="Arial" w:hAnsi="Arial" w:cs="Arial"/>
                <w:sz w:val="16"/>
                <w:szCs w:val="16"/>
              </w:rPr>
            </w:pPr>
            <w:r w:rsidRPr="00372511">
              <w:rPr>
                <w:rFonts w:ascii="Arial" w:hAnsi="Arial" w:cs="Arial"/>
                <w:sz w:val="16"/>
                <w:szCs w:val="16"/>
              </w:rPr>
              <w:t>Проверка соответствия выпускаемых СИ и СО утвержденному типу</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3CDA4" w14:textId="77777777" w:rsidR="00940C7D" w:rsidRPr="00712F3A" w:rsidRDefault="00940C7D" w:rsidP="003F34F9">
            <w:pPr>
              <w:pStyle w:val="-1"/>
              <w:suppressAutoHyphens/>
              <w:spacing w:line="276" w:lineRule="auto"/>
              <w:ind w:left="-57" w:firstLine="13"/>
              <w:rPr>
                <w:rFonts w:ascii="Arial" w:hAnsi="Arial" w:cs="Arial"/>
                <w:b/>
                <w:sz w:val="16"/>
                <w:szCs w:val="16"/>
              </w:rPr>
            </w:pPr>
          </w:p>
        </w:tc>
      </w:tr>
      <w:tr w:rsidR="00940C7D" w:rsidRPr="00372511" w14:paraId="156C1DF2"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BFADC" w14:textId="77777777" w:rsidR="00940C7D" w:rsidRPr="00372511" w:rsidRDefault="00940C7D" w:rsidP="003F34F9">
            <w:pPr>
              <w:pStyle w:val="-1"/>
              <w:suppressAutoHyphens/>
              <w:spacing w:line="276" w:lineRule="auto"/>
              <w:ind w:left="-98"/>
              <w:jc w:val="center"/>
              <w:rPr>
                <w:rFonts w:ascii="Arial" w:hAnsi="Arial" w:cs="Arial"/>
                <w:sz w:val="16"/>
                <w:szCs w:val="16"/>
              </w:rPr>
            </w:pPr>
            <w:r w:rsidRPr="00372511">
              <w:rPr>
                <w:rFonts w:ascii="Arial" w:hAnsi="Arial" w:cs="Arial"/>
                <w:sz w:val="16"/>
                <w:szCs w:val="16"/>
              </w:rPr>
              <w:t>9.2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377EE" w14:textId="77777777" w:rsidR="00940C7D" w:rsidRPr="00372511" w:rsidRDefault="00940C7D" w:rsidP="003F34F9">
            <w:pPr>
              <w:pStyle w:val="-1"/>
              <w:suppressAutoHyphens/>
              <w:spacing w:line="276" w:lineRule="auto"/>
              <w:ind w:left="-38"/>
              <w:rPr>
                <w:rFonts w:ascii="Arial" w:hAnsi="Arial" w:cs="Arial"/>
                <w:sz w:val="16"/>
                <w:szCs w:val="16"/>
              </w:rPr>
            </w:pPr>
            <w:r w:rsidRPr="00372511">
              <w:rPr>
                <w:rFonts w:ascii="Arial" w:hAnsi="Arial" w:cs="Arial"/>
                <w:sz w:val="16"/>
                <w:szCs w:val="16"/>
              </w:rPr>
              <w:t>Соблюдение порядка уведомления о выпуске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и продажу</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CAD2C" w14:textId="77777777" w:rsidR="00940C7D" w:rsidRPr="00712F3A" w:rsidRDefault="00940C7D" w:rsidP="003F34F9">
            <w:pPr>
              <w:pStyle w:val="-1"/>
              <w:suppressAutoHyphens/>
              <w:spacing w:line="276" w:lineRule="auto"/>
              <w:ind w:left="-57" w:firstLine="13"/>
              <w:rPr>
                <w:rFonts w:ascii="Arial" w:hAnsi="Arial" w:cs="Arial"/>
                <w:sz w:val="16"/>
                <w:szCs w:val="16"/>
              </w:rPr>
            </w:pPr>
          </w:p>
        </w:tc>
      </w:tr>
      <w:tr w:rsidR="00940C7D" w:rsidRPr="00372511" w14:paraId="39661BAC"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57FCA" w14:textId="77777777" w:rsidR="00940C7D" w:rsidRPr="00712F3A" w:rsidRDefault="00940C7D">
            <w:pPr>
              <w:pStyle w:val="-1"/>
              <w:suppressAutoHyphens/>
              <w:spacing w:line="276" w:lineRule="auto"/>
              <w:ind w:left="-98" w:right="-84"/>
              <w:jc w:val="center"/>
              <w:rPr>
                <w:rFonts w:ascii="Arial" w:hAnsi="Arial" w:cs="Arial"/>
                <w:sz w:val="16"/>
                <w:szCs w:val="16"/>
              </w:rPr>
            </w:pPr>
            <w:r w:rsidRPr="00712F3A">
              <w:rPr>
                <w:rFonts w:ascii="Arial" w:hAnsi="Arial" w:cs="Arial"/>
                <w:b/>
                <w:sz w:val="16"/>
                <w:szCs w:val="16"/>
              </w:rPr>
              <w:t>10</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44F0A" w14:textId="77777777" w:rsidR="00940C7D" w:rsidRPr="00712F3A" w:rsidRDefault="00940C7D">
            <w:pPr>
              <w:pStyle w:val="-1"/>
              <w:suppressAutoHyphens/>
              <w:spacing w:line="276" w:lineRule="auto"/>
              <w:ind w:left="-38" w:right="-84"/>
              <w:rPr>
                <w:rFonts w:ascii="Arial" w:hAnsi="Arial" w:cs="Arial"/>
                <w:sz w:val="16"/>
                <w:szCs w:val="16"/>
              </w:rPr>
            </w:pPr>
            <w:r w:rsidRPr="00712F3A">
              <w:rPr>
                <w:rFonts w:ascii="Arial" w:hAnsi="Arial" w:cs="Arial"/>
                <w:b/>
                <w:sz w:val="16"/>
                <w:szCs w:val="16"/>
              </w:rPr>
              <w:t>Проведение поверочных и калибровочных работ</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8E06A" w14:textId="77777777" w:rsidR="00940C7D" w:rsidRPr="00712F3A" w:rsidRDefault="00940C7D" w:rsidP="00712F3A">
            <w:pPr>
              <w:pStyle w:val="-1"/>
              <w:suppressAutoHyphens/>
              <w:spacing w:line="276" w:lineRule="auto"/>
              <w:ind w:left="-57" w:right="-42" w:firstLine="13"/>
              <w:rPr>
                <w:rFonts w:ascii="Arial" w:hAnsi="Arial" w:cs="Arial"/>
                <w:b/>
                <w:sz w:val="16"/>
                <w:szCs w:val="16"/>
              </w:rPr>
            </w:pPr>
          </w:p>
        </w:tc>
      </w:tr>
      <w:tr w:rsidR="00940C7D" w:rsidRPr="00372511" w14:paraId="6611B009"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0752C" w14:textId="77777777" w:rsidR="00940C7D" w:rsidRPr="00372511" w:rsidRDefault="00940C7D">
            <w:pPr>
              <w:pStyle w:val="-1"/>
              <w:suppressAutoHyphens/>
              <w:spacing w:line="276" w:lineRule="auto"/>
              <w:ind w:left="-98" w:right="-84"/>
              <w:jc w:val="center"/>
              <w:rPr>
                <w:rFonts w:ascii="Arial" w:hAnsi="Arial" w:cs="Arial"/>
                <w:sz w:val="16"/>
                <w:szCs w:val="16"/>
              </w:rPr>
            </w:pPr>
            <w:r w:rsidRPr="00372511">
              <w:rPr>
                <w:rFonts w:ascii="Arial" w:hAnsi="Arial" w:cs="Arial"/>
                <w:sz w:val="16"/>
                <w:szCs w:val="16"/>
              </w:rPr>
              <w:t>10.1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DBCABC" w14:textId="26F97797" w:rsidR="00940C7D" w:rsidRPr="00372511" w:rsidRDefault="00940C7D">
            <w:pPr>
              <w:pStyle w:val="-1"/>
              <w:suppressAutoHyphens/>
              <w:spacing w:line="276" w:lineRule="auto"/>
              <w:ind w:left="-38" w:right="-84"/>
              <w:rPr>
                <w:rFonts w:ascii="Arial" w:hAnsi="Arial" w:cs="Arial"/>
                <w:sz w:val="16"/>
                <w:szCs w:val="16"/>
              </w:rPr>
            </w:pPr>
            <w:r w:rsidRPr="00372511">
              <w:rPr>
                <w:rFonts w:ascii="Arial" w:hAnsi="Arial" w:cs="Arial"/>
                <w:sz w:val="16"/>
                <w:szCs w:val="16"/>
              </w:rPr>
              <w:t>Подтверждение компетентности при проведении поверочных и калибровочных работ</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D7F84" w14:textId="77777777" w:rsidR="00940C7D" w:rsidRPr="00712F3A" w:rsidRDefault="00940C7D" w:rsidP="00712F3A">
            <w:pPr>
              <w:pStyle w:val="-1"/>
              <w:suppressAutoHyphens/>
              <w:spacing w:line="276" w:lineRule="auto"/>
              <w:ind w:left="-57" w:right="-42" w:firstLine="13"/>
              <w:rPr>
                <w:rFonts w:ascii="Arial" w:hAnsi="Arial" w:cs="Arial"/>
                <w:b/>
                <w:sz w:val="16"/>
                <w:szCs w:val="16"/>
              </w:rPr>
            </w:pPr>
          </w:p>
        </w:tc>
      </w:tr>
      <w:tr w:rsidR="00940C7D" w:rsidRPr="00372511" w14:paraId="75DA9C37"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B353E" w14:textId="77777777" w:rsidR="00940C7D" w:rsidRPr="00372511" w:rsidRDefault="00940C7D">
            <w:pPr>
              <w:pStyle w:val="-1"/>
              <w:suppressAutoHyphens/>
              <w:spacing w:line="276" w:lineRule="auto"/>
              <w:ind w:left="-98" w:right="-84"/>
              <w:jc w:val="center"/>
              <w:rPr>
                <w:rFonts w:ascii="Arial" w:hAnsi="Arial" w:cs="Arial"/>
                <w:sz w:val="16"/>
                <w:szCs w:val="16"/>
              </w:rPr>
            </w:pPr>
            <w:r w:rsidRPr="00372511">
              <w:rPr>
                <w:rFonts w:ascii="Arial" w:hAnsi="Arial" w:cs="Arial"/>
                <w:sz w:val="16"/>
                <w:szCs w:val="16"/>
              </w:rPr>
              <w:t>10.2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65B8D" w14:textId="475A0B15" w:rsidR="00940C7D" w:rsidRPr="00372511" w:rsidRDefault="00940C7D">
            <w:pPr>
              <w:pStyle w:val="-1"/>
              <w:suppressAutoHyphens/>
              <w:spacing w:line="276" w:lineRule="auto"/>
              <w:ind w:left="-38" w:right="-84"/>
              <w:rPr>
                <w:rFonts w:ascii="Arial" w:hAnsi="Arial" w:cs="Arial"/>
                <w:sz w:val="16"/>
                <w:szCs w:val="16"/>
              </w:rPr>
            </w:pPr>
            <w:r w:rsidRPr="00372511">
              <w:rPr>
                <w:rFonts w:ascii="Arial" w:hAnsi="Arial" w:cs="Arial"/>
                <w:sz w:val="16"/>
                <w:szCs w:val="16"/>
              </w:rPr>
              <w:t>Руководство по качеству и соответствие ему фактического состояния поверочных и калибровочных работ</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2E366" w14:textId="77777777" w:rsidR="00940C7D" w:rsidRPr="00712F3A" w:rsidRDefault="00940C7D" w:rsidP="00712F3A">
            <w:pPr>
              <w:pStyle w:val="-1"/>
              <w:suppressAutoHyphens/>
              <w:spacing w:line="276" w:lineRule="auto"/>
              <w:ind w:left="-57" w:right="-42" w:firstLine="13"/>
              <w:rPr>
                <w:rFonts w:ascii="Arial" w:hAnsi="Arial" w:cs="Arial"/>
                <w:b/>
                <w:sz w:val="16"/>
                <w:szCs w:val="16"/>
              </w:rPr>
            </w:pPr>
          </w:p>
        </w:tc>
      </w:tr>
      <w:tr w:rsidR="00940C7D" w:rsidRPr="00372511" w14:paraId="28505955"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50451" w14:textId="18537A6F" w:rsidR="00940C7D" w:rsidRPr="00372511" w:rsidRDefault="00940C7D">
            <w:pPr>
              <w:pStyle w:val="-1"/>
              <w:suppressAutoHyphens/>
              <w:spacing w:line="276" w:lineRule="auto"/>
              <w:ind w:left="-98" w:right="-84"/>
              <w:jc w:val="center"/>
              <w:rPr>
                <w:rFonts w:ascii="Arial" w:hAnsi="Arial" w:cs="Arial"/>
                <w:sz w:val="16"/>
                <w:szCs w:val="16"/>
              </w:rPr>
            </w:pPr>
            <w:r w:rsidRPr="00372511">
              <w:rPr>
                <w:rFonts w:ascii="Arial" w:hAnsi="Arial" w:cs="Arial"/>
                <w:sz w:val="16"/>
                <w:szCs w:val="16"/>
              </w:rPr>
              <w:t>10.3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33BC5" w14:textId="77777777" w:rsidR="00940C7D" w:rsidRPr="00372511" w:rsidRDefault="00940C7D">
            <w:pPr>
              <w:pStyle w:val="-1"/>
              <w:suppressAutoHyphens/>
              <w:spacing w:line="276" w:lineRule="auto"/>
              <w:ind w:left="-38" w:right="-84"/>
              <w:rPr>
                <w:rFonts w:ascii="Arial" w:hAnsi="Arial" w:cs="Arial"/>
                <w:sz w:val="16"/>
                <w:szCs w:val="16"/>
              </w:rPr>
            </w:pPr>
            <w:r w:rsidRPr="00372511">
              <w:rPr>
                <w:rFonts w:ascii="Arial" w:hAnsi="Arial" w:cs="Arial"/>
                <w:sz w:val="16"/>
                <w:szCs w:val="16"/>
              </w:rPr>
              <w:t>Соблюдение условий эксплуатации СИ, метрологическое обеспечение СИ, применяемых в особых условиях, отличных от установленных эксплуатационной документацией на СИ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8ABB6" w14:textId="77777777" w:rsidR="00940C7D" w:rsidRPr="00712F3A" w:rsidRDefault="00940C7D" w:rsidP="00712F3A">
            <w:pPr>
              <w:pStyle w:val="-1"/>
              <w:suppressAutoHyphens/>
              <w:spacing w:line="276" w:lineRule="auto"/>
              <w:ind w:left="-57" w:right="-42" w:firstLine="13"/>
              <w:rPr>
                <w:rFonts w:ascii="Arial" w:hAnsi="Arial" w:cs="Arial"/>
                <w:b/>
                <w:sz w:val="16"/>
                <w:szCs w:val="16"/>
              </w:rPr>
            </w:pPr>
          </w:p>
        </w:tc>
      </w:tr>
      <w:tr w:rsidR="00940C7D" w:rsidRPr="00372511" w14:paraId="4507B772"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FE13B" w14:textId="20C93FD0" w:rsidR="00940C7D" w:rsidRPr="00372511" w:rsidRDefault="00940C7D">
            <w:pPr>
              <w:pStyle w:val="-1"/>
              <w:suppressAutoHyphens/>
              <w:spacing w:line="276" w:lineRule="auto"/>
              <w:ind w:left="-98" w:right="-84"/>
              <w:jc w:val="center"/>
              <w:rPr>
                <w:rFonts w:ascii="Arial" w:hAnsi="Arial" w:cs="Arial"/>
                <w:sz w:val="16"/>
                <w:szCs w:val="16"/>
              </w:rPr>
            </w:pPr>
            <w:r w:rsidRPr="00372511">
              <w:rPr>
                <w:rFonts w:ascii="Arial" w:hAnsi="Arial" w:cs="Arial"/>
                <w:sz w:val="16"/>
                <w:szCs w:val="16"/>
              </w:rPr>
              <w:t>10.4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5E9F84" w14:textId="2A27E50C" w:rsidR="00940C7D" w:rsidRPr="00372511" w:rsidRDefault="00940C7D">
            <w:pPr>
              <w:pStyle w:val="-1"/>
              <w:suppressAutoHyphens/>
              <w:spacing w:line="276" w:lineRule="auto"/>
              <w:ind w:left="-38" w:right="-84"/>
              <w:rPr>
                <w:rFonts w:ascii="Arial" w:hAnsi="Arial" w:cs="Arial"/>
                <w:sz w:val="16"/>
                <w:szCs w:val="16"/>
              </w:rPr>
            </w:pPr>
            <w:r w:rsidRPr="00372511">
              <w:rPr>
                <w:rFonts w:ascii="Arial" w:hAnsi="Arial" w:cs="Arial"/>
                <w:sz w:val="16"/>
                <w:szCs w:val="16"/>
              </w:rPr>
              <w:t>Наличие системы планирования (графиков) поверки СИ, соблюдение сроков поверки (калибровки)</w:t>
            </w:r>
          </w:p>
          <w:p w14:paraId="28118FA7" w14:textId="5C19E065" w:rsidR="00940C7D" w:rsidRPr="00372511" w:rsidRDefault="00940C7D">
            <w:pPr>
              <w:pStyle w:val="-1"/>
              <w:suppressAutoHyphens/>
              <w:spacing w:line="276" w:lineRule="auto"/>
              <w:ind w:left="-38" w:right="-84"/>
              <w:rPr>
                <w:rFonts w:ascii="Arial" w:hAnsi="Arial" w:cs="Arial"/>
                <w:sz w:val="16"/>
                <w:szCs w:val="16"/>
              </w:rPr>
            </w:pPr>
            <w:r w:rsidRPr="00372511">
              <w:rPr>
                <w:rFonts w:ascii="Arial" w:hAnsi="Arial" w:cs="Arial"/>
                <w:sz w:val="16"/>
                <w:szCs w:val="16"/>
              </w:rPr>
              <w:t xml:space="preserve">Наличие методик поверки, методик калибровки </w:t>
            </w:r>
          </w:p>
          <w:p w14:paraId="5D847C51" w14:textId="77777777" w:rsidR="00940C7D" w:rsidRPr="00372511" w:rsidRDefault="00940C7D">
            <w:pPr>
              <w:pStyle w:val="-1"/>
              <w:suppressAutoHyphens/>
              <w:spacing w:line="276" w:lineRule="auto"/>
              <w:ind w:left="-38" w:right="-84"/>
              <w:rPr>
                <w:rFonts w:ascii="Arial" w:hAnsi="Arial" w:cs="Arial"/>
                <w:sz w:val="16"/>
                <w:szCs w:val="16"/>
              </w:rPr>
            </w:pPr>
            <w:r w:rsidRPr="00372511">
              <w:rPr>
                <w:rFonts w:ascii="Arial" w:hAnsi="Arial" w:cs="Arial"/>
                <w:sz w:val="16"/>
                <w:szCs w:val="16"/>
              </w:rPr>
              <w:t xml:space="preserve">Документирование результатов калибровки </w:t>
            </w:r>
          </w:p>
          <w:p w14:paraId="44C0B9CE" w14:textId="3A40F5D0" w:rsidR="00940C7D" w:rsidRPr="00372511" w:rsidRDefault="00940C7D">
            <w:pPr>
              <w:pStyle w:val="-1"/>
              <w:suppressAutoHyphens/>
              <w:spacing w:line="276" w:lineRule="auto"/>
              <w:ind w:left="-38" w:right="-84"/>
              <w:rPr>
                <w:rFonts w:ascii="Arial" w:hAnsi="Arial" w:cs="Arial"/>
                <w:sz w:val="16"/>
                <w:szCs w:val="16"/>
              </w:rPr>
            </w:pPr>
            <w:r w:rsidRPr="00372511">
              <w:rPr>
                <w:rFonts w:ascii="Arial" w:hAnsi="Arial" w:cs="Arial"/>
                <w:sz w:val="16"/>
                <w:szCs w:val="16"/>
              </w:rPr>
              <w:t>Наличие записей о поверке в Федеральном информационном фонде по обеспечению единства измерений</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50042" w14:textId="77777777" w:rsidR="00940C7D" w:rsidRPr="00712F3A" w:rsidRDefault="00940C7D" w:rsidP="00712F3A">
            <w:pPr>
              <w:pStyle w:val="-1"/>
              <w:suppressAutoHyphens/>
              <w:spacing w:line="276" w:lineRule="auto"/>
              <w:ind w:left="-57" w:right="-42" w:firstLine="13"/>
              <w:rPr>
                <w:rFonts w:ascii="Arial" w:hAnsi="Arial" w:cs="Arial"/>
                <w:b/>
                <w:sz w:val="16"/>
                <w:szCs w:val="16"/>
              </w:rPr>
            </w:pPr>
          </w:p>
        </w:tc>
      </w:tr>
      <w:tr w:rsidR="00940C7D" w:rsidRPr="00372511" w14:paraId="78F0AAF0"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26721" w14:textId="0A031BD1" w:rsidR="00940C7D" w:rsidRPr="00372511" w:rsidRDefault="00940C7D">
            <w:pPr>
              <w:pStyle w:val="-1"/>
              <w:suppressAutoHyphens/>
              <w:spacing w:line="276" w:lineRule="auto"/>
              <w:ind w:left="-98" w:right="-84"/>
              <w:jc w:val="center"/>
              <w:rPr>
                <w:rFonts w:ascii="Arial" w:hAnsi="Arial" w:cs="Arial"/>
                <w:sz w:val="16"/>
                <w:szCs w:val="16"/>
              </w:rPr>
            </w:pPr>
            <w:r w:rsidRPr="00372511">
              <w:rPr>
                <w:rFonts w:ascii="Arial" w:hAnsi="Arial" w:cs="Arial"/>
                <w:sz w:val="16"/>
                <w:szCs w:val="16"/>
              </w:rPr>
              <w:t>10.5</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B5253" w14:textId="026368BE" w:rsidR="00940C7D" w:rsidRPr="00372511" w:rsidRDefault="00940C7D">
            <w:pPr>
              <w:pStyle w:val="-1"/>
              <w:suppressAutoHyphens/>
              <w:spacing w:line="276" w:lineRule="auto"/>
              <w:ind w:left="-38" w:right="-84"/>
              <w:rPr>
                <w:rFonts w:ascii="Arial" w:hAnsi="Arial" w:cs="Arial"/>
                <w:sz w:val="16"/>
                <w:szCs w:val="16"/>
              </w:rPr>
            </w:pPr>
            <w:r w:rsidRPr="00372511">
              <w:rPr>
                <w:rFonts w:ascii="Arial" w:hAnsi="Arial" w:cs="Arial"/>
                <w:sz w:val="16"/>
                <w:szCs w:val="16"/>
              </w:rPr>
              <w:t xml:space="preserve">Соответствие методик калибровки </w:t>
            </w:r>
            <w:r w:rsidRPr="00AD722C">
              <w:rPr>
                <w:rFonts w:ascii="Arial" w:hAnsi="Arial" w:cs="Arial"/>
                <w:sz w:val="16"/>
                <w:szCs w:val="16"/>
              </w:rPr>
              <w:t xml:space="preserve">Метрологическим требованиям, утвержденным приказом </w:t>
            </w:r>
            <w:proofErr w:type="spellStart"/>
            <w:r w:rsidRPr="00AD722C">
              <w:rPr>
                <w:rFonts w:ascii="Arial" w:hAnsi="Arial" w:cs="Arial"/>
                <w:sz w:val="16"/>
                <w:szCs w:val="16"/>
              </w:rPr>
              <w:t>Госкорпорации</w:t>
            </w:r>
            <w:proofErr w:type="spellEnd"/>
            <w:r w:rsidRPr="00AD722C">
              <w:rPr>
                <w:rFonts w:ascii="Arial" w:hAnsi="Arial" w:cs="Arial"/>
                <w:sz w:val="16"/>
                <w:szCs w:val="16"/>
              </w:rPr>
              <w:t xml:space="preserve"> «</w:t>
            </w:r>
            <w:proofErr w:type="spellStart"/>
            <w:r w:rsidRPr="00AD722C">
              <w:rPr>
                <w:rFonts w:ascii="Arial" w:hAnsi="Arial" w:cs="Arial"/>
                <w:sz w:val="16"/>
                <w:szCs w:val="16"/>
              </w:rPr>
              <w:t>Росатом</w:t>
            </w:r>
            <w:proofErr w:type="spellEnd"/>
            <w:r w:rsidRPr="00AD722C">
              <w:rPr>
                <w:rFonts w:ascii="Arial" w:hAnsi="Arial" w:cs="Arial"/>
                <w:sz w:val="16"/>
                <w:szCs w:val="16"/>
              </w:rPr>
              <w:t>»</w:t>
            </w:r>
            <w:r w:rsidRPr="00372511">
              <w:rPr>
                <w:rFonts w:ascii="Arial" w:hAnsi="Arial" w:cs="Arial"/>
                <w:sz w:val="16"/>
                <w:szCs w:val="16"/>
              </w:rPr>
              <w:t xml:space="preserve"> [2]</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22560" w14:textId="77777777" w:rsidR="00940C7D" w:rsidRPr="00712F3A" w:rsidRDefault="00940C7D" w:rsidP="00712F3A">
            <w:pPr>
              <w:pStyle w:val="-1"/>
              <w:suppressAutoHyphens/>
              <w:spacing w:line="276" w:lineRule="auto"/>
              <w:ind w:left="-57" w:right="-42" w:firstLine="13"/>
              <w:rPr>
                <w:rFonts w:ascii="Arial" w:hAnsi="Arial" w:cs="Arial"/>
                <w:b/>
                <w:sz w:val="16"/>
                <w:szCs w:val="16"/>
              </w:rPr>
            </w:pPr>
          </w:p>
        </w:tc>
      </w:tr>
      <w:tr w:rsidR="00940C7D" w:rsidRPr="00372511" w14:paraId="22EC2B20"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8A4CD" w14:textId="407893CD" w:rsidR="00940C7D" w:rsidRPr="00372511" w:rsidRDefault="00940C7D">
            <w:pPr>
              <w:pStyle w:val="-1"/>
              <w:suppressAutoHyphens/>
              <w:spacing w:line="276" w:lineRule="auto"/>
              <w:ind w:left="-98" w:right="-84"/>
              <w:jc w:val="center"/>
              <w:rPr>
                <w:rFonts w:ascii="Arial" w:hAnsi="Arial" w:cs="Arial"/>
                <w:sz w:val="16"/>
                <w:szCs w:val="16"/>
              </w:rPr>
            </w:pPr>
            <w:r w:rsidRPr="00372511">
              <w:rPr>
                <w:rFonts w:ascii="Arial" w:hAnsi="Arial" w:cs="Arial"/>
                <w:sz w:val="16"/>
                <w:szCs w:val="16"/>
              </w:rPr>
              <w:t>10.6</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73033" w14:textId="3AB5E2D1" w:rsidR="00940C7D" w:rsidRPr="00372511" w:rsidRDefault="00940C7D">
            <w:pPr>
              <w:pStyle w:val="-1"/>
              <w:suppressAutoHyphens/>
              <w:spacing w:line="276" w:lineRule="auto"/>
              <w:ind w:left="-38" w:right="-84"/>
              <w:rPr>
                <w:rFonts w:ascii="Arial" w:hAnsi="Arial" w:cs="Arial"/>
                <w:sz w:val="16"/>
                <w:szCs w:val="16"/>
              </w:rPr>
            </w:pPr>
            <w:r w:rsidRPr="00372511">
              <w:rPr>
                <w:rFonts w:ascii="Arial" w:hAnsi="Arial" w:cs="Arial"/>
                <w:sz w:val="16"/>
                <w:szCs w:val="16"/>
              </w:rPr>
              <w:t>Количество СИ, не имеющих знаков калибровки и (или) сертификатов калибровки или с истёкшим сроком калибровки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10BBD" w14:textId="77777777" w:rsidR="00940C7D" w:rsidRPr="00712F3A" w:rsidRDefault="00940C7D" w:rsidP="00712F3A">
            <w:pPr>
              <w:pStyle w:val="-1"/>
              <w:suppressAutoHyphens/>
              <w:spacing w:line="276" w:lineRule="auto"/>
              <w:ind w:left="-57" w:right="-42" w:firstLine="13"/>
              <w:rPr>
                <w:rFonts w:ascii="Arial" w:hAnsi="Arial" w:cs="Arial"/>
                <w:b/>
                <w:sz w:val="16"/>
                <w:szCs w:val="16"/>
              </w:rPr>
            </w:pPr>
          </w:p>
        </w:tc>
      </w:tr>
      <w:tr w:rsidR="00940C7D" w:rsidRPr="00372511" w14:paraId="571EF3C0"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EE69D" w14:textId="40EB6532" w:rsidR="00940C7D" w:rsidRPr="00372511" w:rsidRDefault="00940C7D" w:rsidP="002172E6">
            <w:pPr>
              <w:pStyle w:val="-1"/>
              <w:suppressAutoHyphens/>
              <w:spacing w:line="276" w:lineRule="auto"/>
              <w:ind w:left="-98" w:right="-84"/>
              <w:jc w:val="center"/>
              <w:rPr>
                <w:rFonts w:ascii="Arial" w:hAnsi="Arial" w:cs="Arial"/>
                <w:sz w:val="16"/>
                <w:szCs w:val="16"/>
              </w:rPr>
            </w:pPr>
            <w:r w:rsidRPr="00D86257">
              <w:rPr>
                <w:rFonts w:ascii="Arial" w:hAnsi="Arial" w:cs="Arial"/>
                <w:sz w:val="16"/>
                <w:szCs w:val="16"/>
              </w:rPr>
              <w:t>10.7</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1F3AB" w14:textId="2196008A" w:rsidR="00940C7D" w:rsidRPr="00372511" w:rsidRDefault="00940C7D" w:rsidP="002172E6">
            <w:pPr>
              <w:pStyle w:val="-1"/>
              <w:suppressAutoHyphens/>
              <w:spacing w:line="276" w:lineRule="auto"/>
              <w:ind w:left="-38" w:right="-84"/>
              <w:rPr>
                <w:rFonts w:ascii="Arial" w:hAnsi="Arial" w:cs="Arial"/>
                <w:sz w:val="16"/>
                <w:szCs w:val="16"/>
              </w:rPr>
            </w:pPr>
            <w:r w:rsidRPr="00D86257">
              <w:rPr>
                <w:rFonts w:ascii="Arial" w:hAnsi="Arial" w:cs="Arial"/>
                <w:sz w:val="16"/>
                <w:szCs w:val="16"/>
              </w:rPr>
              <w:t>Наличие специального транспорта (при необходимости)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5DD0C6"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r w:rsidR="00940C7D" w:rsidRPr="00372511" w14:paraId="2E9AAE81"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048B5" w14:textId="129F6BA7" w:rsidR="00940C7D" w:rsidRPr="00372511" w:rsidRDefault="00940C7D" w:rsidP="002172E6">
            <w:pPr>
              <w:pStyle w:val="-1"/>
              <w:suppressAutoHyphens/>
              <w:spacing w:line="276" w:lineRule="auto"/>
              <w:ind w:left="-98" w:right="-84"/>
              <w:jc w:val="center"/>
              <w:rPr>
                <w:rFonts w:ascii="Arial" w:hAnsi="Arial" w:cs="Arial"/>
                <w:sz w:val="16"/>
                <w:szCs w:val="16"/>
              </w:rPr>
            </w:pPr>
            <w:r w:rsidRPr="00D86257">
              <w:rPr>
                <w:rFonts w:ascii="Arial" w:hAnsi="Arial" w:cs="Arial"/>
                <w:b/>
                <w:sz w:val="16"/>
                <w:szCs w:val="16"/>
              </w:rPr>
              <w:t>11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228F0" w14:textId="08F19E05" w:rsidR="00940C7D" w:rsidRPr="00372511" w:rsidRDefault="00940C7D" w:rsidP="002172E6">
            <w:pPr>
              <w:pStyle w:val="-1"/>
              <w:suppressAutoHyphens/>
              <w:spacing w:line="276" w:lineRule="auto"/>
              <w:ind w:left="-38" w:right="-84"/>
              <w:rPr>
                <w:rFonts w:ascii="Arial" w:hAnsi="Arial" w:cs="Arial"/>
                <w:sz w:val="16"/>
                <w:szCs w:val="16"/>
              </w:rPr>
            </w:pPr>
            <w:r w:rsidRPr="00D86257">
              <w:rPr>
                <w:rFonts w:ascii="Arial" w:hAnsi="Arial" w:cs="Arial"/>
                <w:b/>
                <w:sz w:val="16"/>
                <w:szCs w:val="16"/>
              </w:rPr>
              <w:t>Техническое обслуживание и ремонт СИ, ИО, СДК, эталонов, индикаторов</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94937"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r w:rsidR="00940C7D" w:rsidRPr="00372511" w14:paraId="599AD1C2"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C6C54" w14:textId="3847C9B5" w:rsidR="00940C7D" w:rsidRPr="00372511" w:rsidRDefault="00940C7D" w:rsidP="002172E6">
            <w:pPr>
              <w:pStyle w:val="-1"/>
              <w:suppressAutoHyphens/>
              <w:spacing w:line="276" w:lineRule="auto"/>
              <w:ind w:left="-98" w:right="-84"/>
              <w:jc w:val="center"/>
              <w:rPr>
                <w:rFonts w:ascii="Arial" w:hAnsi="Arial" w:cs="Arial"/>
                <w:sz w:val="16"/>
                <w:szCs w:val="16"/>
              </w:rPr>
            </w:pPr>
            <w:r w:rsidRPr="00D86257">
              <w:rPr>
                <w:rFonts w:ascii="Arial" w:hAnsi="Arial" w:cs="Arial"/>
                <w:sz w:val="16"/>
                <w:szCs w:val="16"/>
              </w:rPr>
              <w:t>11.1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48B2A" w14:textId="3511FED2" w:rsidR="00940C7D" w:rsidRPr="00372511" w:rsidRDefault="00940C7D" w:rsidP="002172E6">
            <w:pPr>
              <w:pStyle w:val="-1"/>
              <w:suppressAutoHyphens/>
              <w:spacing w:line="276" w:lineRule="auto"/>
              <w:ind w:left="-38" w:right="-84"/>
              <w:rPr>
                <w:rFonts w:ascii="Arial" w:hAnsi="Arial" w:cs="Arial"/>
                <w:sz w:val="16"/>
                <w:szCs w:val="16"/>
              </w:rPr>
            </w:pPr>
            <w:r w:rsidRPr="00D86257">
              <w:rPr>
                <w:rFonts w:ascii="Arial" w:hAnsi="Arial" w:cs="Arial"/>
                <w:sz w:val="16"/>
                <w:szCs w:val="16"/>
              </w:rPr>
              <w:t>Подразделения, осуществляющие ремонт и техническое обслуживание</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B8A06"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r w:rsidR="00940C7D" w:rsidRPr="00372511" w14:paraId="206DF0E8"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19442" w14:textId="0E697E82" w:rsidR="00940C7D" w:rsidRPr="00372511" w:rsidRDefault="00940C7D" w:rsidP="002172E6">
            <w:pPr>
              <w:pStyle w:val="-1"/>
              <w:suppressAutoHyphens/>
              <w:spacing w:line="276" w:lineRule="auto"/>
              <w:ind w:left="-98" w:right="-84"/>
              <w:jc w:val="center"/>
              <w:rPr>
                <w:rFonts w:ascii="Arial" w:hAnsi="Arial" w:cs="Arial"/>
                <w:sz w:val="16"/>
                <w:szCs w:val="16"/>
              </w:rPr>
            </w:pPr>
            <w:r w:rsidRPr="00D86257">
              <w:rPr>
                <w:rFonts w:ascii="Arial" w:hAnsi="Arial" w:cs="Arial"/>
                <w:sz w:val="16"/>
                <w:szCs w:val="16"/>
              </w:rPr>
              <w:t>11.2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17587" w14:textId="0026E7E5" w:rsidR="00940C7D" w:rsidRPr="00372511" w:rsidRDefault="00940C7D" w:rsidP="002172E6">
            <w:pPr>
              <w:pStyle w:val="-1"/>
              <w:suppressAutoHyphens/>
              <w:spacing w:line="276" w:lineRule="auto"/>
              <w:ind w:left="-38" w:right="-84"/>
              <w:rPr>
                <w:rFonts w:ascii="Arial" w:hAnsi="Arial" w:cs="Arial"/>
                <w:sz w:val="16"/>
                <w:szCs w:val="16"/>
              </w:rPr>
            </w:pPr>
            <w:r w:rsidRPr="00D86257">
              <w:rPr>
                <w:rFonts w:ascii="Arial" w:hAnsi="Arial" w:cs="Arial"/>
                <w:sz w:val="16"/>
                <w:szCs w:val="16"/>
              </w:rPr>
              <w:t>Наличие документации на ремонт и техническое обслуживание</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695CF"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r w:rsidR="00940C7D" w:rsidRPr="00372511" w14:paraId="52043233"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35845" w14:textId="6F9AE52D" w:rsidR="00940C7D" w:rsidRPr="00372511" w:rsidRDefault="00940C7D" w:rsidP="002172E6">
            <w:pPr>
              <w:pStyle w:val="-1"/>
              <w:suppressAutoHyphens/>
              <w:spacing w:line="276" w:lineRule="auto"/>
              <w:ind w:left="-98" w:right="-84"/>
              <w:jc w:val="center"/>
              <w:rPr>
                <w:rFonts w:ascii="Arial" w:hAnsi="Arial" w:cs="Arial"/>
                <w:sz w:val="16"/>
                <w:szCs w:val="16"/>
              </w:rPr>
            </w:pPr>
            <w:r w:rsidRPr="00D86257">
              <w:rPr>
                <w:rFonts w:ascii="Arial" w:hAnsi="Arial" w:cs="Arial"/>
                <w:sz w:val="16"/>
                <w:szCs w:val="16"/>
              </w:rPr>
              <w:t>11.3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E4D06" w14:textId="2456D6E7" w:rsidR="00940C7D" w:rsidRPr="00372511" w:rsidRDefault="00940C7D" w:rsidP="002172E6">
            <w:pPr>
              <w:pStyle w:val="-1"/>
              <w:suppressAutoHyphens/>
              <w:spacing w:line="276" w:lineRule="auto"/>
              <w:ind w:left="-38" w:right="-84"/>
              <w:rPr>
                <w:rFonts w:ascii="Arial" w:hAnsi="Arial" w:cs="Arial"/>
                <w:sz w:val="16"/>
                <w:szCs w:val="16"/>
              </w:rPr>
            </w:pPr>
            <w:r w:rsidRPr="00D86257">
              <w:rPr>
                <w:rFonts w:ascii="Arial" w:hAnsi="Arial" w:cs="Arial"/>
                <w:sz w:val="16"/>
                <w:szCs w:val="16"/>
              </w:rPr>
              <w:t>Взаимодействие с МС, соблюдение графиков</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D9FB1"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r w:rsidR="00940C7D" w:rsidRPr="00372511" w14:paraId="7445669F"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D3230" w14:textId="327F1ED5" w:rsidR="00940C7D" w:rsidRPr="00372511" w:rsidRDefault="00940C7D" w:rsidP="002172E6">
            <w:pPr>
              <w:pStyle w:val="-1"/>
              <w:suppressAutoHyphens/>
              <w:spacing w:line="276" w:lineRule="auto"/>
              <w:ind w:left="-98" w:right="-84"/>
              <w:jc w:val="center"/>
              <w:rPr>
                <w:rFonts w:ascii="Arial" w:hAnsi="Arial" w:cs="Arial"/>
                <w:sz w:val="16"/>
                <w:szCs w:val="16"/>
              </w:rPr>
            </w:pPr>
            <w:r w:rsidRPr="00D86257">
              <w:rPr>
                <w:rFonts w:ascii="Arial" w:hAnsi="Arial" w:cs="Arial"/>
                <w:sz w:val="16"/>
                <w:szCs w:val="16"/>
              </w:rPr>
              <w:t>11.4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B4443" w14:textId="51CE8CB9" w:rsidR="00940C7D" w:rsidRPr="00372511" w:rsidRDefault="00940C7D" w:rsidP="002172E6">
            <w:pPr>
              <w:pStyle w:val="-1"/>
              <w:suppressAutoHyphens/>
              <w:spacing w:line="276" w:lineRule="auto"/>
              <w:ind w:left="-38" w:right="-84"/>
              <w:rPr>
                <w:rFonts w:ascii="Arial" w:hAnsi="Arial" w:cs="Arial"/>
                <w:sz w:val="16"/>
                <w:szCs w:val="16"/>
              </w:rPr>
            </w:pPr>
            <w:r w:rsidRPr="00D86257">
              <w:rPr>
                <w:rFonts w:ascii="Arial" w:hAnsi="Arial" w:cs="Arial"/>
                <w:sz w:val="16"/>
                <w:szCs w:val="16"/>
              </w:rPr>
              <w:t>Наличие квалифицированного персонала</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69CAC"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r w:rsidR="00940C7D" w:rsidRPr="00372511" w14:paraId="68E8167A"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96602" w14:textId="7BF969A6" w:rsidR="00940C7D" w:rsidRPr="00372511" w:rsidRDefault="00940C7D" w:rsidP="002172E6">
            <w:pPr>
              <w:pStyle w:val="-1"/>
              <w:suppressAutoHyphens/>
              <w:spacing w:line="276" w:lineRule="auto"/>
              <w:ind w:left="-98" w:right="-84"/>
              <w:jc w:val="center"/>
              <w:rPr>
                <w:rFonts w:ascii="Arial" w:hAnsi="Arial" w:cs="Arial"/>
                <w:sz w:val="16"/>
                <w:szCs w:val="16"/>
              </w:rPr>
            </w:pPr>
            <w:r w:rsidRPr="00D86257">
              <w:rPr>
                <w:rFonts w:ascii="Arial" w:hAnsi="Arial" w:cs="Arial"/>
                <w:sz w:val="16"/>
                <w:szCs w:val="16"/>
              </w:rPr>
              <w:t>11.5</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B20DC" w14:textId="2A56FA58" w:rsidR="00940C7D" w:rsidRPr="00372511" w:rsidRDefault="00940C7D" w:rsidP="002172E6">
            <w:pPr>
              <w:pStyle w:val="-1"/>
              <w:suppressAutoHyphens/>
              <w:spacing w:line="276" w:lineRule="auto"/>
              <w:ind w:left="-38" w:right="-84"/>
              <w:rPr>
                <w:rFonts w:ascii="Arial" w:hAnsi="Arial" w:cs="Arial"/>
                <w:sz w:val="16"/>
                <w:szCs w:val="16"/>
              </w:rPr>
            </w:pPr>
            <w:r w:rsidRPr="00D86257">
              <w:rPr>
                <w:rFonts w:ascii="Arial" w:hAnsi="Arial" w:cs="Arial"/>
                <w:sz w:val="16"/>
                <w:szCs w:val="16"/>
              </w:rPr>
              <w:t>Осуществление ремонта СИ, не прошедших поверку (калибровку), ремонт СИ перед поверкой (калибровкой)</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8725C"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r w:rsidR="00940C7D" w:rsidRPr="00372511" w14:paraId="73F7D839"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339A2" w14:textId="26D7705C" w:rsidR="00940C7D" w:rsidRPr="00D86257" w:rsidRDefault="00940C7D" w:rsidP="002172E6">
            <w:pPr>
              <w:pStyle w:val="-1"/>
              <w:suppressAutoHyphens/>
              <w:spacing w:line="276" w:lineRule="auto"/>
              <w:ind w:left="-98" w:right="-84"/>
              <w:jc w:val="center"/>
              <w:rPr>
                <w:rFonts w:ascii="Arial" w:hAnsi="Arial" w:cs="Arial"/>
                <w:sz w:val="16"/>
                <w:szCs w:val="16"/>
              </w:rPr>
            </w:pPr>
            <w:r w:rsidRPr="00D86257">
              <w:rPr>
                <w:rFonts w:ascii="Arial" w:hAnsi="Arial" w:cs="Arial"/>
                <w:b/>
                <w:sz w:val="16"/>
                <w:szCs w:val="16"/>
              </w:rPr>
              <w:t>12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6B086" w14:textId="31FE53F0" w:rsidR="00940C7D" w:rsidRPr="00D86257" w:rsidRDefault="00940C7D" w:rsidP="002172E6">
            <w:pPr>
              <w:pStyle w:val="-1"/>
              <w:suppressAutoHyphens/>
              <w:spacing w:line="276" w:lineRule="auto"/>
              <w:ind w:left="-38" w:right="-84"/>
              <w:rPr>
                <w:rFonts w:ascii="Arial" w:hAnsi="Arial" w:cs="Arial"/>
                <w:sz w:val="16"/>
                <w:szCs w:val="16"/>
              </w:rPr>
            </w:pPr>
            <w:r w:rsidRPr="00D86257">
              <w:rPr>
                <w:rFonts w:ascii="Arial" w:hAnsi="Arial" w:cs="Arial"/>
                <w:b/>
                <w:sz w:val="16"/>
                <w:szCs w:val="16"/>
              </w:rPr>
              <w:t>Выполнение работ и (или) оказание услуг в области обеспечения единства измерений в соответствии с аттестатом и областью аккредитации на данные работы и (или) услуги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EF91E"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r w:rsidR="00940C7D" w:rsidRPr="00372511" w14:paraId="12A012EE"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F8CBE" w14:textId="04E6E1DA" w:rsidR="00940C7D" w:rsidRPr="00D86257" w:rsidRDefault="00940C7D" w:rsidP="002172E6">
            <w:pPr>
              <w:pStyle w:val="-1"/>
              <w:suppressAutoHyphens/>
              <w:spacing w:line="276" w:lineRule="auto"/>
              <w:ind w:left="-98" w:right="-84"/>
              <w:jc w:val="center"/>
              <w:rPr>
                <w:rFonts w:ascii="Arial" w:hAnsi="Arial" w:cs="Arial"/>
                <w:sz w:val="16"/>
                <w:szCs w:val="16"/>
              </w:rPr>
            </w:pPr>
            <w:r w:rsidRPr="00D86257">
              <w:rPr>
                <w:rFonts w:ascii="Arial" w:hAnsi="Arial" w:cs="Arial"/>
                <w:sz w:val="16"/>
                <w:szCs w:val="16"/>
              </w:rPr>
              <w:t>12.1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71682" w14:textId="28731C7F" w:rsidR="00940C7D" w:rsidRPr="00D86257" w:rsidRDefault="00940C7D" w:rsidP="002172E6">
            <w:pPr>
              <w:pStyle w:val="-1"/>
              <w:suppressAutoHyphens/>
              <w:spacing w:line="276" w:lineRule="auto"/>
              <w:ind w:left="-38" w:right="-84"/>
              <w:rPr>
                <w:rFonts w:ascii="Arial" w:hAnsi="Arial" w:cs="Arial"/>
                <w:sz w:val="16"/>
                <w:szCs w:val="16"/>
              </w:rPr>
            </w:pPr>
            <w:r w:rsidRPr="00D86257">
              <w:rPr>
                <w:rFonts w:ascii="Arial" w:hAnsi="Arial" w:cs="Arial"/>
                <w:sz w:val="16"/>
                <w:szCs w:val="16"/>
              </w:rPr>
              <w:t>Соответствие выполняемых работ аттестату (области) аккредитации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76FFD"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r w:rsidR="00940C7D" w:rsidRPr="00372511" w14:paraId="764C4033"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D810C" w14:textId="631905BB" w:rsidR="00940C7D" w:rsidRPr="00D86257" w:rsidRDefault="00940C7D" w:rsidP="002172E6">
            <w:pPr>
              <w:pStyle w:val="-1"/>
              <w:suppressAutoHyphens/>
              <w:spacing w:line="276" w:lineRule="auto"/>
              <w:ind w:left="-98" w:right="-84"/>
              <w:jc w:val="center"/>
              <w:rPr>
                <w:rFonts w:ascii="Arial" w:hAnsi="Arial" w:cs="Arial"/>
                <w:sz w:val="16"/>
                <w:szCs w:val="16"/>
              </w:rPr>
            </w:pPr>
            <w:r w:rsidRPr="00D86257">
              <w:rPr>
                <w:rFonts w:ascii="Arial" w:hAnsi="Arial" w:cs="Arial"/>
                <w:sz w:val="16"/>
                <w:szCs w:val="16"/>
              </w:rPr>
              <w:t>12.2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C5617" w14:textId="51FDCFB8" w:rsidR="00940C7D" w:rsidRPr="00D86257" w:rsidRDefault="00940C7D" w:rsidP="002172E6">
            <w:pPr>
              <w:pStyle w:val="-1"/>
              <w:suppressAutoHyphens/>
              <w:spacing w:line="276" w:lineRule="auto"/>
              <w:ind w:left="-38" w:right="-84"/>
              <w:rPr>
                <w:rFonts w:ascii="Arial" w:hAnsi="Arial" w:cs="Arial"/>
                <w:sz w:val="16"/>
                <w:szCs w:val="16"/>
              </w:rPr>
            </w:pPr>
            <w:r w:rsidRPr="00D86257">
              <w:rPr>
                <w:rFonts w:ascii="Arial" w:hAnsi="Arial" w:cs="Arial"/>
                <w:sz w:val="16"/>
                <w:szCs w:val="16"/>
              </w:rPr>
              <w:t>Качество выполнения работ, наличие рекламаций</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F9B0E"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r w:rsidR="00940C7D" w:rsidRPr="00372511" w14:paraId="6543455E"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3E546" w14:textId="247C5B21" w:rsidR="00940C7D" w:rsidRPr="00D86257" w:rsidRDefault="00940C7D" w:rsidP="002172E6">
            <w:pPr>
              <w:pStyle w:val="-1"/>
              <w:suppressAutoHyphens/>
              <w:spacing w:line="276" w:lineRule="auto"/>
              <w:ind w:left="-98" w:right="-84"/>
              <w:jc w:val="center"/>
              <w:rPr>
                <w:rFonts w:ascii="Arial" w:hAnsi="Arial" w:cs="Arial"/>
                <w:sz w:val="16"/>
                <w:szCs w:val="16"/>
              </w:rPr>
            </w:pPr>
            <w:r w:rsidRPr="00712F3A">
              <w:rPr>
                <w:rFonts w:ascii="Arial" w:hAnsi="Arial" w:cs="Arial"/>
                <w:b/>
                <w:sz w:val="16"/>
                <w:szCs w:val="16"/>
              </w:rPr>
              <w:t>13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F9BF9" w14:textId="51C0C180" w:rsidR="00940C7D" w:rsidRPr="00D86257" w:rsidRDefault="00940C7D" w:rsidP="002172E6">
            <w:pPr>
              <w:pStyle w:val="-1"/>
              <w:suppressAutoHyphens/>
              <w:spacing w:line="276" w:lineRule="auto"/>
              <w:ind w:left="-38" w:right="-84"/>
              <w:rPr>
                <w:rFonts w:ascii="Arial" w:hAnsi="Arial" w:cs="Arial"/>
                <w:sz w:val="16"/>
                <w:szCs w:val="16"/>
              </w:rPr>
            </w:pPr>
            <w:r w:rsidRPr="00712F3A">
              <w:rPr>
                <w:rFonts w:ascii="Arial" w:hAnsi="Arial" w:cs="Arial"/>
                <w:b/>
                <w:sz w:val="16"/>
                <w:szCs w:val="16"/>
              </w:rPr>
              <w:t>Соблюдение метрологических правил и норм</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F8EBA"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r w:rsidR="00940C7D" w:rsidRPr="00372511" w14:paraId="5C381428" w14:textId="77777777" w:rsidTr="00E3742E">
        <w:trPr>
          <w:cantSplit/>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8C6ED" w14:textId="60F46279" w:rsidR="00940C7D" w:rsidRPr="00712F3A" w:rsidRDefault="00940C7D" w:rsidP="002172E6">
            <w:pPr>
              <w:pStyle w:val="-1"/>
              <w:suppressAutoHyphens/>
              <w:spacing w:line="276" w:lineRule="auto"/>
              <w:ind w:left="-98" w:right="-84"/>
              <w:jc w:val="center"/>
              <w:rPr>
                <w:rFonts w:ascii="Arial" w:hAnsi="Arial" w:cs="Arial"/>
                <w:b/>
                <w:sz w:val="16"/>
                <w:szCs w:val="16"/>
              </w:rPr>
            </w:pPr>
            <w:r w:rsidRPr="00372511">
              <w:rPr>
                <w:rFonts w:ascii="Arial" w:hAnsi="Arial" w:cs="Arial"/>
                <w:sz w:val="16"/>
                <w:szCs w:val="16"/>
              </w:rPr>
              <w:t>13.1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44EC9" w14:textId="1A72A1A3" w:rsidR="00940C7D" w:rsidRPr="00712F3A" w:rsidRDefault="00940C7D" w:rsidP="002172E6">
            <w:pPr>
              <w:pStyle w:val="-1"/>
              <w:suppressAutoHyphens/>
              <w:spacing w:line="276" w:lineRule="auto"/>
              <w:ind w:left="-38" w:right="-84"/>
              <w:rPr>
                <w:rFonts w:ascii="Arial" w:hAnsi="Arial" w:cs="Arial"/>
                <w:b/>
                <w:sz w:val="16"/>
                <w:szCs w:val="16"/>
              </w:rPr>
            </w:pPr>
            <w:r w:rsidRPr="00372511">
              <w:rPr>
                <w:rFonts w:ascii="Arial" w:hAnsi="Arial" w:cs="Arial"/>
                <w:sz w:val="16"/>
                <w:szCs w:val="16"/>
              </w:rPr>
              <w:t>Соответствие используемых единиц величин единицам величин, допущенным к применению в Российской Федерации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F42F1" w14:textId="77777777" w:rsidR="00940C7D" w:rsidRPr="00372511" w:rsidRDefault="00940C7D" w:rsidP="002172E6">
            <w:pPr>
              <w:pStyle w:val="-1"/>
              <w:suppressAutoHyphens/>
              <w:spacing w:line="276" w:lineRule="auto"/>
              <w:ind w:left="-57" w:right="-42" w:firstLine="13"/>
              <w:rPr>
                <w:rFonts w:ascii="Arial" w:hAnsi="Arial" w:cs="Arial"/>
                <w:b/>
                <w:sz w:val="16"/>
                <w:szCs w:val="16"/>
              </w:rPr>
            </w:pPr>
          </w:p>
        </w:tc>
      </w:tr>
    </w:tbl>
    <w:p w14:paraId="738AC06D" w14:textId="77777777" w:rsidR="00940C7D" w:rsidRDefault="00940C7D"/>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7792"/>
        <w:gridCol w:w="1280"/>
      </w:tblGrid>
      <w:tr w:rsidR="00940C7D" w:rsidRPr="00372511" w14:paraId="68FFA939" w14:textId="77777777" w:rsidTr="00E3742E">
        <w:trPr>
          <w:cantSplit/>
        </w:trPr>
        <w:tc>
          <w:tcPr>
            <w:tcW w:w="8506" w:type="dxa"/>
            <w:gridSpan w:val="2"/>
            <w:tcBorders>
              <w:top w:val="nil"/>
              <w:left w:val="nil"/>
              <w:bottom w:val="nil"/>
              <w:right w:val="nil"/>
            </w:tcBorders>
            <w:tcMar>
              <w:top w:w="0" w:type="dxa"/>
              <w:left w:w="108" w:type="dxa"/>
              <w:bottom w:w="0" w:type="dxa"/>
              <w:right w:w="108" w:type="dxa"/>
            </w:tcMar>
          </w:tcPr>
          <w:p w14:paraId="2F4EDABE" w14:textId="77777777" w:rsidR="00940C7D" w:rsidRDefault="00940C7D" w:rsidP="001E639A">
            <w:pPr>
              <w:pStyle w:val="-1"/>
              <w:suppressAutoHyphens/>
              <w:spacing w:line="276" w:lineRule="auto"/>
              <w:ind w:right="-42"/>
              <w:rPr>
                <w:rFonts w:ascii="Arial" w:hAnsi="Arial" w:cs="Arial"/>
                <w:i/>
                <w:sz w:val="16"/>
                <w:szCs w:val="16"/>
              </w:rPr>
            </w:pPr>
          </w:p>
          <w:p w14:paraId="52EF68FA" w14:textId="425602F4" w:rsidR="00940C7D" w:rsidRPr="00712F3A" w:rsidRDefault="00940C7D" w:rsidP="001E639A">
            <w:pPr>
              <w:pStyle w:val="-1"/>
              <w:suppressAutoHyphens/>
              <w:spacing w:line="276" w:lineRule="auto"/>
              <w:ind w:right="-42"/>
              <w:rPr>
                <w:rFonts w:ascii="Arial" w:hAnsi="Arial" w:cs="Arial"/>
                <w:b/>
                <w:sz w:val="16"/>
                <w:szCs w:val="16"/>
              </w:rPr>
            </w:pPr>
            <w:r w:rsidRPr="00372511">
              <w:rPr>
                <w:rFonts w:ascii="Arial" w:hAnsi="Arial" w:cs="Arial"/>
                <w:i/>
                <w:sz w:val="16"/>
                <w:szCs w:val="16"/>
              </w:rPr>
              <w:t>Окончание таблицы Б.1</w:t>
            </w:r>
          </w:p>
        </w:tc>
        <w:tc>
          <w:tcPr>
            <w:tcW w:w="1280" w:type="dxa"/>
            <w:tcBorders>
              <w:top w:val="nil"/>
              <w:left w:val="nil"/>
              <w:bottom w:val="nil"/>
              <w:right w:val="nil"/>
            </w:tcBorders>
            <w:tcMar>
              <w:top w:w="0" w:type="dxa"/>
              <w:left w:w="108" w:type="dxa"/>
              <w:bottom w:w="0" w:type="dxa"/>
              <w:right w:w="108" w:type="dxa"/>
            </w:tcMar>
          </w:tcPr>
          <w:p w14:paraId="459B119E" w14:textId="77777777" w:rsidR="00940C7D" w:rsidRPr="00712F3A" w:rsidRDefault="00940C7D" w:rsidP="00712F3A">
            <w:pPr>
              <w:pStyle w:val="-1"/>
              <w:suppressAutoHyphens/>
              <w:spacing w:line="276" w:lineRule="auto"/>
              <w:ind w:left="-57" w:right="-42" w:firstLine="13"/>
              <w:rPr>
                <w:rFonts w:ascii="Arial" w:hAnsi="Arial" w:cs="Arial"/>
                <w:b/>
                <w:sz w:val="16"/>
                <w:szCs w:val="16"/>
              </w:rPr>
            </w:pPr>
          </w:p>
        </w:tc>
      </w:tr>
      <w:tr w:rsidR="00940C7D" w:rsidRPr="00372511" w14:paraId="06E00A6C" w14:textId="77777777" w:rsidTr="00D86E8A">
        <w:trPr>
          <w:cantSplit/>
        </w:trPr>
        <w:tc>
          <w:tcPr>
            <w:tcW w:w="714"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3436ED79" w14:textId="77777777" w:rsidR="00940C7D" w:rsidRPr="00712F3A" w:rsidRDefault="00940C7D" w:rsidP="00712F3A">
            <w:pPr>
              <w:pStyle w:val="-1"/>
              <w:suppressAutoHyphens/>
              <w:spacing w:line="276" w:lineRule="auto"/>
              <w:jc w:val="center"/>
              <w:rPr>
                <w:rFonts w:ascii="Arial" w:hAnsi="Arial" w:cs="Arial"/>
                <w:sz w:val="16"/>
                <w:szCs w:val="16"/>
              </w:rPr>
            </w:pPr>
            <w:r w:rsidRPr="00712F3A">
              <w:rPr>
                <w:rFonts w:ascii="Arial" w:hAnsi="Arial" w:cs="Arial"/>
                <w:sz w:val="16"/>
                <w:szCs w:val="16"/>
              </w:rPr>
              <w:t>№</w:t>
            </w:r>
          </w:p>
          <w:p w14:paraId="31E76CD8" w14:textId="3A411924" w:rsidR="00940C7D" w:rsidRPr="00712F3A" w:rsidRDefault="00940C7D">
            <w:pPr>
              <w:pStyle w:val="-1"/>
              <w:suppressAutoHyphens/>
              <w:spacing w:line="276" w:lineRule="auto"/>
              <w:ind w:left="-98" w:right="-84"/>
              <w:jc w:val="center"/>
              <w:rPr>
                <w:rFonts w:ascii="Arial" w:hAnsi="Arial" w:cs="Arial"/>
                <w:b/>
                <w:sz w:val="16"/>
                <w:szCs w:val="16"/>
              </w:rPr>
            </w:pPr>
            <w:r w:rsidRPr="00712F3A">
              <w:rPr>
                <w:rFonts w:ascii="Arial" w:hAnsi="Arial" w:cs="Arial"/>
                <w:sz w:val="16"/>
                <w:szCs w:val="16"/>
              </w:rPr>
              <w:t>п/п</w:t>
            </w:r>
          </w:p>
        </w:tc>
        <w:tc>
          <w:tcPr>
            <w:tcW w:w="779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16475B49" w14:textId="6E6E6047" w:rsidR="00940C7D" w:rsidRPr="00712F3A" w:rsidRDefault="00940C7D">
            <w:pPr>
              <w:pStyle w:val="-1"/>
              <w:suppressAutoHyphens/>
              <w:spacing w:line="276" w:lineRule="auto"/>
              <w:ind w:left="-57" w:right="-42" w:firstLine="13"/>
              <w:jc w:val="center"/>
              <w:rPr>
                <w:rFonts w:ascii="Arial" w:hAnsi="Arial" w:cs="Arial"/>
                <w:b/>
                <w:sz w:val="16"/>
                <w:szCs w:val="16"/>
              </w:rPr>
            </w:pPr>
            <w:r w:rsidRPr="00712F3A">
              <w:rPr>
                <w:rFonts w:ascii="Arial" w:hAnsi="Arial" w:cs="Arial"/>
                <w:sz w:val="16"/>
                <w:szCs w:val="16"/>
              </w:rPr>
              <w:t>Содержание и объекты метрологического надзора</w:t>
            </w:r>
          </w:p>
        </w:tc>
        <w:tc>
          <w:tcPr>
            <w:tcW w:w="128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1B707AB5" w14:textId="77777777" w:rsidR="00940C7D" w:rsidRPr="00712F3A" w:rsidRDefault="00940C7D" w:rsidP="00712F3A">
            <w:pPr>
              <w:pStyle w:val="-1"/>
              <w:suppressAutoHyphens/>
              <w:spacing w:line="276" w:lineRule="auto"/>
              <w:ind w:firstLine="13"/>
              <w:jc w:val="center"/>
              <w:rPr>
                <w:rFonts w:ascii="Arial" w:hAnsi="Arial" w:cs="Arial"/>
                <w:sz w:val="16"/>
                <w:szCs w:val="16"/>
              </w:rPr>
            </w:pPr>
            <w:r w:rsidRPr="00712F3A">
              <w:rPr>
                <w:rFonts w:ascii="Arial" w:hAnsi="Arial" w:cs="Arial"/>
                <w:sz w:val="16"/>
                <w:szCs w:val="16"/>
              </w:rPr>
              <w:t>Сведения, результаты</w:t>
            </w:r>
          </w:p>
          <w:p w14:paraId="4A85B791" w14:textId="45202F6B" w:rsidR="00940C7D" w:rsidRPr="00712F3A" w:rsidRDefault="00940C7D" w:rsidP="00712F3A">
            <w:pPr>
              <w:pStyle w:val="-1"/>
              <w:suppressAutoHyphens/>
              <w:spacing w:line="276" w:lineRule="auto"/>
              <w:ind w:left="-57" w:right="-42" w:firstLine="13"/>
              <w:jc w:val="center"/>
              <w:rPr>
                <w:rFonts w:ascii="Arial" w:hAnsi="Arial" w:cs="Arial"/>
                <w:b/>
                <w:sz w:val="16"/>
                <w:szCs w:val="16"/>
              </w:rPr>
            </w:pPr>
            <w:r w:rsidRPr="00712F3A">
              <w:rPr>
                <w:rFonts w:ascii="Arial" w:hAnsi="Arial" w:cs="Arial"/>
                <w:sz w:val="16"/>
                <w:szCs w:val="16"/>
              </w:rPr>
              <w:t>проверки</w:t>
            </w:r>
          </w:p>
        </w:tc>
      </w:tr>
      <w:tr w:rsidR="00940C7D" w:rsidRPr="00372511" w14:paraId="1C9320E9" w14:textId="77777777" w:rsidTr="00E3742E">
        <w:trPr>
          <w:cantSplit/>
          <w:trHeight w:val="399"/>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3F28AE" w14:textId="033AE82E" w:rsidR="00940C7D" w:rsidRPr="00372511" w:rsidRDefault="00940C7D">
            <w:pPr>
              <w:pStyle w:val="-1"/>
              <w:suppressAutoHyphens/>
              <w:spacing w:line="276" w:lineRule="auto"/>
              <w:ind w:left="-98" w:right="-84"/>
              <w:jc w:val="center"/>
              <w:rPr>
                <w:rFonts w:ascii="Arial" w:hAnsi="Arial" w:cs="Arial"/>
                <w:sz w:val="16"/>
                <w:szCs w:val="16"/>
              </w:rPr>
            </w:pPr>
            <w:r>
              <w:rPr>
                <w:rFonts w:ascii="Arial" w:hAnsi="Arial" w:cs="Arial"/>
                <w:sz w:val="16"/>
                <w:szCs w:val="16"/>
              </w:rPr>
              <w:t>13.2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F4B8C" w14:textId="4220A85B" w:rsidR="00940C7D" w:rsidRPr="00372511" w:rsidRDefault="00940C7D">
            <w:pPr>
              <w:pStyle w:val="-1"/>
              <w:suppressAutoHyphens/>
              <w:spacing w:line="276" w:lineRule="auto"/>
              <w:ind w:left="-38" w:right="-84"/>
              <w:rPr>
                <w:rFonts w:ascii="Arial" w:hAnsi="Arial" w:cs="Arial"/>
                <w:sz w:val="16"/>
                <w:szCs w:val="16"/>
              </w:rPr>
            </w:pPr>
            <w:r w:rsidRPr="00D86E8A">
              <w:rPr>
                <w:rFonts w:ascii="Arial" w:hAnsi="Arial" w:cs="Arial"/>
                <w:sz w:val="16"/>
                <w:szCs w:val="16"/>
              </w:rPr>
              <w:t>Соблюдение обязательных метрологических требований к измерениям, эталонам единиц величин, СО, СИ, их составным частям, ПО, МВИ, осуществляемым в сфере государственного регулирования обеспечения единства измерений</w:t>
            </w:r>
            <w:r w:rsidR="009F6C13">
              <w:rPr>
                <w:rFonts w:ascii="Arial" w:hAnsi="Arial" w:cs="Arial"/>
                <w:sz w:val="16"/>
                <w:szCs w:val="16"/>
              </w:rPr>
              <w:t>.</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20768" w14:textId="77777777" w:rsidR="00940C7D" w:rsidRPr="00712F3A" w:rsidRDefault="00940C7D" w:rsidP="00712F3A">
            <w:pPr>
              <w:pStyle w:val="-1"/>
              <w:suppressAutoHyphens/>
              <w:spacing w:line="276" w:lineRule="auto"/>
              <w:ind w:left="-57" w:right="-42" w:firstLine="13"/>
              <w:rPr>
                <w:rFonts w:ascii="Arial" w:hAnsi="Arial" w:cs="Arial"/>
                <w:b/>
                <w:sz w:val="16"/>
                <w:szCs w:val="16"/>
              </w:rPr>
            </w:pPr>
          </w:p>
        </w:tc>
      </w:tr>
      <w:tr w:rsidR="009F6C13" w:rsidRPr="00372511" w14:paraId="2BCDAF07" w14:textId="77777777" w:rsidTr="00E3742E">
        <w:trPr>
          <w:cantSplit/>
          <w:trHeight w:val="399"/>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FC09E" w14:textId="0CC07770" w:rsidR="009F6C13" w:rsidRDefault="009F6C13">
            <w:pPr>
              <w:pStyle w:val="-1"/>
              <w:suppressAutoHyphens/>
              <w:spacing w:line="276" w:lineRule="auto"/>
              <w:ind w:left="-98" w:right="-84"/>
              <w:jc w:val="center"/>
              <w:rPr>
                <w:rFonts w:ascii="Arial" w:hAnsi="Arial" w:cs="Arial"/>
                <w:sz w:val="16"/>
                <w:szCs w:val="16"/>
              </w:rPr>
            </w:pPr>
            <w:r>
              <w:rPr>
                <w:rFonts w:ascii="Arial" w:hAnsi="Arial" w:cs="Arial"/>
                <w:sz w:val="16"/>
                <w:szCs w:val="16"/>
              </w:rPr>
              <w:t>13.3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D6103" w14:textId="2A3B2DC4" w:rsidR="009F6C13" w:rsidRPr="00D86E8A" w:rsidRDefault="009F6C13">
            <w:pPr>
              <w:pStyle w:val="-1"/>
              <w:suppressAutoHyphens/>
              <w:spacing w:line="276" w:lineRule="auto"/>
              <w:ind w:left="-38" w:right="-84"/>
              <w:rPr>
                <w:rFonts w:ascii="Arial" w:hAnsi="Arial" w:cs="Arial"/>
                <w:sz w:val="16"/>
                <w:szCs w:val="16"/>
              </w:rPr>
            </w:pPr>
            <w:r w:rsidRPr="009F6C13">
              <w:rPr>
                <w:rFonts w:ascii="Arial" w:hAnsi="Arial" w:cs="Arial"/>
                <w:sz w:val="16"/>
                <w:szCs w:val="16"/>
              </w:rPr>
              <w:t>Наличие перечня измерений, относящихся к сфере государственного регулирования обеспечения единства измерений и выполняемых при осуществлении деятельности в области использования атомной энергии</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F946B" w14:textId="77777777" w:rsidR="009F6C13" w:rsidRPr="00712F3A" w:rsidRDefault="009F6C13" w:rsidP="00712F3A">
            <w:pPr>
              <w:pStyle w:val="-1"/>
              <w:suppressAutoHyphens/>
              <w:spacing w:line="276" w:lineRule="auto"/>
              <w:ind w:left="-57" w:right="-42" w:firstLine="13"/>
              <w:rPr>
                <w:rFonts w:ascii="Arial" w:hAnsi="Arial" w:cs="Arial"/>
                <w:b/>
                <w:sz w:val="16"/>
                <w:szCs w:val="16"/>
              </w:rPr>
            </w:pPr>
          </w:p>
        </w:tc>
      </w:tr>
      <w:tr w:rsidR="009F6C13" w:rsidRPr="00372511" w14:paraId="5D96C923" w14:textId="77777777" w:rsidTr="00E3742E">
        <w:trPr>
          <w:cantSplit/>
          <w:trHeight w:val="240"/>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625559" w14:textId="493088F8" w:rsidR="009F6C13" w:rsidRPr="00372511" w:rsidRDefault="009F6C13">
            <w:pPr>
              <w:pStyle w:val="-1"/>
              <w:suppressAutoHyphens/>
              <w:spacing w:line="276" w:lineRule="auto"/>
              <w:ind w:left="-98" w:right="-84"/>
              <w:jc w:val="center"/>
              <w:rPr>
                <w:rFonts w:ascii="Arial" w:hAnsi="Arial" w:cs="Arial"/>
                <w:sz w:val="16"/>
                <w:szCs w:val="16"/>
              </w:rPr>
            </w:pPr>
            <w:r w:rsidRPr="00372511">
              <w:rPr>
                <w:rFonts w:ascii="Arial" w:hAnsi="Arial" w:cs="Arial"/>
                <w:sz w:val="16"/>
                <w:szCs w:val="16"/>
              </w:rPr>
              <w:t>13.4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89FEE9" w14:textId="77777777" w:rsidR="009F6C13" w:rsidRPr="00372511" w:rsidRDefault="009F6C13" w:rsidP="00E56507">
            <w:pPr>
              <w:pStyle w:val="-1"/>
              <w:suppressAutoHyphens/>
              <w:spacing w:line="276" w:lineRule="auto"/>
              <w:ind w:left="-38" w:right="-84"/>
              <w:rPr>
                <w:rFonts w:ascii="Arial" w:hAnsi="Arial" w:cs="Arial"/>
                <w:sz w:val="16"/>
                <w:szCs w:val="16"/>
              </w:rPr>
            </w:pPr>
            <w:r w:rsidRPr="00372511">
              <w:rPr>
                <w:rFonts w:ascii="Arial" w:hAnsi="Arial" w:cs="Arial"/>
                <w:sz w:val="16"/>
                <w:szCs w:val="16"/>
              </w:rPr>
              <w:t>Наличие норм точности измерений.</w:t>
            </w:r>
            <w:r>
              <w:rPr>
                <w:rFonts w:ascii="Arial" w:hAnsi="Arial" w:cs="Arial"/>
                <w:sz w:val="16"/>
                <w:szCs w:val="16"/>
              </w:rPr>
              <w:t xml:space="preserve"> </w:t>
            </w:r>
          </w:p>
          <w:p w14:paraId="7E7114D7" w14:textId="45050457" w:rsidR="009F6C13" w:rsidRPr="00372511" w:rsidRDefault="009F6C13">
            <w:pPr>
              <w:pStyle w:val="-1"/>
              <w:suppressAutoHyphens/>
              <w:spacing w:line="276" w:lineRule="auto"/>
              <w:ind w:left="-38" w:right="-84"/>
              <w:rPr>
                <w:rFonts w:ascii="Arial" w:hAnsi="Arial" w:cs="Arial"/>
                <w:sz w:val="16"/>
                <w:szCs w:val="16"/>
              </w:rPr>
            </w:pPr>
            <w:r w:rsidRPr="00372511">
              <w:rPr>
                <w:rFonts w:ascii="Arial" w:hAnsi="Arial" w:cs="Arial"/>
                <w:sz w:val="16"/>
                <w:szCs w:val="16"/>
              </w:rPr>
              <w:t>Наличие приемочных значений</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97052" w14:textId="77777777" w:rsidR="009F6C13" w:rsidRPr="00712F3A" w:rsidRDefault="009F6C13" w:rsidP="00712F3A">
            <w:pPr>
              <w:pStyle w:val="-1"/>
              <w:suppressAutoHyphens/>
              <w:spacing w:line="276" w:lineRule="auto"/>
              <w:ind w:left="-57" w:right="-42" w:firstLine="13"/>
              <w:rPr>
                <w:rFonts w:ascii="Arial" w:hAnsi="Arial" w:cs="Arial"/>
                <w:b/>
                <w:sz w:val="16"/>
                <w:szCs w:val="16"/>
              </w:rPr>
            </w:pPr>
          </w:p>
        </w:tc>
      </w:tr>
      <w:tr w:rsidR="009F6C13" w:rsidRPr="00372511" w14:paraId="2731C141" w14:textId="77777777" w:rsidTr="00E3742E">
        <w:trPr>
          <w:cantSplit/>
          <w:trHeight w:val="240"/>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7A58C" w14:textId="5A28A7D7" w:rsidR="009F6C13" w:rsidRPr="00372511" w:rsidRDefault="009F6C13">
            <w:pPr>
              <w:pStyle w:val="-1"/>
              <w:suppressAutoHyphens/>
              <w:spacing w:line="276" w:lineRule="auto"/>
              <w:ind w:left="-98" w:right="-84"/>
              <w:jc w:val="center"/>
              <w:rPr>
                <w:rFonts w:ascii="Arial" w:hAnsi="Arial" w:cs="Arial"/>
                <w:sz w:val="16"/>
                <w:szCs w:val="16"/>
              </w:rPr>
            </w:pPr>
            <w:r w:rsidRPr="00372511">
              <w:rPr>
                <w:rFonts w:ascii="Arial" w:hAnsi="Arial" w:cs="Arial"/>
                <w:sz w:val="16"/>
                <w:szCs w:val="16"/>
              </w:rPr>
              <w:t>13.5</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6B55D" w14:textId="64BBCDA7" w:rsidR="009F6C13" w:rsidRPr="00372511" w:rsidRDefault="009F6C13" w:rsidP="00E56507">
            <w:pPr>
              <w:pStyle w:val="-1"/>
              <w:suppressAutoHyphens/>
              <w:spacing w:line="276" w:lineRule="auto"/>
              <w:ind w:left="-38" w:right="-84"/>
              <w:rPr>
                <w:rFonts w:ascii="Arial" w:hAnsi="Arial" w:cs="Arial"/>
                <w:sz w:val="16"/>
                <w:szCs w:val="16"/>
              </w:rPr>
            </w:pPr>
            <w:r w:rsidRPr="00372511">
              <w:rPr>
                <w:rFonts w:ascii="Arial" w:hAnsi="Arial" w:cs="Arial"/>
                <w:sz w:val="16"/>
                <w:szCs w:val="16"/>
              </w:rPr>
              <w:t>Правильность записи результатов измерений в рабочих журналах.</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E891E4" w14:textId="77777777" w:rsidR="009F6C13" w:rsidRPr="00712F3A" w:rsidRDefault="009F6C13" w:rsidP="00712F3A">
            <w:pPr>
              <w:pStyle w:val="-1"/>
              <w:suppressAutoHyphens/>
              <w:spacing w:line="276" w:lineRule="auto"/>
              <w:ind w:left="-57" w:right="-42" w:firstLine="13"/>
              <w:rPr>
                <w:rFonts w:ascii="Arial" w:hAnsi="Arial" w:cs="Arial"/>
                <w:b/>
                <w:sz w:val="16"/>
                <w:szCs w:val="16"/>
              </w:rPr>
            </w:pPr>
          </w:p>
        </w:tc>
      </w:tr>
      <w:tr w:rsidR="009F6C13" w:rsidRPr="00372511" w14:paraId="7449F459" w14:textId="77777777" w:rsidTr="009F6C13">
        <w:trPr>
          <w:cantSplit/>
          <w:trHeight w:val="353"/>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F2B43" w14:textId="476BB2DE" w:rsidR="009F6C13" w:rsidRPr="00372511" w:rsidRDefault="009F6C13">
            <w:pPr>
              <w:pStyle w:val="-1"/>
              <w:suppressAutoHyphens/>
              <w:spacing w:line="276" w:lineRule="auto"/>
              <w:ind w:left="-98" w:right="-84"/>
              <w:jc w:val="center"/>
              <w:rPr>
                <w:rFonts w:ascii="Arial" w:hAnsi="Arial" w:cs="Arial"/>
                <w:sz w:val="16"/>
                <w:szCs w:val="16"/>
              </w:rPr>
            </w:pPr>
            <w:r w:rsidRPr="00372511">
              <w:rPr>
                <w:rFonts w:ascii="Arial" w:hAnsi="Arial" w:cs="Arial"/>
                <w:sz w:val="16"/>
                <w:szCs w:val="16"/>
              </w:rPr>
              <w:t>13.6</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BAA97" w14:textId="09B9B682" w:rsidR="009F6C13" w:rsidRPr="00372511" w:rsidRDefault="009F6C13">
            <w:pPr>
              <w:pStyle w:val="-1"/>
              <w:suppressAutoHyphens/>
              <w:spacing w:line="276" w:lineRule="auto"/>
              <w:ind w:left="-38" w:right="-84"/>
              <w:rPr>
                <w:rFonts w:ascii="Arial" w:hAnsi="Arial" w:cs="Arial"/>
                <w:sz w:val="16"/>
                <w:szCs w:val="16"/>
              </w:rPr>
            </w:pPr>
            <w:r w:rsidRPr="00372511">
              <w:rPr>
                <w:rFonts w:ascii="Arial" w:hAnsi="Arial" w:cs="Arial"/>
                <w:sz w:val="16"/>
                <w:szCs w:val="16"/>
              </w:rPr>
              <w:t xml:space="preserve">Обеспечение необходимой достоверности при принятии решений по результатам измерений в сфере госрегулирования и вне сферы госрегулирования. </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C496F" w14:textId="77777777" w:rsidR="009F6C13" w:rsidRPr="00712F3A" w:rsidRDefault="009F6C13" w:rsidP="00712F3A">
            <w:pPr>
              <w:pStyle w:val="-1"/>
              <w:suppressAutoHyphens/>
              <w:spacing w:line="276" w:lineRule="auto"/>
              <w:ind w:left="-57" w:right="-42" w:firstLine="13"/>
              <w:rPr>
                <w:rFonts w:ascii="Arial" w:hAnsi="Arial" w:cs="Arial"/>
                <w:b/>
                <w:sz w:val="16"/>
                <w:szCs w:val="16"/>
              </w:rPr>
            </w:pPr>
          </w:p>
        </w:tc>
      </w:tr>
      <w:tr w:rsidR="009F6C13" w:rsidRPr="00372511" w14:paraId="460E1D41" w14:textId="77777777" w:rsidTr="009F6C13">
        <w:trPr>
          <w:cantSplit/>
          <w:trHeight w:val="233"/>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55258" w14:textId="5A78EF52" w:rsidR="009F6C13" w:rsidRPr="00372511" w:rsidRDefault="009F6C13">
            <w:pPr>
              <w:pStyle w:val="-1"/>
              <w:suppressAutoHyphens/>
              <w:spacing w:line="276" w:lineRule="auto"/>
              <w:ind w:left="-98" w:right="-84"/>
              <w:jc w:val="center"/>
              <w:rPr>
                <w:rFonts w:ascii="Arial" w:hAnsi="Arial" w:cs="Arial"/>
                <w:sz w:val="16"/>
                <w:szCs w:val="16"/>
              </w:rPr>
            </w:pPr>
            <w:r w:rsidRPr="00372511">
              <w:rPr>
                <w:rFonts w:ascii="Arial" w:hAnsi="Arial" w:cs="Arial"/>
                <w:sz w:val="16"/>
                <w:szCs w:val="16"/>
              </w:rPr>
              <w:t>13.7</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4A80D" w14:textId="6C8214E6" w:rsidR="009F6C13" w:rsidRPr="00372511" w:rsidRDefault="009F6C13">
            <w:pPr>
              <w:pStyle w:val="-1"/>
              <w:suppressAutoHyphens/>
              <w:spacing w:line="276" w:lineRule="auto"/>
              <w:ind w:left="-38" w:right="-84"/>
              <w:rPr>
                <w:rFonts w:ascii="Arial" w:hAnsi="Arial" w:cs="Arial"/>
                <w:sz w:val="16"/>
                <w:szCs w:val="16"/>
              </w:rPr>
            </w:pPr>
            <w:r w:rsidRPr="00372511">
              <w:rPr>
                <w:rFonts w:ascii="Arial" w:hAnsi="Arial" w:cs="Arial"/>
                <w:sz w:val="16"/>
                <w:szCs w:val="16"/>
              </w:rPr>
              <w:t>Прохождение не аккредитованными лабораториями процедуры оценки состояния измерений</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FC965" w14:textId="77777777" w:rsidR="009F6C13" w:rsidRPr="00712F3A" w:rsidRDefault="009F6C13" w:rsidP="00712F3A">
            <w:pPr>
              <w:pStyle w:val="-1"/>
              <w:suppressAutoHyphens/>
              <w:spacing w:line="276" w:lineRule="auto"/>
              <w:ind w:left="-57" w:right="-42" w:firstLine="13"/>
              <w:rPr>
                <w:rFonts w:ascii="Arial" w:hAnsi="Arial" w:cs="Arial"/>
                <w:b/>
                <w:sz w:val="16"/>
                <w:szCs w:val="16"/>
              </w:rPr>
            </w:pPr>
          </w:p>
        </w:tc>
      </w:tr>
      <w:tr w:rsidR="009F6C13" w:rsidRPr="00372511" w14:paraId="3445C105" w14:textId="77777777" w:rsidTr="00E3742E">
        <w:trPr>
          <w:cantSplit/>
          <w:trHeight w:val="30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EEA3F" w14:textId="77777777" w:rsidR="009F6C13" w:rsidRPr="00712F3A" w:rsidRDefault="009F6C13">
            <w:pPr>
              <w:pStyle w:val="-1"/>
              <w:suppressAutoHyphens/>
              <w:spacing w:line="276" w:lineRule="auto"/>
              <w:ind w:left="-98"/>
              <w:jc w:val="center"/>
              <w:rPr>
                <w:rFonts w:ascii="Arial" w:hAnsi="Arial" w:cs="Arial"/>
                <w:sz w:val="16"/>
                <w:szCs w:val="16"/>
              </w:rPr>
            </w:pPr>
            <w:r w:rsidRPr="00712F3A">
              <w:rPr>
                <w:rFonts w:ascii="Arial" w:hAnsi="Arial" w:cs="Arial"/>
                <w:b/>
                <w:sz w:val="16"/>
                <w:szCs w:val="16"/>
              </w:rPr>
              <w:t>14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D430F" w14:textId="77777777" w:rsidR="009F6C13" w:rsidRPr="00712F3A" w:rsidRDefault="009F6C13">
            <w:pPr>
              <w:pStyle w:val="aff0"/>
              <w:widowControl w:val="0"/>
              <w:suppressAutoHyphens/>
              <w:spacing w:line="276" w:lineRule="auto"/>
              <w:jc w:val="both"/>
              <w:rPr>
                <w:rFonts w:ascii="Arial" w:hAnsi="Arial" w:cs="Arial"/>
                <w:sz w:val="16"/>
                <w:szCs w:val="16"/>
              </w:rPr>
            </w:pPr>
            <w:r w:rsidRPr="00712F3A">
              <w:rPr>
                <w:rFonts w:ascii="Arial" w:hAnsi="Arial" w:cs="Arial"/>
                <w:b/>
                <w:sz w:val="16"/>
                <w:szCs w:val="16"/>
              </w:rPr>
              <w:t>Прочие вопросы</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27DED" w14:textId="77777777" w:rsidR="009F6C13" w:rsidRPr="00712F3A" w:rsidRDefault="009F6C13" w:rsidP="00712F3A">
            <w:pPr>
              <w:pStyle w:val="-1"/>
              <w:suppressAutoHyphens/>
              <w:spacing w:line="276" w:lineRule="auto"/>
              <w:rPr>
                <w:rFonts w:ascii="Arial" w:hAnsi="Arial" w:cs="Arial"/>
                <w:b/>
                <w:sz w:val="16"/>
                <w:szCs w:val="16"/>
              </w:rPr>
            </w:pPr>
          </w:p>
        </w:tc>
      </w:tr>
      <w:tr w:rsidR="009F6C13" w:rsidRPr="00372511" w14:paraId="2AB9924D" w14:textId="77777777" w:rsidTr="00E3742E">
        <w:trPr>
          <w:cantSplit/>
          <w:trHeight w:val="30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AA113" w14:textId="77777777" w:rsidR="009F6C13" w:rsidRPr="00372511" w:rsidRDefault="009F6C13">
            <w:pPr>
              <w:pStyle w:val="-1"/>
              <w:suppressAutoHyphens/>
              <w:spacing w:line="276" w:lineRule="auto"/>
              <w:ind w:left="-98"/>
              <w:jc w:val="center"/>
              <w:rPr>
                <w:rFonts w:ascii="Arial" w:hAnsi="Arial" w:cs="Arial"/>
                <w:sz w:val="16"/>
                <w:szCs w:val="16"/>
              </w:rPr>
            </w:pPr>
            <w:r w:rsidRPr="00372511">
              <w:rPr>
                <w:rFonts w:ascii="Arial" w:hAnsi="Arial" w:cs="Arial"/>
                <w:sz w:val="16"/>
                <w:szCs w:val="16"/>
              </w:rPr>
              <w:t>14.1</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241F2" w14:textId="716DC9BD" w:rsidR="009F6C13" w:rsidRPr="00372511" w:rsidRDefault="009F6C13">
            <w:pPr>
              <w:pStyle w:val="-1"/>
              <w:suppressAutoHyphens/>
              <w:spacing w:line="276" w:lineRule="auto"/>
              <w:ind w:left="-38" w:right="-84"/>
              <w:rPr>
                <w:rFonts w:ascii="Arial" w:hAnsi="Arial" w:cs="Arial"/>
                <w:sz w:val="16"/>
                <w:szCs w:val="16"/>
              </w:rPr>
            </w:pPr>
            <w:r w:rsidRPr="00372511">
              <w:rPr>
                <w:rFonts w:ascii="Arial" w:hAnsi="Arial" w:cs="Arial"/>
                <w:sz w:val="16"/>
                <w:szCs w:val="16"/>
              </w:rPr>
              <w:t>Проведение внутреннего метрологического надзора в подразделениях за состоянием измерений, испытаний и контроля (порядок осуществления, периодичность, акты).</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8DE6C" w14:textId="77777777" w:rsidR="009F6C13" w:rsidRPr="00712F3A" w:rsidRDefault="009F6C13" w:rsidP="00712F3A">
            <w:pPr>
              <w:pStyle w:val="-1"/>
              <w:suppressAutoHyphens/>
              <w:spacing w:line="276" w:lineRule="auto"/>
              <w:rPr>
                <w:rFonts w:ascii="Arial" w:hAnsi="Arial" w:cs="Arial"/>
                <w:b/>
                <w:sz w:val="16"/>
                <w:szCs w:val="16"/>
              </w:rPr>
            </w:pPr>
          </w:p>
        </w:tc>
      </w:tr>
      <w:tr w:rsidR="009F6C13" w:rsidRPr="00372511" w14:paraId="79F9D483" w14:textId="77777777" w:rsidTr="00E3742E">
        <w:trPr>
          <w:cantSplit/>
          <w:trHeight w:val="30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E6F3D" w14:textId="77777777" w:rsidR="009F6C13" w:rsidRPr="00372511" w:rsidRDefault="009F6C13">
            <w:pPr>
              <w:pStyle w:val="-1"/>
              <w:suppressAutoHyphens/>
              <w:spacing w:line="276" w:lineRule="auto"/>
              <w:ind w:left="-98"/>
              <w:jc w:val="center"/>
              <w:rPr>
                <w:rFonts w:ascii="Arial" w:hAnsi="Arial" w:cs="Arial"/>
                <w:sz w:val="16"/>
                <w:szCs w:val="16"/>
              </w:rPr>
            </w:pPr>
            <w:r w:rsidRPr="00372511">
              <w:rPr>
                <w:rFonts w:ascii="Arial" w:hAnsi="Arial" w:cs="Arial"/>
                <w:sz w:val="16"/>
                <w:szCs w:val="16"/>
              </w:rPr>
              <w:t>14.2</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E33C8" w14:textId="244B2240" w:rsidR="009F6C13" w:rsidRPr="00372511" w:rsidRDefault="009F6C13">
            <w:pPr>
              <w:pStyle w:val="-1"/>
              <w:suppressAutoHyphens/>
              <w:spacing w:line="276" w:lineRule="auto"/>
              <w:ind w:left="-38" w:right="-84"/>
              <w:rPr>
                <w:rFonts w:ascii="Arial" w:hAnsi="Arial" w:cs="Arial"/>
                <w:sz w:val="16"/>
                <w:szCs w:val="16"/>
              </w:rPr>
            </w:pPr>
            <w:r w:rsidRPr="00372511">
              <w:rPr>
                <w:rFonts w:ascii="Arial" w:hAnsi="Arial" w:cs="Arial"/>
                <w:sz w:val="16"/>
                <w:szCs w:val="16"/>
              </w:rPr>
              <w:t xml:space="preserve">Проведение метрологической экспертизы технической документации, в </w:t>
            </w:r>
            <w:proofErr w:type="spellStart"/>
            <w:r w:rsidRPr="00372511">
              <w:rPr>
                <w:rFonts w:ascii="Arial" w:hAnsi="Arial" w:cs="Arial"/>
                <w:sz w:val="16"/>
                <w:szCs w:val="16"/>
              </w:rPr>
              <w:t>т.ч</w:t>
            </w:r>
            <w:proofErr w:type="spellEnd"/>
            <w:r w:rsidRPr="00372511">
              <w:rPr>
                <w:rFonts w:ascii="Arial" w:hAnsi="Arial" w:cs="Arial"/>
                <w:sz w:val="16"/>
                <w:szCs w:val="16"/>
              </w:rPr>
              <w:t xml:space="preserve">. документации на </w:t>
            </w:r>
            <w:proofErr w:type="spellStart"/>
            <w:r w:rsidRPr="00372511">
              <w:rPr>
                <w:rFonts w:ascii="Arial" w:hAnsi="Arial" w:cs="Arial"/>
                <w:sz w:val="16"/>
                <w:szCs w:val="16"/>
              </w:rPr>
              <w:t>СисДК</w:t>
            </w:r>
            <w:proofErr w:type="spellEnd"/>
            <w:r w:rsidRPr="00372511">
              <w:rPr>
                <w:rFonts w:ascii="Arial" w:hAnsi="Arial" w:cs="Arial"/>
                <w:sz w:val="16"/>
                <w:szCs w:val="16"/>
              </w:rPr>
              <w:t>. Состояние, ведение перечня проектной, конструкторской и технологической документации, прошедшей метрологическую экспертизу. Наличие экспертных заключений. Наличие в организации документа, определяющего порядок проведения метрологической экспертизы.</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5311B" w14:textId="77777777" w:rsidR="009F6C13" w:rsidRPr="00712F3A" w:rsidRDefault="009F6C13" w:rsidP="00712F3A">
            <w:pPr>
              <w:pStyle w:val="-1"/>
              <w:suppressAutoHyphens/>
              <w:spacing w:line="276" w:lineRule="auto"/>
              <w:rPr>
                <w:rFonts w:ascii="Arial" w:hAnsi="Arial" w:cs="Arial"/>
                <w:b/>
                <w:sz w:val="16"/>
                <w:szCs w:val="16"/>
              </w:rPr>
            </w:pPr>
          </w:p>
        </w:tc>
      </w:tr>
      <w:tr w:rsidR="009F6C13" w:rsidRPr="00372511" w14:paraId="095EFD7E" w14:textId="77777777" w:rsidTr="00E3742E">
        <w:trPr>
          <w:cantSplit/>
          <w:trHeight w:val="30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AA19A" w14:textId="77777777" w:rsidR="009F6C13" w:rsidRPr="00372511" w:rsidRDefault="009F6C13">
            <w:pPr>
              <w:pStyle w:val="-1"/>
              <w:suppressAutoHyphens/>
              <w:spacing w:line="276" w:lineRule="auto"/>
              <w:ind w:left="-98"/>
              <w:jc w:val="center"/>
              <w:rPr>
                <w:rFonts w:ascii="Arial" w:hAnsi="Arial" w:cs="Arial"/>
                <w:sz w:val="16"/>
                <w:szCs w:val="16"/>
              </w:rPr>
            </w:pPr>
            <w:r w:rsidRPr="00372511">
              <w:rPr>
                <w:rFonts w:ascii="Arial" w:hAnsi="Arial" w:cs="Arial"/>
                <w:sz w:val="16"/>
                <w:szCs w:val="16"/>
              </w:rPr>
              <w:t>14.3</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F635BD" w14:textId="77777777" w:rsidR="009F6C13" w:rsidRPr="00372511" w:rsidRDefault="009F6C13">
            <w:pPr>
              <w:pStyle w:val="-1"/>
              <w:suppressAutoHyphens/>
              <w:spacing w:line="276" w:lineRule="auto"/>
              <w:ind w:left="-38" w:right="-84"/>
              <w:rPr>
                <w:rFonts w:ascii="Arial" w:hAnsi="Arial" w:cs="Arial"/>
                <w:sz w:val="16"/>
                <w:szCs w:val="16"/>
              </w:rPr>
            </w:pPr>
            <w:r w:rsidRPr="00372511">
              <w:rPr>
                <w:rFonts w:ascii="Arial" w:hAnsi="Arial" w:cs="Arial"/>
                <w:sz w:val="16"/>
                <w:szCs w:val="16"/>
              </w:rPr>
              <w:t xml:space="preserve">Предыдущий акт проверки со стороны </w:t>
            </w:r>
            <w:proofErr w:type="spellStart"/>
            <w:r w:rsidRPr="00372511">
              <w:rPr>
                <w:rFonts w:ascii="Arial" w:hAnsi="Arial" w:cs="Arial"/>
                <w:sz w:val="16"/>
                <w:szCs w:val="16"/>
              </w:rPr>
              <w:t>Госкорпорации</w:t>
            </w:r>
            <w:proofErr w:type="spellEnd"/>
            <w:r w:rsidRPr="00372511">
              <w:rPr>
                <w:rFonts w:ascii="Arial" w:hAnsi="Arial" w:cs="Arial"/>
                <w:sz w:val="16"/>
                <w:szCs w:val="16"/>
              </w:rPr>
              <w:t xml:space="preserve"> «</w:t>
            </w:r>
            <w:proofErr w:type="spellStart"/>
            <w:r w:rsidRPr="00372511">
              <w:rPr>
                <w:rFonts w:ascii="Arial" w:hAnsi="Arial" w:cs="Arial"/>
                <w:sz w:val="16"/>
                <w:szCs w:val="16"/>
              </w:rPr>
              <w:t>Росатом</w:t>
            </w:r>
            <w:proofErr w:type="spellEnd"/>
            <w:r w:rsidRPr="00372511">
              <w:rPr>
                <w:rFonts w:ascii="Arial" w:hAnsi="Arial" w:cs="Arial"/>
                <w:sz w:val="16"/>
                <w:szCs w:val="16"/>
              </w:rPr>
              <w:t xml:space="preserve">». Акты проведения надзора и инспекционного контроля со стороны </w:t>
            </w:r>
            <w:proofErr w:type="spellStart"/>
            <w:r w:rsidRPr="00372511">
              <w:rPr>
                <w:rFonts w:ascii="Arial" w:hAnsi="Arial" w:cs="Arial"/>
                <w:sz w:val="16"/>
                <w:szCs w:val="16"/>
              </w:rPr>
              <w:t>Росстандарта</w:t>
            </w:r>
            <w:proofErr w:type="spellEnd"/>
            <w:r w:rsidRPr="00372511">
              <w:rPr>
                <w:rFonts w:ascii="Arial" w:hAnsi="Arial" w:cs="Arial"/>
                <w:sz w:val="16"/>
                <w:szCs w:val="16"/>
              </w:rPr>
              <w:t xml:space="preserve">, </w:t>
            </w:r>
            <w:proofErr w:type="spellStart"/>
            <w:r w:rsidRPr="00372511">
              <w:rPr>
                <w:rFonts w:ascii="Arial" w:hAnsi="Arial" w:cs="Arial"/>
                <w:sz w:val="16"/>
                <w:szCs w:val="16"/>
              </w:rPr>
              <w:t>Ростехнадзора</w:t>
            </w:r>
            <w:proofErr w:type="spellEnd"/>
            <w:r w:rsidRPr="00372511">
              <w:rPr>
                <w:rFonts w:ascii="Arial" w:hAnsi="Arial" w:cs="Arial"/>
                <w:sz w:val="16"/>
                <w:szCs w:val="16"/>
              </w:rPr>
              <w:t xml:space="preserve"> за последние 5 лет (в том числе измерительными и испытательными лабораториями, лабораториями радиационного контроля, охраны окружающей среды и др.). Мероприятия по устранению замечаний и их выполнение.</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84E42" w14:textId="77777777" w:rsidR="009F6C13" w:rsidRPr="00712F3A" w:rsidRDefault="009F6C13" w:rsidP="00712F3A">
            <w:pPr>
              <w:pStyle w:val="-1"/>
              <w:suppressAutoHyphens/>
              <w:spacing w:line="276" w:lineRule="auto"/>
              <w:rPr>
                <w:rFonts w:ascii="Arial" w:hAnsi="Arial" w:cs="Arial"/>
                <w:b/>
                <w:sz w:val="16"/>
                <w:szCs w:val="16"/>
              </w:rPr>
            </w:pPr>
          </w:p>
        </w:tc>
      </w:tr>
      <w:tr w:rsidR="009F6C13" w:rsidRPr="00372511" w14:paraId="4B51DF5E" w14:textId="77777777" w:rsidTr="00E3742E">
        <w:trPr>
          <w:cantSplit/>
          <w:trHeight w:val="223"/>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2F7124" w14:textId="77777777" w:rsidR="009F6C13" w:rsidRPr="00372511" w:rsidRDefault="009F6C13">
            <w:pPr>
              <w:pStyle w:val="-1"/>
              <w:suppressAutoHyphens/>
              <w:spacing w:line="276" w:lineRule="auto"/>
              <w:ind w:left="-98"/>
              <w:jc w:val="center"/>
              <w:rPr>
                <w:rFonts w:ascii="Arial" w:hAnsi="Arial" w:cs="Arial"/>
                <w:sz w:val="16"/>
                <w:szCs w:val="16"/>
              </w:rPr>
            </w:pPr>
            <w:r w:rsidRPr="00372511">
              <w:rPr>
                <w:rFonts w:ascii="Arial" w:hAnsi="Arial" w:cs="Arial"/>
                <w:sz w:val="16"/>
                <w:szCs w:val="16"/>
              </w:rPr>
              <w:t>14.4</w:t>
            </w:r>
          </w:p>
        </w:tc>
        <w:tc>
          <w:tcPr>
            <w:tcW w:w="7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4258D" w14:textId="1BE1455C" w:rsidR="009F6C13" w:rsidRPr="00372511" w:rsidRDefault="009F6C13">
            <w:pPr>
              <w:pStyle w:val="-1"/>
              <w:suppressAutoHyphens/>
              <w:spacing w:line="276" w:lineRule="auto"/>
              <w:ind w:left="-38" w:right="-84"/>
              <w:rPr>
                <w:rFonts w:ascii="Arial" w:hAnsi="Arial" w:cs="Arial"/>
                <w:sz w:val="16"/>
                <w:szCs w:val="16"/>
              </w:rPr>
            </w:pPr>
            <w:r w:rsidRPr="00372511">
              <w:rPr>
                <w:rFonts w:ascii="Arial" w:hAnsi="Arial" w:cs="Arial"/>
                <w:sz w:val="16"/>
                <w:szCs w:val="16"/>
              </w:rPr>
              <w:t xml:space="preserve">Предложения МС руководству организации и (или) МС </w:t>
            </w:r>
            <w:proofErr w:type="spellStart"/>
            <w:r w:rsidRPr="00372511">
              <w:rPr>
                <w:rFonts w:ascii="Arial" w:hAnsi="Arial" w:cs="Arial"/>
                <w:sz w:val="16"/>
                <w:szCs w:val="16"/>
              </w:rPr>
              <w:t>Госкорпорации</w:t>
            </w:r>
            <w:proofErr w:type="spellEnd"/>
            <w:r w:rsidRPr="00372511">
              <w:rPr>
                <w:rFonts w:ascii="Arial" w:hAnsi="Arial" w:cs="Arial"/>
                <w:sz w:val="16"/>
                <w:szCs w:val="16"/>
              </w:rPr>
              <w:t xml:space="preserve"> «</w:t>
            </w:r>
            <w:proofErr w:type="spellStart"/>
            <w:r w:rsidRPr="00372511">
              <w:rPr>
                <w:rFonts w:ascii="Arial" w:hAnsi="Arial" w:cs="Arial"/>
                <w:sz w:val="16"/>
                <w:szCs w:val="16"/>
              </w:rPr>
              <w:t>Росатом</w:t>
            </w:r>
            <w:proofErr w:type="spellEnd"/>
            <w:r w:rsidRPr="00372511">
              <w:rPr>
                <w:rFonts w:ascii="Arial" w:hAnsi="Arial" w:cs="Arial"/>
                <w:sz w:val="16"/>
                <w:szCs w:val="16"/>
              </w:rPr>
              <w:t>».</w:t>
            </w: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18A43" w14:textId="77777777" w:rsidR="009F6C13" w:rsidRPr="00712F3A" w:rsidRDefault="009F6C13" w:rsidP="00712F3A">
            <w:pPr>
              <w:pStyle w:val="-1"/>
              <w:suppressAutoHyphens/>
              <w:spacing w:line="276" w:lineRule="auto"/>
              <w:rPr>
                <w:rFonts w:ascii="Arial" w:hAnsi="Arial" w:cs="Arial"/>
                <w:b/>
                <w:sz w:val="16"/>
                <w:szCs w:val="16"/>
              </w:rPr>
            </w:pPr>
          </w:p>
        </w:tc>
      </w:tr>
    </w:tbl>
    <w:p w14:paraId="395A154F" w14:textId="77777777" w:rsidR="007D096D" w:rsidRDefault="00704D9B" w:rsidP="007D096D">
      <w:pPr>
        <w:pStyle w:val="1"/>
        <w:suppressAutoHyphens/>
        <w:spacing w:after="120" w:line="276" w:lineRule="auto"/>
        <w:ind w:firstLine="0"/>
        <w:jc w:val="center"/>
        <w:rPr>
          <w:rFonts w:ascii="Arial" w:hAnsi="Arial" w:cs="Arial"/>
          <w:sz w:val="20"/>
        </w:rPr>
      </w:pPr>
      <w:bookmarkStart w:id="37" w:name="_Hlk50556674"/>
      <w:r w:rsidRPr="00E27285">
        <w:rPr>
          <w:rFonts w:ascii="Arial" w:hAnsi="Arial" w:cs="Arial"/>
          <w:b w:val="0"/>
          <w:szCs w:val="24"/>
        </w:rPr>
        <w:br w:type="page"/>
      </w:r>
      <w:bookmarkStart w:id="38" w:name="_Toc363426533"/>
      <w:bookmarkStart w:id="39" w:name="_Toc73617475"/>
      <w:bookmarkEnd w:id="37"/>
      <w:r w:rsidRPr="00712F3A">
        <w:rPr>
          <w:rFonts w:ascii="Arial" w:hAnsi="Arial" w:cs="Arial"/>
          <w:sz w:val="20"/>
        </w:rPr>
        <w:lastRenderedPageBreak/>
        <w:t xml:space="preserve">Приложение </w:t>
      </w:r>
      <w:bookmarkEnd w:id="38"/>
      <w:r w:rsidR="005C7089" w:rsidRPr="00712F3A">
        <w:rPr>
          <w:rFonts w:ascii="Arial" w:hAnsi="Arial" w:cs="Arial"/>
          <w:sz w:val="20"/>
        </w:rPr>
        <w:t>В</w:t>
      </w:r>
      <w:r w:rsidR="002172E6" w:rsidRPr="002172E6">
        <w:rPr>
          <w:rFonts w:ascii="Arial" w:hAnsi="Arial" w:cs="Arial"/>
          <w:b w:val="0"/>
          <w:bCs w:val="0"/>
          <w:noProof/>
          <w:sz w:val="20"/>
        </w:rPr>
        <w:br/>
      </w:r>
      <w:r w:rsidR="002172E6" w:rsidRPr="00712F3A">
        <w:rPr>
          <w:rFonts w:ascii="Arial" w:hAnsi="Arial" w:cs="Arial"/>
          <w:sz w:val="20"/>
        </w:rPr>
        <w:t xml:space="preserve">(рекомендуемое) </w:t>
      </w:r>
    </w:p>
    <w:p w14:paraId="07D42831" w14:textId="50A8D5FC" w:rsidR="00704D9B" w:rsidRPr="00E27285" w:rsidRDefault="002172E6" w:rsidP="00AE48C1">
      <w:pPr>
        <w:pStyle w:val="1"/>
        <w:suppressAutoHyphens/>
        <w:spacing w:after="120" w:line="276" w:lineRule="auto"/>
        <w:ind w:firstLine="0"/>
        <w:jc w:val="center"/>
      </w:pPr>
      <w:r w:rsidRPr="00712F3A">
        <w:rPr>
          <w:rFonts w:ascii="Arial" w:hAnsi="Arial" w:cs="Arial"/>
          <w:sz w:val="20"/>
        </w:rPr>
        <w:t>Форма уведомления о проведении проверки в рамках метрологического надзора</w:t>
      </w:r>
      <w:bookmarkEnd w:id="39"/>
    </w:p>
    <w:p w14:paraId="61B46F23" w14:textId="5DDD3884" w:rsidR="003B03FB" w:rsidRPr="00E27285" w:rsidRDefault="003B03FB" w:rsidP="00AE48C1">
      <w:pPr>
        <w:suppressAutoHyphens/>
        <w:ind w:firstLine="709"/>
        <w:jc w:val="center"/>
        <w:rPr>
          <w:rFonts w:ascii="Arial" w:hAnsi="Arial" w:cs="Arial"/>
          <w:b/>
          <w:caps/>
        </w:rPr>
      </w:pPr>
    </w:p>
    <w:p w14:paraId="043DB0C8" w14:textId="7B0E22C7" w:rsidR="00704D9B" w:rsidRPr="00712F3A" w:rsidRDefault="00704D9B" w:rsidP="00712F3A">
      <w:pPr>
        <w:suppressAutoHyphens/>
        <w:spacing w:line="276" w:lineRule="auto"/>
        <w:jc w:val="center"/>
        <w:rPr>
          <w:rFonts w:ascii="Arial" w:hAnsi="Arial" w:cs="Arial"/>
          <w:b/>
          <w:caps/>
          <w:sz w:val="16"/>
          <w:szCs w:val="16"/>
        </w:rPr>
      </w:pPr>
      <w:r w:rsidRPr="00712F3A">
        <w:rPr>
          <w:rFonts w:ascii="Arial" w:hAnsi="Arial" w:cs="Arial"/>
          <w:b/>
          <w:caps/>
          <w:sz w:val="16"/>
          <w:szCs w:val="16"/>
        </w:rPr>
        <w:t>ГосударственнАЯ корпорациЯ по атомной энергии</w:t>
      </w:r>
      <w:r w:rsidR="00CF4F28">
        <w:rPr>
          <w:rFonts w:ascii="Arial" w:hAnsi="Arial" w:cs="Arial"/>
          <w:b/>
          <w:caps/>
          <w:sz w:val="16"/>
          <w:szCs w:val="16"/>
        </w:rPr>
        <w:t xml:space="preserve"> </w:t>
      </w:r>
      <w:r w:rsidR="00244D2E" w:rsidRPr="00712F3A">
        <w:rPr>
          <w:rFonts w:ascii="Arial" w:hAnsi="Arial" w:cs="Arial"/>
          <w:b/>
          <w:caps/>
          <w:sz w:val="16"/>
          <w:szCs w:val="16"/>
        </w:rPr>
        <w:t>«</w:t>
      </w:r>
      <w:r w:rsidRPr="00712F3A">
        <w:rPr>
          <w:rFonts w:ascii="Arial" w:hAnsi="Arial" w:cs="Arial"/>
          <w:b/>
          <w:caps/>
          <w:sz w:val="16"/>
          <w:szCs w:val="16"/>
        </w:rPr>
        <w:t>Росатом</w:t>
      </w:r>
      <w:r w:rsidR="00244D2E" w:rsidRPr="00712F3A">
        <w:rPr>
          <w:rFonts w:ascii="Arial" w:hAnsi="Arial" w:cs="Arial"/>
          <w:b/>
          <w:caps/>
          <w:sz w:val="16"/>
          <w:szCs w:val="16"/>
        </w:rPr>
        <w:t>»</w:t>
      </w:r>
    </w:p>
    <w:p w14:paraId="4DB399F5" w14:textId="77777777" w:rsidR="001E5373" w:rsidRPr="00712F3A" w:rsidRDefault="001E5373" w:rsidP="00712F3A">
      <w:pPr>
        <w:suppressAutoHyphens/>
        <w:spacing w:line="276" w:lineRule="auto"/>
        <w:jc w:val="center"/>
        <w:rPr>
          <w:rFonts w:ascii="Arial" w:hAnsi="Arial" w:cs="Arial"/>
          <w:b/>
          <w:caps/>
          <w:sz w:val="16"/>
          <w:szCs w:val="16"/>
        </w:rPr>
      </w:pPr>
    </w:p>
    <w:p w14:paraId="7E2639C5" w14:textId="77777777" w:rsidR="00704D9B" w:rsidRPr="00712F3A" w:rsidRDefault="00704D9B" w:rsidP="00712F3A">
      <w:pPr>
        <w:suppressAutoHyphens/>
        <w:spacing w:line="276" w:lineRule="auto"/>
        <w:rPr>
          <w:rFonts w:ascii="Arial" w:hAnsi="Arial" w:cs="Arial"/>
          <w:sz w:val="16"/>
          <w:szCs w:val="16"/>
        </w:rPr>
      </w:pPr>
    </w:p>
    <w:tbl>
      <w:tblPr>
        <w:tblW w:w="0" w:type="auto"/>
        <w:tblLook w:val="04A0" w:firstRow="1" w:lastRow="0" w:firstColumn="1" w:lastColumn="0" w:noHBand="0" w:noVBand="1"/>
      </w:tblPr>
      <w:tblGrid>
        <w:gridCol w:w="4367"/>
        <w:gridCol w:w="410"/>
        <w:gridCol w:w="5144"/>
      </w:tblGrid>
      <w:tr w:rsidR="00704D9B" w:rsidRPr="00372511" w14:paraId="2913E36D" w14:textId="77777777">
        <w:tc>
          <w:tcPr>
            <w:tcW w:w="4644" w:type="dxa"/>
          </w:tcPr>
          <w:p w14:paraId="1B833EBE" w14:textId="77777777" w:rsidR="00704D9B" w:rsidRPr="00712F3A" w:rsidRDefault="00244D2E" w:rsidP="00712F3A">
            <w:pPr>
              <w:suppressAutoHyphens/>
              <w:spacing w:line="276" w:lineRule="auto"/>
              <w:rPr>
                <w:rFonts w:ascii="Arial" w:hAnsi="Arial" w:cs="Arial"/>
                <w:sz w:val="16"/>
                <w:szCs w:val="16"/>
              </w:rPr>
            </w:pPr>
            <w:r w:rsidRPr="00712F3A">
              <w:rPr>
                <w:rFonts w:ascii="Arial" w:hAnsi="Arial" w:cs="Arial"/>
                <w:sz w:val="16"/>
                <w:szCs w:val="16"/>
              </w:rPr>
              <w:t>«</w:t>
            </w:r>
            <w:r w:rsidR="00704D9B" w:rsidRPr="00712F3A">
              <w:rPr>
                <w:rFonts w:ascii="Arial" w:hAnsi="Arial" w:cs="Arial"/>
                <w:sz w:val="16"/>
                <w:szCs w:val="16"/>
              </w:rPr>
              <w:t>____</w:t>
            </w:r>
            <w:r w:rsidRPr="00712F3A">
              <w:rPr>
                <w:rFonts w:ascii="Arial" w:hAnsi="Arial" w:cs="Arial"/>
                <w:sz w:val="16"/>
                <w:szCs w:val="16"/>
              </w:rPr>
              <w:t>»</w:t>
            </w:r>
            <w:r w:rsidR="00704D9B" w:rsidRPr="00712F3A">
              <w:rPr>
                <w:rFonts w:ascii="Arial" w:hAnsi="Arial" w:cs="Arial"/>
                <w:sz w:val="16"/>
                <w:szCs w:val="16"/>
              </w:rPr>
              <w:t xml:space="preserve"> __________ 20____г.</w:t>
            </w:r>
          </w:p>
        </w:tc>
        <w:tc>
          <w:tcPr>
            <w:tcW w:w="426" w:type="dxa"/>
          </w:tcPr>
          <w:p w14:paraId="150AC263" w14:textId="77777777" w:rsidR="00704D9B" w:rsidRPr="00712F3A" w:rsidRDefault="00704D9B" w:rsidP="00712F3A">
            <w:pPr>
              <w:suppressAutoHyphens/>
              <w:spacing w:line="276" w:lineRule="auto"/>
              <w:rPr>
                <w:rFonts w:ascii="Arial" w:hAnsi="Arial" w:cs="Arial"/>
                <w:sz w:val="16"/>
                <w:szCs w:val="16"/>
              </w:rPr>
            </w:pPr>
          </w:p>
        </w:tc>
        <w:tc>
          <w:tcPr>
            <w:tcW w:w="5351" w:type="dxa"/>
          </w:tcPr>
          <w:p w14:paraId="58D00EC1" w14:textId="77777777" w:rsidR="00704D9B" w:rsidRPr="00712F3A" w:rsidRDefault="00964597" w:rsidP="00712F3A">
            <w:pPr>
              <w:suppressAutoHyphens/>
              <w:spacing w:line="276" w:lineRule="auto"/>
              <w:rPr>
                <w:rFonts w:ascii="Arial" w:hAnsi="Arial" w:cs="Arial"/>
                <w:sz w:val="16"/>
                <w:szCs w:val="16"/>
              </w:rPr>
            </w:pPr>
            <w:r w:rsidRPr="00712F3A">
              <w:rPr>
                <w:rFonts w:ascii="Arial" w:hAnsi="Arial" w:cs="Arial"/>
                <w:sz w:val="16"/>
                <w:szCs w:val="16"/>
              </w:rPr>
              <w:t>Руководителю (д</w:t>
            </w:r>
            <w:r w:rsidR="00704D9B" w:rsidRPr="00712F3A">
              <w:rPr>
                <w:rFonts w:ascii="Arial" w:hAnsi="Arial" w:cs="Arial"/>
                <w:sz w:val="16"/>
                <w:szCs w:val="16"/>
              </w:rPr>
              <w:t>иректор</w:t>
            </w:r>
            <w:r w:rsidRPr="00712F3A">
              <w:rPr>
                <w:rFonts w:ascii="Arial" w:hAnsi="Arial" w:cs="Arial"/>
                <w:sz w:val="16"/>
                <w:szCs w:val="16"/>
              </w:rPr>
              <w:t>у, т</w:t>
            </w:r>
            <w:r w:rsidR="00704D9B" w:rsidRPr="00712F3A">
              <w:rPr>
                <w:rFonts w:ascii="Arial" w:hAnsi="Arial" w:cs="Arial"/>
                <w:sz w:val="16"/>
                <w:szCs w:val="16"/>
              </w:rPr>
              <w:t>ехническому ди</w:t>
            </w:r>
            <w:r w:rsidRPr="00712F3A">
              <w:rPr>
                <w:rFonts w:ascii="Arial" w:hAnsi="Arial" w:cs="Arial"/>
                <w:sz w:val="16"/>
                <w:szCs w:val="16"/>
              </w:rPr>
              <w:t>ректору, г</w:t>
            </w:r>
            <w:r w:rsidR="00704D9B" w:rsidRPr="00712F3A">
              <w:rPr>
                <w:rFonts w:ascii="Arial" w:hAnsi="Arial" w:cs="Arial"/>
                <w:sz w:val="16"/>
                <w:szCs w:val="16"/>
              </w:rPr>
              <w:t>лавному инженеру и т.п.)</w:t>
            </w:r>
          </w:p>
          <w:p w14:paraId="40D2E432" w14:textId="77777777" w:rsidR="00704D9B" w:rsidRPr="00712F3A" w:rsidRDefault="00704D9B" w:rsidP="00712F3A">
            <w:pPr>
              <w:suppressAutoHyphens/>
              <w:spacing w:line="276" w:lineRule="auto"/>
              <w:rPr>
                <w:rFonts w:ascii="Arial" w:hAnsi="Arial" w:cs="Arial"/>
                <w:sz w:val="16"/>
                <w:szCs w:val="16"/>
              </w:rPr>
            </w:pPr>
            <w:r w:rsidRPr="00712F3A">
              <w:rPr>
                <w:rFonts w:ascii="Arial" w:hAnsi="Arial" w:cs="Arial"/>
                <w:sz w:val="16"/>
                <w:szCs w:val="16"/>
              </w:rPr>
              <w:t>_____________________</w:t>
            </w:r>
          </w:p>
          <w:p w14:paraId="75892315" w14:textId="77777777" w:rsidR="00704D9B" w:rsidRPr="00712F3A" w:rsidRDefault="00704D9B" w:rsidP="00712F3A">
            <w:pPr>
              <w:suppressAutoHyphens/>
              <w:spacing w:line="276" w:lineRule="auto"/>
              <w:rPr>
                <w:rFonts w:ascii="Arial" w:hAnsi="Arial" w:cs="Arial"/>
                <w:sz w:val="16"/>
                <w:szCs w:val="16"/>
              </w:rPr>
            </w:pPr>
            <w:r w:rsidRPr="00712F3A">
              <w:rPr>
                <w:rFonts w:ascii="Arial" w:hAnsi="Arial" w:cs="Arial"/>
                <w:sz w:val="16"/>
                <w:szCs w:val="16"/>
              </w:rPr>
              <w:t>(наименование организации)</w:t>
            </w:r>
          </w:p>
        </w:tc>
      </w:tr>
      <w:tr w:rsidR="00704D9B" w:rsidRPr="00372511" w14:paraId="36F3C5F3" w14:textId="77777777">
        <w:tc>
          <w:tcPr>
            <w:tcW w:w="4644" w:type="dxa"/>
          </w:tcPr>
          <w:p w14:paraId="7B089DBE" w14:textId="77777777" w:rsidR="00704D9B" w:rsidRPr="00712F3A" w:rsidRDefault="00704D9B" w:rsidP="00712F3A">
            <w:pPr>
              <w:suppressAutoHyphens/>
              <w:spacing w:line="276" w:lineRule="auto"/>
              <w:rPr>
                <w:rFonts w:ascii="Arial" w:hAnsi="Arial" w:cs="Arial"/>
                <w:sz w:val="16"/>
                <w:szCs w:val="16"/>
              </w:rPr>
            </w:pPr>
          </w:p>
        </w:tc>
        <w:tc>
          <w:tcPr>
            <w:tcW w:w="426" w:type="dxa"/>
          </w:tcPr>
          <w:p w14:paraId="1498775D" w14:textId="77777777" w:rsidR="00704D9B" w:rsidRPr="00712F3A" w:rsidRDefault="00704D9B" w:rsidP="00712F3A">
            <w:pPr>
              <w:suppressAutoHyphens/>
              <w:spacing w:line="276" w:lineRule="auto"/>
              <w:rPr>
                <w:rFonts w:ascii="Arial" w:hAnsi="Arial" w:cs="Arial"/>
                <w:sz w:val="16"/>
                <w:szCs w:val="16"/>
              </w:rPr>
            </w:pPr>
          </w:p>
        </w:tc>
        <w:tc>
          <w:tcPr>
            <w:tcW w:w="5351" w:type="dxa"/>
          </w:tcPr>
          <w:p w14:paraId="3827EFA5" w14:textId="77777777" w:rsidR="00704D9B" w:rsidRPr="00712F3A" w:rsidRDefault="00704D9B" w:rsidP="00712F3A">
            <w:pPr>
              <w:suppressAutoHyphens/>
              <w:spacing w:line="276" w:lineRule="auto"/>
              <w:rPr>
                <w:rFonts w:ascii="Arial" w:hAnsi="Arial" w:cs="Arial"/>
                <w:sz w:val="16"/>
                <w:szCs w:val="16"/>
              </w:rPr>
            </w:pPr>
            <w:r w:rsidRPr="00712F3A">
              <w:rPr>
                <w:rFonts w:ascii="Arial" w:hAnsi="Arial" w:cs="Arial"/>
                <w:sz w:val="16"/>
                <w:szCs w:val="16"/>
              </w:rPr>
              <w:t>____________________________</w:t>
            </w:r>
          </w:p>
          <w:p w14:paraId="6F216401" w14:textId="77777777" w:rsidR="00704D9B" w:rsidRPr="00712F3A" w:rsidRDefault="00704D9B" w:rsidP="00712F3A">
            <w:pPr>
              <w:suppressAutoHyphens/>
              <w:spacing w:line="276" w:lineRule="auto"/>
              <w:rPr>
                <w:rFonts w:ascii="Arial" w:hAnsi="Arial" w:cs="Arial"/>
                <w:sz w:val="16"/>
                <w:szCs w:val="16"/>
              </w:rPr>
            </w:pPr>
            <w:r w:rsidRPr="00712F3A">
              <w:rPr>
                <w:rFonts w:ascii="Arial" w:hAnsi="Arial" w:cs="Arial"/>
                <w:sz w:val="16"/>
                <w:szCs w:val="16"/>
              </w:rPr>
              <w:t>(фамилия, инициалы)</w:t>
            </w:r>
          </w:p>
          <w:p w14:paraId="6F067D1C" w14:textId="77777777" w:rsidR="00704D9B" w:rsidRPr="00712F3A" w:rsidRDefault="00704D9B" w:rsidP="00712F3A">
            <w:pPr>
              <w:suppressAutoHyphens/>
              <w:spacing w:line="276" w:lineRule="auto"/>
              <w:rPr>
                <w:rFonts w:ascii="Arial" w:hAnsi="Arial" w:cs="Arial"/>
                <w:sz w:val="16"/>
                <w:szCs w:val="16"/>
              </w:rPr>
            </w:pPr>
            <w:r w:rsidRPr="00712F3A">
              <w:rPr>
                <w:rFonts w:ascii="Arial" w:hAnsi="Arial" w:cs="Arial"/>
                <w:sz w:val="16"/>
                <w:szCs w:val="16"/>
              </w:rPr>
              <w:t>____________________________</w:t>
            </w:r>
          </w:p>
          <w:p w14:paraId="66FA9A06" w14:textId="77777777" w:rsidR="00704D9B" w:rsidRPr="00712F3A" w:rsidRDefault="00704D9B" w:rsidP="00712F3A">
            <w:pPr>
              <w:suppressAutoHyphens/>
              <w:spacing w:line="276" w:lineRule="auto"/>
              <w:rPr>
                <w:rFonts w:ascii="Arial" w:hAnsi="Arial" w:cs="Arial"/>
                <w:sz w:val="16"/>
                <w:szCs w:val="16"/>
              </w:rPr>
            </w:pPr>
            <w:r w:rsidRPr="00712F3A">
              <w:rPr>
                <w:rFonts w:ascii="Arial" w:hAnsi="Arial" w:cs="Arial"/>
                <w:sz w:val="16"/>
                <w:szCs w:val="16"/>
              </w:rPr>
              <w:t>(адрес)</w:t>
            </w:r>
          </w:p>
        </w:tc>
      </w:tr>
    </w:tbl>
    <w:p w14:paraId="40FDD916" w14:textId="77777777" w:rsidR="00704D9B" w:rsidRPr="00712F3A" w:rsidRDefault="00704D9B" w:rsidP="00712F3A">
      <w:pPr>
        <w:suppressAutoHyphens/>
        <w:spacing w:line="276" w:lineRule="auto"/>
        <w:jc w:val="center"/>
        <w:rPr>
          <w:rFonts w:ascii="Arial" w:hAnsi="Arial" w:cs="Arial"/>
          <w:sz w:val="16"/>
          <w:szCs w:val="16"/>
        </w:rPr>
      </w:pPr>
    </w:p>
    <w:p w14:paraId="657E0AB7" w14:textId="77777777" w:rsidR="00704D9B" w:rsidRPr="00712F3A" w:rsidRDefault="00704D9B" w:rsidP="00712F3A">
      <w:pPr>
        <w:suppressAutoHyphens/>
        <w:spacing w:line="276" w:lineRule="auto"/>
        <w:jc w:val="center"/>
        <w:rPr>
          <w:rFonts w:ascii="Arial" w:hAnsi="Arial" w:cs="Arial"/>
          <w:sz w:val="16"/>
          <w:szCs w:val="16"/>
        </w:rPr>
      </w:pPr>
    </w:p>
    <w:p w14:paraId="2F6DF3A3" w14:textId="77777777" w:rsidR="00704D9B" w:rsidRPr="00712F3A" w:rsidRDefault="00704D9B" w:rsidP="00712F3A">
      <w:pPr>
        <w:suppressAutoHyphens/>
        <w:spacing w:line="276" w:lineRule="auto"/>
        <w:jc w:val="center"/>
        <w:rPr>
          <w:rFonts w:ascii="Arial" w:hAnsi="Arial" w:cs="Arial"/>
          <w:sz w:val="16"/>
          <w:szCs w:val="16"/>
        </w:rPr>
      </w:pPr>
      <w:r w:rsidRPr="00712F3A">
        <w:rPr>
          <w:rFonts w:ascii="Arial" w:hAnsi="Arial" w:cs="Arial"/>
          <w:b/>
          <w:sz w:val="16"/>
          <w:szCs w:val="16"/>
        </w:rPr>
        <w:t>УВЕДОМЛЕНИЕ</w:t>
      </w:r>
    </w:p>
    <w:p w14:paraId="28286FEF" w14:textId="77777777" w:rsidR="00704D9B" w:rsidRPr="00712F3A" w:rsidRDefault="00704D9B" w:rsidP="00712F3A">
      <w:pPr>
        <w:suppressAutoHyphens/>
        <w:spacing w:line="276" w:lineRule="auto"/>
        <w:ind w:firstLine="851"/>
        <w:jc w:val="center"/>
        <w:rPr>
          <w:rFonts w:ascii="Arial" w:hAnsi="Arial" w:cs="Arial"/>
          <w:sz w:val="16"/>
          <w:szCs w:val="16"/>
        </w:rPr>
      </w:pPr>
    </w:p>
    <w:p w14:paraId="325AF4BF" w14:textId="036F5D14" w:rsidR="00704D9B" w:rsidRPr="00372511" w:rsidRDefault="00704D9B">
      <w:pPr>
        <w:suppressAutoHyphens/>
        <w:spacing w:line="276" w:lineRule="auto"/>
        <w:ind w:firstLine="709"/>
        <w:jc w:val="both"/>
        <w:rPr>
          <w:rFonts w:ascii="Arial" w:hAnsi="Arial" w:cs="Arial"/>
          <w:sz w:val="16"/>
          <w:szCs w:val="16"/>
        </w:rPr>
      </w:pPr>
      <w:r w:rsidRPr="00372511">
        <w:rPr>
          <w:rFonts w:ascii="Arial" w:hAnsi="Arial" w:cs="Arial"/>
          <w:sz w:val="16"/>
          <w:szCs w:val="16"/>
        </w:rPr>
        <w:t>В соответствии с</w:t>
      </w:r>
      <w:r w:rsidR="00CD7860">
        <w:rPr>
          <w:rFonts w:ascii="Arial" w:hAnsi="Arial" w:cs="Arial"/>
          <w:sz w:val="16"/>
          <w:szCs w:val="16"/>
        </w:rPr>
        <w:t>о</w:t>
      </w:r>
      <w:r w:rsidRPr="00372511">
        <w:rPr>
          <w:rFonts w:ascii="Arial" w:hAnsi="Arial" w:cs="Arial"/>
          <w:sz w:val="16"/>
          <w:szCs w:val="16"/>
        </w:rPr>
        <w:t xml:space="preserve"> </w:t>
      </w:r>
      <w:r w:rsidR="006535DA" w:rsidRPr="00372511">
        <w:rPr>
          <w:rFonts w:ascii="Arial" w:hAnsi="Arial" w:cs="Arial"/>
          <w:sz w:val="16"/>
          <w:szCs w:val="16"/>
        </w:rPr>
        <w:t xml:space="preserve">стандартом </w:t>
      </w:r>
      <w:proofErr w:type="spellStart"/>
      <w:r w:rsidR="006535DA" w:rsidRPr="00372511">
        <w:rPr>
          <w:rFonts w:ascii="Arial" w:hAnsi="Arial" w:cs="Arial"/>
          <w:sz w:val="16"/>
          <w:szCs w:val="16"/>
        </w:rPr>
        <w:t>Госкорпорации</w:t>
      </w:r>
      <w:proofErr w:type="spellEnd"/>
      <w:r w:rsidR="006535DA" w:rsidRPr="00372511">
        <w:rPr>
          <w:rFonts w:ascii="Arial" w:hAnsi="Arial" w:cs="Arial"/>
          <w:sz w:val="16"/>
          <w:szCs w:val="16"/>
        </w:rPr>
        <w:t xml:space="preserve"> </w:t>
      </w:r>
      <w:r w:rsidR="00244D2E" w:rsidRPr="00372511">
        <w:rPr>
          <w:rFonts w:ascii="Arial" w:hAnsi="Arial" w:cs="Arial"/>
          <w:sz w:val="16"/>
          <w:szCs w:val="16"/>
        </w:rPr>
        <w:t>«</w:t>
      </w:r>
      <w:proofErr w:type="spellStart"/>
      <w:r w:rsidR="006535DA" w:rsidRPr="00372511">
        <w:rPr>
          <w:rFonts w:ascii="Arial" w:hAnsi="Arial" w:cs="Arial"/>
          <w:sz w:val="16"/>
          <w:szCs w:val="16"/>
        </w:rPr>
        <w:t>Росатом</w:t>
      </w:r>
      <w:proofErr w:type="spellEnd"/>
      <w:r w:rsidR="00244D2E" w:rsidRPr="00372511">
        <w:rPr>
          <w:rFonts w:ascii="Arial" w:hAnsi="Arial" w:cs="Arial"/>
          <w:sz w:val="16"/>
          <w:szCs w:val="16"/>
        </w:rPr>
        <w:t>»</w:t>
      </w:r>
      <w:r w:rsidR="006535DA" w:rsidRPr="00372511">
        <w:rPr>
          <w:rFonts w:ascii="Arial" w:hAnsi="Arial" w:cs="Arial"/>
          <w:sz w:val="16"/>
          <w:szCs w:val="16"/>
        </w:rPr>
        <w:t xml:space="preserve"> </w:t>
      </w:r>
      <w:r w:rsidR="00244D2E" w:rsidRPr="00372511">
        <w:rPr>
          <w:rFonts w:ascii="Arial" w:hAnsi="Arial" w:cs="Arial"/>
          <w:sz w:val="16"/>
          <w:szCs w:val="16"/>
        </w:rPr>
        <w:t>«</w:t>
      </w:r>
      <w:r w:rsidR="00942D5A" w:rsidRPr="00372511">
        <w:rPr>
          <w:rFonts w:ascii="Arial" w:hAnsi="Arial" w:cs="Arial"/>
          <w:bCs/>
          <w:sz w:val="16"/>
          <w:szCs w:val="16"/>
        </w:rPr>
        <w:t>М</w:t>
      </w:r>
      <w:r w:rsidR="006535DA" w:rsidRPr="00372511">
        <w:rPr>
          <w:rFonts w:ascii="Arial" w:hAnsi="Arial" w:cs="Arial"/>
          <w:bCs/>
          <w:sz w:val="16"/>
          <w:szCs w:val="16"/>
        </w:rPr>
        <w:t>етрологическ</w:t>
      </w:r>
      <w:r w:rsidR="00942D5A" w:rsidRPr="00372511">
        <w:rPr>
          <w:rFonts w:ascii="Arial" w:hAnsi="Arial" w:cs="Arial"/>
          <w:bCs/>
          <w:sz w:val="16"/>
          <w:szCs w:val="16"/>
        </w:rPr>
        <w:t>ий надзор</w:t>
      </w:r>
      <w:r w:rsidR="006535DA" w:rsidRPr="00372511">
        <w:rPr>
          <w:rFonts w:ascii="Arial" w:hAnsi="Arial" w:cs="Arial"/>
          <w:bCs/>
          <w:sz w:val="16"/>
          <w:szCs w:val="16"/>
        </w:rPr>
        <w:t xml:space="preserve"> в о</w:t>
      </w:r>
      <w:r w:rsidR="00942D5A" w:rsidRPr="00372511">
        <w:rPr>
          <w:rFonts w:ascii="Arial" w:hAnsi="Arial" w:cs="Arial"/>
          <w:bCs/>
          <w:sz w:val="16"/>
          <w:szCs w:val="16"/>
        </w:rPr>
        <w:t>бласти исполь</w:t>
      </w:r>
      <w:r w:rsidR="00785497" w:rsidRPr="00372511">
        <w:rPr>
          <w:rFonts w:ascii="Arial" w:hAnsi="Arial" w:cs="Arial"/>
          <w:bCs/>
          <w:sz w:val="16"/>
          <w:szCs w:val="16"/>
        </w:rPr>
        <w:t>зования атомной энергии. Основные положения</w:t>
      </w:r>
      <w:r w:rsidR="00205D83">
        <w:rPr>
          <w:rFonts w:ascii="Arial" w:hAnsi="Arial" w:cs="Arial"/>
          <w:bCs/>
          <w:sz w:val="16"/>
          <w:szCs w:val="16"/>
        </w:rPr>
        <w:t xml:space="preserve"> и процедуры проведения</w:t>
      </w:r>
      <w:r w:rsidR="00244D2E" w:rsidRPr="00372511">
        <w:rPr>
          <w:rFonts w:ascii="Arial" w:hAnsi="Arial" w:cs="Arial"/>
          <w:bCs/>
          <w:sz w:val="16"/>
          <w:szCs w:val="16"/>
        </w:rPr>
        <w:t>»</w:t>
      </w:r>
      <w:r w:rsidR="00EC2D2E" w:rsidRPr="00372511">
        <w:rPr>
          <w:rFonts w:ascii="Arial" w:hAnsi="Arial" w:cs="Arial"/>
          <w:sz w:val="16"/>
          <w:szCs w:val="16"/>
        </w:rPr>
        <w:t>, на основании п</w:t>
      </w:r>
      <w:r w:rsidRPr="00372511">
        <w:rPr>
          <w:rFonts w:ascii="Arial" w:hAnsi="Arial" w:cs="Arial"/>
          <w:sz w:val="16"/>
          <w:szCs w:val="16"/>
        </w:rPr>
        <w:t xml:space="preserve">риказа </w:t>
      </w:r>
      <w:proofErr w:type="spellStart"/>
      <w:r w:rsidRPr="00372511">
        <w:rPr>
          <w:rFonts w:ascii="Arial" w:hAnsi="Arial" w:cs="Arial"/>
          <w:sz w:val="16"/>
          <w:szCs w:val="16"/>
        </w:rPr>
        <w:t>Госкорпорации</w:t>
      </w:r>
      <w:proofErr w:type="spellEnd"/>
      <w:r w:rsidRPr="00372511">
        <w:rPr>
          <w:rFonts w:ascii="Arial" w:hAnsi="Arial" w:cs="Arial"/>
          <w:sz w:val="16"/>
          <w:szCs w:val="16"/>
        </w:rPr>
        <w:t xml:space="preserve"> </w:t>
      </w:r>
      <w:r w:rsidR="00244D2E" w:rsidRPr="00372511">
        <w:rPr>
          <w:rFonts w:ascii="Arial" w:hAnsi="Arial" w:cs="Arial"/>
          <w:sz w:val="16"/>
          <w:szCs w:val="16"/>
        </w:rPr>
        <w:t>«</w:t>
      </w:r>
      <w:proofErr w:type="spellStart"/>
      <w:r w:rsidRPr="00372511">
        <w:rPr>
          <w:rFonts w:ascii="Arial" w:hAnsi="Arial" w:cs="Arial"/>
          <w:sz w:val="16"/>
          <w:szCs w:val="16"/>
        </w:rPr>
        <w:t>Росатом</w:t>
      </w:r>
      <w:proofErr w:type="spellEnd"/>
      <w:r w:rsidR="00244D2E" w:rsidRPr="00372511">
        <w:rPr>
          <w:rFonts w:ascii="Arial" w:hAnsi="Arial" w:cs="Arial"/>
          <w:sz w:val="16"/>
          <w:szCs w:val="16"/>
        </w:rPr>
        <w:t>»</w:t>
      </w:r>
      <w:r w:rsidRPr="00372511">
        <w:rPr>
          <w:rFonts w:ascii="Arial" w:hAnsi="Arial" w:cs="Arial"/>
          <w:sz w:val="16"/>
          <w:szCs w:val="16"/>
        </w:rPr>
        <w:t xml:space="preserve"> от________ № _____ </w:t>
      </w:r>
      <w:r w:rsidR="00244D2E" w:rsidRPr="00372511">
        <w:rPr>
          <w:rFonts w:ascii="Arial" w:hAnsi="Arial" w:cs="Arial"/>
          <w:sz w:val="16"/>
          <w:szCs w:val="16"/>
        </w:rPr>
        <w:t>«</w:t>
      </w:r>
      <w:r w:rsidRPr="00372511">
        <w:rPr>
          <w:rFonts w:ascii="Arial" w:hAnsi="Arial" w:cs="Arial"/>
          <w:sz w:val="16"/>
          <w:szCs w:val="16"/>
        </w:rPr>
        <w:t xml:space="preserve">О проведении метрологического надзора в организациях </w:t>
      </w:r>
      <w:proofErr w:type="spellStart"/>
      <w:r w:rsidRPr="00372511">
        <w:rPr>
          <w:rFonts w:ascii="Arial" w:hAnsi="Arial" w:cs="Arial"/>
          <w:sz w:val="16"/>
          <w:szCs w:val="16"/>
        </w:rPr>
        <w:t>Г</w:t>
      </w:r>
      <w:r w:rsidR="00FE6C29" w:rsidRPr="00372511">
        <w:rPr>
          <w:rFonts w:ascii="Arial" w:hAnsi="Arial" w:cs="Arial"/>
          <w:sz w:val="16"/>
          <w:szCs w:val="16"/>
        </w:rPr>
        <w:t>оскорпорации</w:t>
      </w:r>
      <w:proofErr w:type="spellEnd"/>
      <w:r w:rsidR="00FE6C29" w:rsidRPr="00372511">
        <w:rPr>
          <w:rFonts w:ascii="Arial" w:hAnsi="Arial" w:cs="Arial"/>
          <w:sz w:val="16"/>
          <w:szCs w:val="16"/>
        </w:rPr>
        <w:t xml:space="preserve"> </w:t>
      </w:r>
      <w:r w:rsidR="00244D2E" w:rsidRPr="00372511">
        <w:rPr>
          <w:rFonts w:ascii="Arial" w:hAnsi="Arial" w:cs="Arial"/>
          <w:sz w:val="16"/>
          <w:szCs w:val="16"/>
        </w:rPr>
        <w:t>«</w:t>
      </w:r>
      <w:proofErr w:type="spellStart"/>
      <w:r w:rsidRPr="00372511">
        <w:rPr>
          <w:rFonts w:ascii="Arial" w:hAnsi="Arial" w:cs="Arial"/>
          <w:sz w:val="16"/>
          <w:szCs w:val="16"/>
        </w:rPr>
        <w:t>Росатом</w:t>
      </w:r>
      <w:proofErr w:type="spellEnd"/>
      <w:r w:rsidR="00244D2E" w:rsidRPr="00372511">
        <w:rPr>
          <w:rFonts w:ascii="Arial" w:hAnsi="Arial" w:cs="Arial"/>
          <w:sz w:val="16"/>
          <w:szCs w:val="16"/>
        </w:rPr>
        <w:t>»</w:t>
      </w:r>
      <w:r w:rsidRPr="00372511">
        <w:rPr>
          <w:rFonts w:ascii="Arial" w:hAnsi="Arial" w:cs="Arial"/>
          <w:sz w:val="16"/>
          <w:szCs w:val="16"/>
        </w:rPr>
        <w:t xml:space="preserve"> в 20__ году</w:t>
      </w:r>
      <w:r w:rsidR="00244D2E" w:rsidRPr="00372511">
        <w:rPr>
          <w:rFonts w:ascii="Arial" w:hAnsi="Arial" w:cs="Arial"/>
          <w:sz w:val="16"/>
          <w:szCs w:val="16"/>
        </w:rPr>
        <w:t>»</w:t>
      </w:r>
      <w:r w:rsidRPr="00372511">
        <w:rPr>
          <w:rFonts w:ascii="Arial" w:hAnsi="Arial" w:cs="Arial"/>
          <w:sz w:val="16"/>
          <w:szCs w:val="16"/>
        </w:rPr>
        <w:t xml:space="preserve">, на </w:t>
      </w:r>
      <w:r w:rsidR="0050267A" w:rsidRPr="00372511">
        <w:rPr>
          <w:rFonts w:ascii="Arial" w:hAnsi="Arial" w:cs="Arial"/>
          <w:sz w:val="16"/>
          <w:szCs w:val="16"/>
        </w:rPr>
        <w:t>вашем</w:t>
      </w:r>
      <w:r w:rsidRPr="00372511">
        <w:rPr>
          <w:rFonts w:ascii="Arial" w:hAnsi="Arial" w:cs="Arial"/>
          <w:sz w:val="16"/>
          <w:szCs w:val="16"/>
        </w:rPr>
        <w:t xml:space="preserve"> предприятии (организации, учреждении, в подразделении, филиале организации) с </w:t>
      </w:r>
      <w:r w:rsidR="00244D2E" w:rsidRPr="00372511">
        <w:rPr>
          <w:rFonts w:ascii="Arial" w:hAnsi="Arial" w:cs="Arial"/>
          <w:sz w:val="16"/>
          <w:szCs w:val="16"/>
        </w:rPr>
        <w:t>«</w:t>
      </w:r>
      <w:r w:rsidRPr="00372511">
        <w:rPr>
          <w:rFonts w:ascii="Arial" w:hAnsi="Arial" w:cs="Arial"/>
          <w:sz w:val="16"/>
          <w:szCs w:val="16"/>
        </w:rPr>
        <w:t>_____</w:t>
      </w:r>
      <w:r w:rsidR="00244D2E" w:rsidRPr="00372511">
        <w:rPr>
          <w:rFonts w:ascii="Arial" w:hAnsi="Arial" w:cs="Arial"/>
          <w:sz w:val="16"/>
          <w:szCs w:val="16"/>
        </w:rPr>
        <w:t>»</w:t>
      </w:r>
      <w:r w:rsidRPr="00372511">
        <w:rPr>
          <w:rFonts w:ascii="Arial" w:hAnsi="Arial" w:cs="Arial"/>
          <w:sz w:val="16"/>
          <w:szCs w:val="16"/>
        </w:rPr>
        <w:t xml:space="preserve"> ___________ по </w:t>
      </w:r>
      <w:r w:rsidR="00244D2E" w:rsidRPr="00372511">
        <w:rPr>
          <w:rFonts w:ascii="Arial" w:hAnsi="Arial" w:cs="Arial"/>
          <w:sz w:val="16"/>
          <w:szCs w:val="16"/>
        </w:rPr>
        <w:t>«</w:t>
      </w:r>
      <w:r w:rsidRPr="00372511">
        <w:rPr>
          <w:rFonts w:ascii="Arial" w:hAnsi="Arial" w:cs="Arial"/>
          <w:sz w:val="16"/>
          <w:szCs w:val="16"/>
        </w:rPr>
        <w:t>_____</w:t>
      </w:r>
      <w:r w:rsidR="00244D2E" w:rsidRPr="00372511">
        <w:rPr>
          <w:rFonts w:ascii="Arial" w:hAnsi="Arial" w:cs="Arial"/>
          <w:sz w:val="16"/>
          <w:szCs w:val="16"/>
        </w:rPr>
        <w:t>»</w:t>
      </w:r>
      <w:r w:rsidRPr="00372511">
        <w:rPr>
          <w:rFonts w:ascii="Arial" w:hAnsi="Arial" w:cs="Arial"/>
          <w:sz w:val="16"/>
          <w:szCs w:val="16"/>
        </w:rPr>
        <w:t xml:space="preserve"> ___________ 20___г. в рамках проведения метрологического надзора в соответствии с заданием </w:t>
      </w:r>
      <w:r w:rsidR="00F56086" w:rsidRPr="00372511">
        <w:rPr>
          <w:rFonts w:ascii="Arial" w:hAnsi="Arial" w:cs="Arial"/>
          <w:sz w:val="16"/>
          <w:szCs w:val="16"/>
        </w:rPr>
        <w:t xml:space="preserve">на проведение </w:t>
      </w:r>
      <w:r w:rsidR="00D64206" w:rsidRPr="00372511">
        <w:rPr>
          <w:rFonts w:ascii="Arial" w:hAnsi="Arial" w:cs="Arial"/>
          <w:sz w:val="16"/>
          <w:szCs w:val="16"/>
        </w:rPr>
        <w:t xml:space="preserve">проверки </w:t>
      </w:r>
      <w:r w:rsidRPr="00372511">
        <w:rPr>
          <w:rFonts w:ascii="Arial" w:hAnsi="Arial" w:cs="Arial"/>
          <w:sz w:val="16"/>
          <w:szCs w:val="16"/>
        </w:rPr>
        <w:t>(приведено в приложении) будет проводит</w:t>
      </w:r>
      <w:r w:rsidR="00AA24AD" w:rsidRPr="00372511">
        <w:rPr>
          <w:rFonts w:ascii="Arial" w:hAnsi="Arial" w:cs="Arial"/>
          <w:sz w:val="16"/>
          <w:szCs w:val="16"/>
        </w:rPr>
        <w:t>ь</w:t>
      </w:r>
      <w:r w:rsidRPr="00372511">
        <w:rPr>
          <w:rFonts w:ascii="Arial" w:hAnsi="Arial" w:cs="Arial"/>
          <w:sz w:val="16"/>
          <w:szCs w:val="16"/>
        </w:rPr>
        <w:t>ся проверка</w:t>
      </w:r>
      <w:r w:rsidR="00F7333B" w:rsidRPr="00372511">
        <w:rPr>
          <w:rFonts w:ascii="Arial" w:hAnsi="Arial" w:cs="Arial"/>
          <w:sz w:val="16"/>
          <w:szCs w:val="16"/>
        </w:rPr>
        <w:t xml:space="preserve"> состояния метрологического обеспечения организации, </w:t>
      </w:r>
      <w:r w:rsidRPr="00372511">
        <w:rPr>
          <w:rFonts w:ascii="Arial" w:hAnsi="Arial" w:cs="Arial"/>
          <w:sz w:val="16"/>
          <w:szCs w:val="16"/>
        </w:rPr>
        <w:t xml:space="preserve"> соблюдения метрологических правил и норм.</w:t>
      </w:r>
    </w:p>
    <w:p w14:paraId="666C23D1" w14:textId="77777777" w:rsidR="001E5373" w:rsidRPr="00712F3A" w:rsidRDefault="001E5373">
      <w:pPr>
        <w:suppressAutoHyphens/>
        <w:spacing w:line="276" w:lineRule="auto"/>
        <w:ind w:firstLine="709"/>
        <w:jc w:val="both"/>
        <w:rPr>
          <w:rFonts w:ascii="Arial" w:hAnsi="Arial" w:cs="Arial"/>
          <w:sz w:val="16"/>
          <w:szCs w:val="16"/>
        </w:rPr>
      </w:pPr>
    </w:p>
    <w:p w14:paraId="5DA7005C" w14:textId="77777777" w:rsidR="004237E0" w:rsidRPr="00372511" w:rsidRDefault="004237E0" w:rsidP="00712F3A">
      <w:pPr>
        <w:suppressAutoHyphens/>
        <w:spacing w:before="120" w:after="120" w:line="276" w:lineRule="auto"/>
        <w:ind w:firstLine="720"/>
        <w:jc w:val="both"/>
        <w:rPr>
          <w:rFonts w:ascii="Arial" w:hAnsi="Arial" w:cs="Arial"/>
          <w:sz w:val="16"/>
          <w:szCs w:val="16"/>
        </w:rPr>
      </w:pPr>
      <w:r w:rsidRPr="00372511">
        <w:rPr>
          <w:rFonts w:ascii="Arial" w:hAnsi="Arial" w:cs="Arial"/>
          <w:sz w:val="16"/>
          <w:szCs w:val="16"/>
        </w:rPr>
        <w:t>Состав комиссии:</w:t>
      </w:r>
    </w:p>
    <w:p w14:paraId="6AC5B7CA" w14:textId="77777777" w:rsidR="004237E0" w:rsidRPr="00372511" w:rsidRDefault="004237E0">
      <w:pPr>
        <w:suppressAutoHyphens/>
        <w:spacing w:line="276" w:lineRule="auto"/>
        <w:ind w:firstLine="720"/>
        <w:jc w:val="both"/>
        <w:rPr>
          <w:rFonts w:ascii="Arial" w:hAnsi="Arial" w:cs="Arial"/>
          <w:i/>
          <w:sz w:val="16"/>
          <w:szCs w:val="16"/>
        </w:rPr>
      </w:pPr>
      <w:r w:rsidRPr="00372511">
        <w:rPr>
          <w:rFonts w:ascii="Arial" w:hAnsi="Arial" w:cs="Arial"/>
          <w:sz w:val="16"/>
          <w:szCs w:val="16"/>
        </w:rPr>
        <w:t xml:space="preserve">Председатель: </w:t>
      </w:r>
      <w:r w:rsidR="00EC2D2E" w:rsidRPr="00372511">
        <w:rPr>
          <w:rFonts w:ascii="Arial" w:hAnsi="Arial" w:cs="Arial"/>
          <w:i/>
          <w:sz w:val="16"/>
          <w:szCs w:val="16"/>
        </w:rPr>
        <w:t>ф</w:t>
      </w:r>
      <w:r w:rsidRPr="00372511">
        <w:rPr>
          <w:rFonts w:ascii="Arial" w:hAnsi="Arial" w:cs="Arial"/>
          <w:i/>
          <w:sz w:val="16"/>
          <w:szCs w:val="16"/>
        </w:rPr>
        <w:t>амилия, имя, отчество, телефон, электронная почта</w:t>
      </w:r>
    </w:p>
    <w:p w14:paraId="3E28AF94" w14:textId="77777777" w:rsidR="004237E0" w:rsidRPr="00372511" w:rsidRDefault="004237E0">
      <w:pPr>
        <w:suppressAutoHyphens/>
        <w:spacing w:line="276" w:lineRule="auto"/>
        <w:ind w:firstLine="720"/>
        <w:jc w:val="both"/>
        <w:rPr>
          <w:rFonts w:ascii="Arial" w:hAnsi="Arial" w:cs="Arial"/>
          <w:i/>
          <w:sz w:val="16"/>
          <w:szCs w:val="16"/>
        </w:rPr>
      </w:pPr>
      <w:r w:rsidRPr="00372511">
        <w:rPr>
          <w:rFonts w:ascii="Arial" w:hAnsi="Arial" w:cs="Arial"/>
          <w:sz w:val="16"/>
          <w:szCs w:val="16"/>
        </w:rPr>
        <w:t xml:space="preserve">Члены комиссии: </w:t>
      </w:r>
      <w:r w:rsidR="00EC2D2E" w:rsidRPr="00372511">
        <w:rPr>
          <w:rFonts w:ascii="Arial" w:hAnsi="Arial" w:cs="Arial"/>
          <w:i/>
          <w:sz w:val="16"/>
          <w:szCs w:val="16"/>
        </w:rPr>
        <w:t>ф</w:t>
      </w:r>
      <w:r w:rsidRPr="00372511">
        <w:rPr>
          <w:rFonts w:ascii="Arial" w:hAnsi="Arial" w:cs="Arial"/>
          <w:i/>
          <w:sz w:val="16"/>
          <w:szCs w:val="16"/>
        </w:rPr>
        <w:t>амилия, имя, отчество, телефон, электронная почта</w:t>
      </w:r>
    </w:p>
    <w:p w14:paraId="39E48986" w14:textId="77777777" w:rsidR="004237E0" w:rsidRPr="00372511" w:rsidRDefault="004237E0">
      <w:pPr>
        <w:suppressAutoHyphens/>
        <w:spacing w:line="276" w:lineRule="auto"/>
        <w:ind w:firstLine="720"/>
        <w:jc w:val="both"/>
        <w:rPr>
          <w:rFonts w:ascii="Arial" w:hAnsi="Arial" w:cs="Arial"/>
          <w:i/>
          <w:sz w:val="16"/>
          <w:szCs w:val="16"/>
        </w:rPr>
      </w:pPr>
      <w:r w:rsidRPr="00372511">
        <w:rPr>
          <w:rFonts w:ascii="Arial" w:hAnsi="Arial" w:cs="Arial"/>
          <w:i/>
          <w:sz w:val="16"/>
          <w:szCs w:val="16"/>
        </w:rPr>
        <w:t>…</w:t>
      </w:r>
    </w:p>
    <w:p w14:paraId="0F7C9B78" w14:textId="77777777" w:rsidR="001E5373" w:rsidRPr="00372511" w:rsidRDefault="001E5373">
      <w:pPr>
        <w:suppressAutoHyphens/>
        <w:spacing w:line="276" w:lineRule="auto"/>
        <w:ind w:firstLine="720"/>
        <w:jc w:val="both"/>
        <w:rPr>
          <w:rFonts w:ascii="Arial" w:hAnsi="Arial" w:cs="Arial"/>
          <w:i/>
          <w:sz w:val="16"/>
          <w:szCs w:val="16"/>
        </w:rPr>
      </w:pPr>
    </w:p>
    <w:p w14:paraId="3A651081" w14:textId="77777777" w:rsidR="00704D9B" w:rsidRPr="00372511" w:rsidRDefault="00704D9B">
      <w:pPr>
        <w:suppressAutoHyphens/>
        <w:spacing w:line="276" w:lineRule="auto"/>
        <w:ind w:firstLine="720"/>
        <w:jc w:val="both"/>
        <w:rPr>
          <w:rFonts w:ascii="Arial" w:hAnsi="Arial" w:cs="Arial"/>
          <w:sz w:val="16"/>
          <w:szCs w:val="16"/>
        </w:rPr>
      </w:pPr>
      <w:r w:rsidRPr="00372511">
        <w:rPr>
          <w:rFonts w:ascii="Arial" w:hAnsi="Arial" w:cs="Arial"/>
          <w:sz w:val="16"/>
          <w:szCs w:val="16"/>
        </w:rPr>
        <w:t>Прибытие членов комиссии</w:t>
      </w:r>
      <w:proofErr w:type="gramStart"/>
      <w:r w:rsidRPr="00372511">
        <w:rPr>
          <w:rFonts w:ascii="Arial" w:hAnsi="Arial" w:cs="Arial"/>
          <w:sz w:val="16"/>
          <w:szCs w:val="16"/>
        </w:rPr>
        <w:t xml:space="preserve">   </w:t>
      </w:r>
      <w:r w:rsidR="00244D2E" w:rsidRPr="00372511">
        <w:rPr>
          <w:rFonts w:ascii="Arial" w:hAnsi="Arial" w:cs="Arial"/>
          <w:sz w:val="16"/>
          <w:szCs w:val="16"/>
        </w:rPr>
        <w:t>«</w:t>
      </w:r>
      <w:proofErr w:type="gramEnd"/>
      <w:r w:rsidRPr="00372511">
        <w:rPr>
          <w:rFonts w:ascii="Arial" w:hAnsi="Arial" w:cs="Arial"/>
          <w:sz w:val="16"/>
          <w:szCs w:val="16"/>
        </w:rPr>
        <w:t>_____</w:t>
      </w:r>
      <w:r w:rsidR="00244D2E" w:rsidRPr="00372511">
        <w:rPr>
          <w:rFonts w:ascii="Arial" w:hAnsi="Arial" w:cs="Arial"/>
          <w:sz w:val="16"/>
          <w:szCs w:val="16"/>
        </w:rPr>
        <w:t>»</w:t>
      </w:r>
      <w:r w:rsidRPr="00372511">
        <w:rPr>
          <w:rFonts w:ascii="Arial" w:hAnsi="Arial" w:cs="Arial"/>
          <w:sz w:val="16"/>
          <w:szCs w:val="16"/>
        </w:rPr>
        <w:t>________ 20___г.</w:t>
      </w:r>
    </w:p>
    <w:p w14:paraId="5236EA65" w14:textId="77777777" w:rsidR="00704D9B" w:rsidRPr="00372511" w:rsidRDefault="00704D9B">
      <w:pPr>
        <w:suppressAutoHyphens/>
        <w:spacing w:line="276" w:lineRule="auto"/>
        <w:ind w:firstLine="720"/>
        <w:jc w:val="both"/>
        <w:rPr>
          <w:rFonts w:ascii="Arial" w:hAnsi="Arial" w:cs="Arial"/>
          <w:sz w:val="16"/>
          <w:szCs w:val="16"/>
        </w:rPr>
      </w:pPr>
      <w:r w:rsidRPr="00372511">
        <w:rPr>
          <w:rFonts w:ascii="Arial" w:hAnsi="Arial" w:cs="Arial"/>
          <w:sz w:val="16"/>
          <w:szCs w:val="16"/>
        </w:rPr>
        <w:t>Прошу обеспечить необходимые условия для работы комиссии.</w:t>
      </w:r>
    </w:p>
    <w:p w14:paraId="1FCB141D" w14:textId="77777777" w:rsidR="00704D9B" w:rsidRPr="00372511" w:rsidRDefault="00704D9B">
      <w:pPr>
        <w:suppressAutoHyphens/>
        <w:spacing w:line="276" w:lineRule="auto"/>
        <w:ind w:firstLine="851"/>
        <w:jc w:val="both"/>
        <w:rPr>
          <w:rFonts w:ascii="Arial" w:hAnsi="Arial" w:cs="Arial"/>
          <w:sz w:val="16"/>
          <w:szCs w:val="16"/>
        </w:rPr>
      </w:pPr>
    </w:p>
    <w:p w14:paraId="4CCF53D5" w14:textId="33B61F1D" w:rsidR="002C1761" w:rsidRPr="00372511" w:rsidRDefault="002C1761">
      <w:pPr>
        <w:suppressAutoHyphens/>
        <w:spacing w:line="276" w:lineRule="auto"/>
        <w:ind w:firstLine="709"/>
        <w:jc w:val="both"/>
        <w:rPr>
          <w:rFonts w:ascii="Arial" w:hAnsi="Arial" w:cs="Arial"/>
          <w:sz w:val="16"/>
          <w:szCs w:val="16"/>
        </w:rPr>
      </w:pPr>
      <w:r w:rsidRPr="00372511">
        <w:rPr>
          <w:rFonts w:ascii="Arial" w:hAnsi="Arial" w:cs="Arial"/>
          <w:sz w:val="16"/>
          <w:szCs w:val="16"/>
        </w:rPr>
        <w:t xml:space="preserve">Приложение: задание на проведение </w:t>
      </w:r>
      <w:r w:rsidR="00D64206" w:rsidRPr="00372511">
        <w:rPr>
          <w:rFonts w:ascii="Arial" w:hAnsi="Arial" w:cs="Arial"/>
          <w:sz w:val="16"/>
          <w:szCs w:val="16"/>
        </w:rPr>
        <w:t xml:space="preserve">проверки </w:t>
      </w:r>
      <w:r w:rsidR="00281055" w:rsidRPr="00372511">
        <w:rPr>
          <w:rFonts w:ascii="Arial" w:hAnsi="Arial" w:cs="Arial"/>
          <w:sz w:val="16"/>
          <w:szCs w:val="16"/>
        </w:rPr>
        <w:t xml:space="preserve">в рамках </w:t>
      </w:r>
      <w:r w:rsidRPr="00372511">
        <w:rPr>
          <w:rFonts w:ascii="Arial" w:hAnsi="Arial" w:cs="Arial"/>
          <w:sz w:val="16"/>
          <w:szCs w:val="16"/>
        </w:rPr>
        <w:t>метрологического надзора.</w:t>
      </w:r>
    </w:p>
    <w:p w14:paraId="48CFEE2A" w14:textId="77777777" w:rsidR="002C1761" w:rsidRPr="00372511" w:rsidRDefault="002C1761" w:rsidP="00712F3A">
      <w:pPr>
        <w:suppressAutoHyphens/>
        <w:spacing w:line="276" w:lineRule="auto"/>
        <w:ind w:firstLine="709"/>
        <w:jc w:val="both"/>
        <w:rPr>
          <w:rFonts w:ascii="Arial" w:hAnsi="Arial" w:cs="Arial"/>
          <w:sz w:val="16"/>
          <w:szCs w:val="16"/>
        </w:rPr>
      </w:pPr>
    </w:p>
    <w:p w14:paraId="6BF0AEA7" w14:textId="77777777" w:rsidR="00704D9B" w:rsidRPr="00372511" w:rsidRDefault="00704D9B" w:rsidP="00712F3A">
      <w:pPr>
        <w:suppressAutoHyphens/>
        <w:spacing w:line="276" w:lineRule="auto"/>
        <w:jc w:val="both"/>
        <w:rPr>
          <w:rFonts w:ascii="Arial" w:hAnsi="Arial" w:cs="Arial"/>
          <w:sz w:val="16"/>
          <w:szCs w:val="16"/>
        </w:rPr>
      </w:pPr>
      <w:r w:rsidRPr="00372511">
        <w:rPr>
          <w:rFonts w:ascii="Arial" w:hAnsi="Arial" w:cs="Arial"/>
          <w:sz w:val="16"/>
          <w:szCs w:val="16"/>
        </w:rPr>
        <w:t>Главный метролог</w:t>
      </w:r>
    </w:p>
    <w:p w14:paraId="0B691E01" w14:textId="3CE79F85" w:rsidR="00704D9B" w:rsidRPr="00372511" w:rsidRDefault="00704D9B" w:rsidP="00712F3A">
      <w:pPr>
        <w:suppressAutoHyphens/>
        <w:spacing w:line="276" w:lineRule="auto"/>
        <w:jc w:val="both"/>
        <w:rPr>
          <w:rFonts w:ascii="Arial" w:hAnsi="Arial" w:cs="Arial"/>
          <w:sz w:val="16"/>
          <w:szCs w:val="16"/>
        </w:rPr>
      </w:pPr>
      <w:proofErr w:type="spellStart"/>
      <w:r w:rsidRPr="00372511">
        <w:rPr>
          <w:rFonts w:ascii="Arial" w:hAnsi="Arial" w:cs="Arial"/>
          <w:sz w:val="16"/>
          <w:szCs w:val="16"/>
        </w:rPr>
        <w:t>Госкорпорации</w:t>
      </w:r>
      <w:proofErr w:type="spellEnd"/>
      <w:r w:rsidRPr="00372511">
        <w:rPr>
          <w:rFonts w:ascii="Arial" w:hAnsi="Arial" w:cs="Arial"/>
          <w:sz w:val="16"/>
          <w:szCs w:val="16"/>
        </w:rPr>
        <w:t xml:space="preserve"> </w:t>
      </w:r>
      <w:r w:rsidR="00244D2E" w:rsidRPr="00372511">
        <w:rPr>
          <w:rFonts w:ascii="Arial" w:hAnsi="Arial" w:cs="Arial"/>
          <w:sz w:val="16"/>
          <w:szCs w:val="16"/>
        </w:rPr>
        <w:t>«</w:t>
      </w:r>
      <w:proofErr w:type="spellStart"/>
      <w:proofErr w:type="gramStart"/>
      <w:r w:rsidRPr="00372511">
        <w:rPr>
          <w:rFonts w:ascii="Arial" w:hAnsi="Arial" w:cs="Arial"/>
          <w:sz w:val="16"/>
          <w:szCs w:val="16"/>
        </w:rPr>
        <w:t>Росатом</w:t>
      </w:r>
      <w:proofErr w:type="spellEnd"/>
      <w:r w:rsidR="00244D2E" w:rsidRPr="00372511">
        <w:rPr>
          <w:rFonts w:ascii="Arial" w:hAnsi="Arial" w:cs="Arial"/>
          <w:sz w:val="16"/>
          <w:szCs w:val="16"/>
        </w:rPr>
        <w:t>»</w:t>
      </w:r>
      <w:r w:rsidRPr="00372511">
        <w:rPr>
          <w:rFonts w:ascii="Arial" w:hAnsi="Arial" w:cs="Arial"/>
          <w:sz w:val="16"/>
          <w:szCs w:val="16"/>
        </w:rPr>
        <w:t xml:space="preserve">   </w:t>
      </w:r>
      <w:proofErr w:type="gramEnd"/>
      <w:r w:rsidRPr="00372511">
        <w:rPr>
          <w:rFonts w:ascii="Arial" w:hAnsi="Arial" w:cs="Arial"/>
          <w:sz w:val="16"/>
          <w:szCs w:val="16"/>
        </w:rPr>
        <w:t xml:space="preserve"> </w:t>
      </w:r>
      <w:r w:rsidR="001E5373" w:rsidRPr="00372511">
        <w:rPr>
          <w:rFonts w:ascii="Arial" w:hAnsi="Arial" w:cs="Arial"/>
          <w:sz w:val="16"/>
          <w:szCs w:val="16"/>
        </w:rPr>
        <w:t xml:space="preserve"> </w:t>
      </w:r>
      <w:r w:rsidR="005C7089" w:rsidRPr="00372511">
        <w:rPr>
          <w:rFonts w:ascii="Arial" w:hAnsi="Arial" w:cs="Arial"/>
          <w:sz w:val="16"/>
          <w:szCs w:val="16"/>
        </w:rPr>
        <w:t xml:space="preserve">   </w:t>
      </w:r>
      <w:r w:rsidRPr="00372511">
        <w:rPr>
          <w:rFonts w:ascii="Arial" w:hAnsi="Arial" w:cs="Arial"/>
          <w:sz w:val="16"/>
          <w:szCs w:val="16"/>
        </w:rPr>
        <w:t xml:space="preserve">________________    </w:t>
      </w:r>
      <w:r w:rsidR="001E5373" w:rsidRPr="00372511">
        <w:rPr>
          <w:rFonts w:ascii="Arial" w:hAnsi="Arial" w:cs="Arial"/>
          <w:sz w:val="16"/>
          <w:szCs w:val="16"/>
        </w:rPr>
        <w:t xml:space="preserve">         </w:t>
      </w:r>
      <w:r w:rsidRPr="00372511">
        <w:rPr>
          <w:rFonts w:ascii="Arial" w:hAnsi="Arial" w:cs="Arial"/>
          <w:sz w:val="16"/>
          <w:szCs w:val="16"/>
        </w:rPr>
        <w:t xml:space="preserve">   _____________________</w:t>
      </w:r>
    </w:p>
    <w:p w14:paraId="5AB0BE0A" w14:textId="2FFCEC54" w:rsidR="00704D9B" w:rsidRPr="00712F3A" w:rsidRDefault="00704D9B" w:rsidP="00712F3A">
      <w:pPr>
        <w:suppressAutoHyphens/>
        <w:spacing w:line="276" w:lineRule="auto"/>
        <w:ind w:left="2124" w:firstLine="708"/>
        <w:jc w:val="both"/>
        <w:rPr>
          <w:rFonts w:ascii="Arial" w:hAnsi="Arial" w:cs="Arial"/>
          <w:sz w:val="16"/>
          <w:szCs w:val="16"/>
        </w:rPr>
      </w:pPr>
      <w:r w:rsidRPr="00372511">
        <w:rPr>
          <w:rFonts w:ascii="Arial" w:hAnsi="Arial" w:cs="Arial"/>
          <w:sz w:val="16"/>
          <w:szCs w:val="16"/>
        </w:rPr>
        <w:t>(</w:t>
      </w:r>
      <w:proofErr w:type="gramStart"/>
      <w:r w:rsidRPr="00372511">
        <w:rPr>
          <w:rFonts w:ascii="Arial" w:hAnsi="Arial" w:cs="Arial"/>
          <w:sz w:val="16"/>
          <w:szCs w:val="16"/>
        </w:rPr>
        <w:t xml:space="preserve">подпись)   </w:t>
      </w:r>
      <w:proofErr w:type="gramEnd"/>
      <w:r w:rsidRPr="00372511">
        <w:rPr>
          <w:rFonts w:ascii="Arial" w:hAnsi="Arial" w:cs="Arial"/>
          <w:sz w:val="16"/>
          <w:szCs w:val="16"/>
        </w:rPr>
        <w:t xml:space="preserve">               </w:t>
      </w:r>
      <w:r w:rsidR="005C7089" w:rsidRPr="00372511">
        <w:rPr>
          <w:rFonts w:ascii="Arial" w:hAnsi="Arial" w:cs="Arial"/>
          <w:sz w:val="16"/>
          <w:szCs w:val="16"/>
        </w:rPr>
        <w:t xml:space="preserve">        </w:t>
      </w:r>
      <w:r w:rsidRPr="00372511">
        <w:rPr>
          <w:rFonts w:ascii="Arial" w:hAnsi="Arial" w:cs="Arial"/>
          <w:sz w:val="16"/>
          <w:szCs w:val="16"/>
        </w:rPr>
        <w:t>(инициалы, фамилия</w:t>
      </w:r>
      <w:r w:rsidRPr="00712F3A">
        <w:rPr>
          <w:rFonts w:ascii="Arial" w:hAnsi="Arial" w:cs="Arial"/>
          <w:sz w:val="16"/>
          <w:szCs w:val="16"/>
        </w:rPr>
        <w:t>)</w:t>
      </w:r>
    </w:p>
    <w:p w14:paraId="6EA41EBD" w14:textId="77777777" w:rsidR="007D096D" w:rsidRDefault="00704D9B" w:rsidP="007D096D">
      <w:pPr>
        <w:pStyle w:val="1"/>
        <w:suppressAutoHyphens/>
        <w:spacing w:after="120" w:line="276" w:lineRule="auto"/>
        <w:ind w:firstLine="0"/>
        <w:jc w:val="center"/>
        <w:rPr>
          <w:rFonts w:ascii="Arial" w:hAnsi="Arial" w:cs="Arial"/>
          <w:sz w:val="20"/>
        </w:rPr>
      </w:pPr>
      <w:r w:rsidRPr="00712F3A">
        <w:rPr>
          <w:rFonts w:ascii="Arial" w:hAnsi="Arial" w:cs="Arial"/>
          <w:b w:val="0"/>
          <w:sz w:val="16"/>
          <w:szCs w:val="16"/>
        </w:rPr>
        <w:br w:type="page"/>
      </w:r>
      <w:bookmarkStart w:id="40" w:name="_Toc363426539"/>
      <w:bookmarkStart w:id="41" w:name="_Toc73617476"/>
      <w:r w:rsidRPr="00712F3A">
        <w:rPr>
          <w:rFonts w:ascii="Arial" w:hAnsi="Arial" w:cs="Arial"/>
          <w:sz w:val="20"/>
        </w:rPr>
        <w:lastRenderedPageBreak/>
        <w:t xml:space="preserve">Приложение </w:t>
      </w:r>
      <w:bookmarkEnd w:id="40"/>
      <w:r w:rsidR="005C7089" w:rsidRPr="00712F3A">
        <w:rPr>
          <w:rFonts w:ascii="Arial" w:hAnsi="Arial" w:cs="Arial"/>
          <w:sz w:val="20"/>
        </w:rPr>
        <w:t>Г</w:t>
      </w:r>
      <w:r w:rsidR="00372511" w:rsidRPr="002172E6">
        <w:rPr>
          <w:rFonts w:ascii="Arial" w:hAnsi="Arial" w:cs="Arial"/>
          <w:noProof/>
          <w:sz w:val="20"/>
        </w:rPr>
        <w:t xml:space="preserve"> </w:t>
      </w:r>
      <w:r w:rsidR="00372511" w:rsidRPr="002172E6">
        <w:rPr>
          <w:rFonts w:ascii="Arial" w:hAnsi="Arial" w:cs="Arial"/>
          <w:noProof/>
          <w:sz w:val="20"/>
        </w:rPr>
        <w:br/>
      </w:r>
      <w:r w:rsidR="002172E6" w:rsidRPr="00712F3A">
        <w:rPr>
          <w:rFonts w:ascii="Arial" w:hAnsi="Arial" w:cs="Arial"/>
          <w:sz w:val="20"/>
        </w:rPr>
        <w:t>(рекомендуемое)</w:t>
      </w:r>
      <w:r w:rsidR="00372511" w:rsidRPr="00712F3A">
        <w:rPr>
          <w:rFonts w:ascii="Arial" w:hAnsi="Arial" w:cs="Arial"/>
          <w:sz w:val="20"/>
        </w:rPr>
        <w:t xml:space="preserve"> </w:t>
      </w:r>
    </w:p>
    <w:p w14:paraId="49776FE2" w14:textId="0524F60F" w:rsidR="00704D9B" w:rsidRPr="00712F3A" w:rsidRDefault="002172E6" w:rsidP="007D096D">
      <w:pPr>
        <w:pStyle w:val="1"/>
        <w:suppressAutoHyphens/>
        <w:spacing w:after="120" w:line="276" w:lineRule="auto"/>
        <w:ind w:firstLine="0"/>
        <w:jc w:val="center"/>
        <w:rPr>
          <w:rFonts w:ascii="Arial" w:hAnsi="Arial" w:cs="Arial"/>
          <w:sz w:val="20"/>
        </w:rPr>
      </w:pPr>
      <w:r w:rsidRPr="00712F3A">
        <w:rPr>
          <w:rFonts w:ascii="Arial" w:hAnsi="Arial" w:cs="Arial"/>
          <w:sz w:val="20"/>
        </w:rPr>
        <w:t>Форма акта проверки</w:t>
      </w:r>
      <w:bookmarkEnd w:id="41"/>
    </w:p>
    <w:p w14:paraId="3C27A878" w14:textId="77777777" w:rsidR="003B03FB" w:rsidRPr="00E27285" w:rsidRDefault="003B03FB" w:rsidP="00F07932">
      <w:pPr>
        <w:suppressAutoHyphens/>
      </w:pPr>
    </w:p>
    <w:p w14:paraId="17B5708A" w14:textId="77777777" w:rsidR="00704D9B" w:rsidRPr="00712F3A" w:rsidRDefault="00704D9B">
      <w:pPr>
        <w:suppressAutoHyphens/>
        <w:spacing w:line="276" w:lineRule="auto"/>
        <w:jc w:val="center"/>
        <w:rPr>
          <w:rFonts w:ascii="Arial" w:hAnsi="Arial" w:cs="Arial"/>
          <w:b/>
          <w:caps/>
          <w:sz w:val="16"/>
          <w:szCs w:val="16"/>
        </w:rPr>
      </w:pPr>
      <w:r w:rsidRPr="00712F3A">
        <w:rPr>
          <w:rFonts w:ascii="Arial" w:hAnsi="Arial" w:cs="Arial"/>
          <w:b/>
          <w:caps/>
          <w:sz w:val="16"/>
          <w:szCs w:val="16"/>
        </w:rPr>
        <w:t>ГосударственнАЯ корпорациЯ по атомной энергии</w:t>
      </w:r>
      <w:r w:rsidR="001E5373" w:rsidRPr="00712F3A">
        <w:rPr>
          <w:rFonts w:ascii="Arial" w:hAnsi="Arial" w:cs="Arial"/>
          <w:b/>
          <w:caps/>
          <w:sz w:val="16"/>
          <w:szCs w:val="16"/>
        </w:rPr>
        <w:t xml:space="preserve"> </w:t>
      </w:r>
      <w:r w:rsidR="00244D2E" w:rsidRPr="00712F3A">
        <w:rPr>
          <w:rFonts w:ascii="Arial" w:hAnsi="Arial" w:cs="Arial"/>
          <w:b/>
          <w:caps/>
          <w:sz w:val="16"/>
          <w:szCs w:val="16"/>
        </w:rPr>
        <w:t>«</w:t>
      </w:r>
      <w:r w:rsidRPr="00712F3A">
        <w:rPr>
          <w:rFonts w:ascii="Arial" w:hAnsi="Arial" w:cs="Arial"/>
          <w:b/>
          <w:caps/>
          <w:sz w:val="16"/>
          <w:szCs w:val="16"/>
        </w:rPr>
        <w:t>Росатом</w:t>
      </w:r>
      <w:r w:rsidR="00244D2E" w:rsidRPr="00712F3A">
        <w:rPr>
          <w:rFonts w:ascii="Arial" w:hAnsi="Arial" w:cs="Arial"/>
          <w:b/>
          <w:caps/>
          <w:sz w:val="16"/>
          <w:szCs w:val="16"/>
        </w:rPr>
        <w:t>»</w:t>
      </w:r>
    </w:p>
    <w:p w14:paraId="26AB0CE4" w14:textId="77777777" w:rsidR="001E5373" w:rsidRPr="00712F3A" w:rsidRDefault="001E5373">
      <w:pPr>
        <w:suppressAutoHyphens/>
        <w:spacing w:line="276" w:lineRule="auto"/>
        <w:jc w:val="center"/>
        <w:rPr>
          <w:rFonts w:ascii="Arial" w:hAnsi="Arial" w:cs="Arial"/>
          <w:b/>
          <w:caps/>
          <w:sz w:val="16"/>
          <w:szCs w:val="16"/>
        </w:rPr>
      </w:pPr>
    </w:p>
    <w:p w14:paraId="0B1A477F" w14:textId="77777777" w:rsidR="00704D9B" w:rsidRPr="00712F3A" w:rsidRDefault="001E5373">
      <w:pPr>
        <w:tabs>
          <w:tab w:val="left" w:pos="6748"/>
        </w:tabs>
        <w:suppressAutoHyphens/>
        <w:spacing w:line="276" w:lineRule="auto"/>
        <w:jc w:val="center"/>
        <w:rPr>
          <w:rFonts w:ascii="Arial" w:hAnsi="Arial" w:cs="Arial"/>
          <w:b/>
          <w:sz w:val="16"/>
          <w:szCs w:val="16"/>
        </w:rPr>
      </w:pPr>
      <w:r w:rsidRPr="00712F3A">
        <w:rPr>
          <w:rFonts w:ascii="Arial" w:hAnsi="Arial" w:cs="Arial"/>
          <w:b/>
          <w:sz w:val="16"/>
          <w:szCs w:val="16"/>
        </w:rPr>
        <w:tab/>
      </w:r>
      <w:r w:rsidR="0050267A" w:rsidRPr="00712F3A">
        <w:rPr>
          <w:rFonts w:ascii="Arial" w:hAnsi="Arial" w:cs="Arial"/>
          <w:b/>
          <w:sz w:val="16"/>
          <w:szCs w:val="16"/>
        </w:rPr>
        <w:t>УТВЕРЖДАЮ</w:t>
      </w:r>
    </w:p>
    <w:p w14:paraId="0A357D40" w14:textId="4E104667" w:rsidR="0050267A" w:rsidRPr="00712F3A" w:rsidRDefault="001E5373">
      <w:pPr>
        <w:tabs>
          <w:tab w:val="left" w:pos="6748"/>
        </w:tabs>
        <w:suppressAutoHyphens/>
        <w:spacing w:line="276" w:lineRule="auto"/>
        <w:jc w:val="center"/>
        <w:rPr>
          <w:rFonts w:ascii="Arial" w:hAnsi="Arial" w:cs="Arial"/>
          <w:sz w:val="16"/>
          <w:szCs w:val="16"/>
        </w:rPr>
      </w:pPr>
      <w:r w:rsidRPr="00712F3A">
        <w:rPr>
          <w:rFonts w:ascii="Arial" w:hAnsi="Arial" w:cs="Arial"/>
          <w:sz w:val="16"/>
          <w:szCs w:val="16"/>
        </w:rPr>
        <w:t xml:space="preserve">                                                                                       </w:t>
      </w:r>
      <w:r w:rsidR="005C7089" w:rsidRPr="00712F3A">
        <w:rPr>
          <w:rFonts w:ascii="Arial" w:hAnsi="Arial" w:cs="Arial"/>
          <w:sz w:val="16"/>
          <w:szCs w:val="16"/>
        </w:rPr>
        <w:tab/>
      </w:r>
      <w:r w:rsidR="0050267A" w:rsidRPr="00712F3A">
        <w:rPr>
          <w:rFonts w:ascii="Arial" w:hAnsi="Arial" w:cs="Arial"/>
          <w:sz w:val="16"/>
          <w:szCs w:val="16"/>
        </w:rPr>
        <w:t>Главный метролог</w:t>
      </w:r>
    </w:p>
    <w:p w14:paraId="4112B6DF" w14:textId="304B267D" w:rsidR="0050267A" w:rsidRPr="00712F3A" w:rsidRDefault="005C7089">
      <w:pPr>
        <w:tabs>
          <w:tab w:val="left" w:pos="6748"/>
        </w:tabs>
        <w:suppressAutoHyphens/>
        <w:spacing w:line="276" w:lineRule="auto"/>
        <w:jc w:val="center"/>
        <w:rPr>
          <w:rFonts w:ascii="Arial" w:hAnsi="Arial" w:cs="Arial"/>
          <w:sz w:val="16"/>
          <w:szCs w:val="16"/>
        </w:rPr>
      </w:pPr>
      <w:r w:rsidRPr="00712F3A">
        <w:rPr>
          <w:rFonts w:ascii="Arial" w:hAnsi="Arial" w:cs="Arial"/>
          <w:sz w:val="16"/>
          <w:szCs w:val="16"/>
        </w:rPr>
        <w:t xml:space="preserve">                                                                                     </w:t>
      </w:r>
      <w:r w:rsidRPr="00712F3A">
        <w:rPr>
          <w:rFonts w:ascii="Arial" w:hAnsi="Arial" w:cs="Arial"/>
          <w:sz w:val="16"/>
          <w:szCs w:val="16"/>
        </w:rPr>
        <w:tab/>
      </w:r>
      <w:proofErr w:type="spellStart"/>
      <w:r w:rsidR="0050267A" w:rsidRPr="00712F3A">
        <w:rPr>
          <w:rFonts w:ascii="Arial" w:hAnsi="Arial" w:cs="Arial"/>
          <w:sz w:val="16"/>
          <w:szCs w:val="16"/>
        </w:rPr>
        <w:t>Госкорпорации</w:t>
      </w:r>
      <w:proofErr w:type="spellEnd"/>
      <w:r w:rsidR="0050267A" w:rsidRPr="00712F3A">
        <w:rPr>
          <w:rFonts w:ascii="Arial" w:hAnsi="Arial" w:cs="Arial"/>
          <w:sz w:val="16"/>
          <w:szCs w:val="16"/>
        </w:rPr>
        <w:t xml:space="preserve"> </w:t>
      </w:r>
      <w:r w:rsidR="00244D2E" w:rsidRPr="00712F3A">
        <w:rPr>
          <w:rFonts w:ascii="Arial" w:hAnsi="Arial" w:cs="Arial"/>
          <w:sz w:val="16"/>
          <w:szCs w:val="16"/>
        </w:rPr>
        <w:t>«</w:t>
      </w:r>
      <w:proofErr w:type="spellStart"/>
      <w:r w:rsidR="0050267A" w:rsidRPr="00712F3A">
        <w:rPr>
          <w:rFonts w:ascii="Arial" w:hAnsi="Arial" w:cs="Arial"/>
          <w:sz w:val="16"/>
          <w:szCs w:val="16"/>
        </w:rPr>
        <w:t>Росатом</w:t>
      </w:r>
      <w:proofErr w:type="spellEnd"/>
      <w:r w:rsidR="00244D2E" w:rsidRPr="00712F3A">
        <w:rPr>
          <w:rFonts w:ascii="Arial" w:hAnsi="Arial" w:cs="Arial"/>
          <w:sz w:val="16"/>
          <w:szCs w:val="16"/>
        </w:rPr>
        <w:t>»</w:t>
      </w:r>
    </w:p>
    <w:p w14:paraId="05FE72D0" w14:textId="50F0CC17" w:rsidR="0050267A" w:rsidRPr="00712F3A" w:rsidRDefault="00FA1CB7" w:rsidP="00363F2E">
      <w:pPr>
        <w:tabs>
          <w:tab w:val="left" w:pos="7371"/>
          <w:tab w:val="left" w:pos="8372"/>
        </w:tabs>
        <w:suppressAutoHyphens/>
        <w:spacing w:line="276" w:lineRule="auto"/>
        <w:ind w:left="6765" w:firstLine="606"/>
        <w:rPr>
          <w:rFonts w:ascii="Arial" w:hAnsi="Arial" w:cs="Arial"/>
          <w:sz w:val="16"/>
          <w:szCs w:val="16"/>
        </w:rPr>
      </w:pPr>
      <w:r w:rsidRPr="00712F3A">
        <w:rPr>
          <w:rFonts w:ascii="Arial" w:hAnsi="Arial" w:cs="Arial"/>
          <w:sz w:val="16"/>
          <w:szCs w:val="16"/>
        </w:rPr>
        <w:tab/>
      </w:r>
      <w:r w:rsidRPr="00712F3A">
        <w:rPr>
          <w:rFonts w:ascii="Arial" w:hAnsi="Arial" w:cs="Arial"/>
          <w:sz w:val="16"/>
          <w:szCs w:val="16"/>
        </w:rPr>
        <w:tab/>
      </w:r>
      <w:r w:rsidRPr="00712F3A">
        <w:rPr>
          <w:rFonts w:ascii="Arial" w:hAnsi="Arial" w:cs="Arial"/>
          <w:sz w:val="16"/>
          <w:szCs w:val="16"/>
        </w:rPr>
        <w:tab/>
      </w:r>
      <w:r w:rsidRPr="00712F3A">
        <w:rPr>
          <w:rFonts w:ascii="Arial" w:hAnsi="Arial" w:cs="Arial"/>
          <w:sz w:val="16"/>
          <w:szCs w:val="16"/>
        </w:rPr>
        <w:tab/>
      </w:r>
      <w:r w:rsidRPr="00712F3A">
        <w:rPr>
          <w:rFonts w:ascii="Arial" w:hAnsi="Arial" w:cs="Arial"/>
          <w:sz w:val="16"/>
          <w:szCs w:val="16"/>
        </w:rPr>
        <w:tab/>
        <w:t xml:space="preserve">           </w:t>
      </w:r>
      <w:r w:rsidR="0050267A" w:rsidRPr="00712F3A">
        <w:rPr>
          <w:rFonts w:ascii="Arial" w:hAnsi="Arial" w:cs="Arial"/>
          <w:sz w:val="16"/>
          <w:szCs w:val="16"/>
        </w:rPr>
        <w:t>___________</w:t>
      </w:r>
      <w:r w:rsidR="00183765" w:rsidRPr="00712F3A">
        <w:rPr>
          <w:rFonts w:ascii="Arial" w:hAnsi="Arial" w:cs="Arial"/>
          <w:sz w:val="16"/>
          <w:szCs w:val="16"/>
        </w:rPr>
        <w:t xml:space="preserve">     </w:t>
      </w:r>
    </w:p>
    <w:p w14:paraId="0D875B53" w14:textId="2A15D047" w:rsidR="00183765" w:rsidRPr="00712F3A" w:rsidRDefault="001E5373">
      <w:pPr>
        <w:tabs>
          <w:tab w:val="left" w:pos="6765"/>
        </w:tabs>
        <w:suppressAutoHyphens/>
        <w:spacing w:line="276" w:lineRule="auto"/>
        <w:jc w:val="center"/>
        <w:rPr>
          <w:rFonts w:ascii="Arial" w:hAnsi="Arial" w:cs="Arial"/>
          <w:sz w:val="16"/>
          <w:szCs w:val="16"/>
        </w:rPr>
      </w:pPr>
      <w:r w:rsidRPr="00712F3A">
        <w:rPr>
          <w:rFonts w:ascii="Arial" w:hAnsi="Arial" w:cs="Arial"/>
          <w:sz w:val="16"/>
          <w:szCs w:val="16"/>
        </w:rPr>
        <w:t xml:space="preserve">                                                                                                 </w:t>
      </w:r>
      <w:r w:rsidR="005C7089" w:rsidRPr="00712F3A">
        <w:rPr>
          <w:rFonts w:ascii="Arial" w:hAnsi="Arial" w:cs="Arial"/>
          <w:sz w:val="16"/>
          <w:szCs w:val="16"/>
        </w:rPr>
        <w:tab/>
      </w:r>
      <w:proofErr w:type="gramStart"/>
      <w:r w:rsidR="00244D2E" w:rsidRPr="00712F3A">
        <w:rPr>
          <w:rFonts w:ascii="Arial" w:hAnsi="Arial" w:cs="Arial"/>
          <w:sz w:val="16"/>
          <w:szCs w:val="16"/>
        </w:rPr>
        <w:t>«</w:t>
      </w:r>
      <w:r w:rsidR="005C7089" w:rsidRPr="00712F3A">
        <w:rPr>
          <w:rFonts w:ascii="Arial" w:hAnsi="Arial" w:cs="Arial"/>
          <w:sz w:val="16"/>
          <w:szCs w:val="16"/>
        </w:rPr>
        <w:t xml:space="preserve">  </w:t>
      </w:r>
      <w:proofErr w:type="gramEnd"/>
      <w:r w:rsidR="005C7089" w:rsidRPr="00712F3A">
        <w:rPr>
          <w:rFonts w:ascii="Arial" w:hAnsi="Arial" w:cs="Arial"/>
          <w:sz w:val="16"/>
          <w:szCs w:val="16"/>
        </w:rPr>
        <w:t xml:space="preserve">   »</w:t>
      </w:r>
      <w:r w:rsidR="00183765" w:rsidRPr="00712F3A">
        <w:rPr>
          <w:rFonts w:ascii="Arial" w:hAnsi="Arial" w:cs="Arial"/>
          <w:sz w:val="16"/>
          <w:szCs w:val="16"/>
        </w:rPr>
        <w:t>_________20___г.</w:t>
      </w:r>
    </w:p>
    <w:p w14:paraId="1CC736C0" w14:textId="77777777" w:rsidR="00183765" w:rsidRPr="00712F3A" w:rsidRDefault="00183765">
      <w:pPr>
        <w:tabs>
          <w:tab w:val="left" w:pos="6765"/>
          <w:tab w:val="left" w:pos="8372"/>
        </w:tabs>
        <w:suppressAutoHyphens/>
        <w:spacing w:line="276" w:lineRule="auto"/>
        <w:jc w:val="center"/>
        <w:rPr>
          <w:rFonts w:ascii="Arial" w:hAnsi="Arial" w:cs="Arial"/>
          <w:sz w:val="16"/>
          <w:szCs w:val="16"/>
        </w:rPr>
      </w:pPr>
    </w:p>
    <w:p w14:paraId="1ADBEA46" w14:textId="43EEDCE7" w:rsidR="00704D9B" w:rsidRPr="00712F3A" w:rsidRDefault="00704D9B">
      <w:pPr>
        <w:suppressAutoHyphens/>
        <w:spacing w:line="276" w:lineRule="auto"/>
        <w:jc w:val="center"/>
        <w:rPr>
          <w:rFonts w:ascii="Arial" w:hAnsi="Arial" w:cs="Arial"/>
          <w:b/>
          <w:sz w:val="16"/>
          <w:szCs w:val="16"/>
        </w:rPr>
      </w:pPr>
      <w:r w:rsidRPr="00712F3A">
        <w:rPr>
          <w:rFonts w:ascii="Arial" w:hAnsi="Arial" w:cs="Arial"/>
          <w:b/>
          <w:sz w:val="16"/>
          <w:szCs w:val="16"/>
        </w:rPr>
        <w:t>АКТ</w:t>
      </w:r>
      <w:r w:rsidR="005C7089" w:rsidRPr="00712F3A">
        <w:rPr>
          <w:rFonts w:ascii="Arial" w:hAnsi="Arial" w:cs="Arial"/>
          <w:b/>
          <w:sz w:val="16"/>
          <w:szCs w:val="16"/>
        </w:rPr>
        <w:t xml:space="preserve"> </w:t>
      </w:r>
      <w:r w:rsidRPr="00712F3A">
        <w:rPr>
          <w:rFonts w:ascii="Arial" w:hAnsi="Arial" w:cs="Arial"/>
          <w:b/>
          <w:sz w:val="16"/>
          <w:szCs w:val="16"/>
        </w:rPr>
        <w:t>ПРОВЕРКИ</w:t>
      </w:r>
    </w:p>
    <w:p w14:paraId="01B73BE7" w14:textId="77777777" w:rsidR="00704D9B" w:rsidRPr="00712F3A" w:rsidRDefault="00704D9B">
      <w:pPr>
        <w:suppressAutoHyphens/>
        <w:spacing w:line="276" w:lineRule="auto"/>
        <w:jc w:val="center"/>
        <w:rPr>
          <w:rFonts w:ascii="Arial" w:hAnsi="Arial" w:cs="Arial"/>
          <w:sz w:val="16"/>
          <w:szCs w:val="16"/>
        </w:rPr>
      </w:pPr>
      <w:r w:rsidRPr="00712F3A">
        <w:rPr>
          <w:rFonts w:ascii="Arial" w:hAnsi="Arial" w:cs="Arial"/>
          <w:sz w:val="16"/>
          <w:szCs w:val="16"/>
        </w:rPr>
        <w:t>______________________________________________________________________</w:t>
      </w:r>
    </w:p>
    <w:p w14:paraId="6D81B06E" w14:textId="77777777" w:rsidR="00704D9B" w:rsidRPr="00372511" w:rsidRDefault="00704D9B">
      <w:pPr>
        <w:suppressAutoHyphens/>
        <w:spacing w:line="276" w:lineRule="auto"/>
        <w:jc w:val="center"/>
        <w:rPr>
          <w:rFonts w:ascii="Arial" w:hAnsi="Arial" w:cs="Arial"/>
          <w:sz w:val="16"/>
          <w:szCs w:val="16"/>
        </w:rPr>
      </w:pPr>
      <w:r w:rsidRPr="00372511">
        <w:rPr>
          <w:rFonts w:ascii="Arial" w:hAnsi="Arial" w:cs="Arial"/>
          <w:sz w:val="16"/>
          <w:szCs w:val="16"/>
        </w:rPr>
        <w:t>(наименование организации, предприятия, филиала, подразделения)</w:t>
      </w:r>
    </w:p>
    <w:p w14:paraId="235A6FEA" w14:textId="77777777" w:rsidR="001E5373" w:rsidRPr="00372511" w:rsidRDefault="001E5373">
      <w:pPr>
        <w:suppressAutoHyphens/>
        <w:spacing w:line="276" w:lineRule="auto"/>
        <w:jc w:val="center"/>
        <w:rPr>
          <w:rFonts w:ascii="Arial" w:hAnsi="Arial" w:cs="Arial"/>
          <w:b/>
          <w:sz w:val="16"/>
          <w:szCs w:val="16"/>
        </w:rPr>
      </w:pPr>
    </w:p>
    <w:p w14:paraId="5F842977" w14:textId="26FBF074" w:rsidR="00704D9B" w:rsidRPr="00712F3A" w:rsidRDefault="00704D9B">
      <w:pPr>
        <w:suppressAutoHyphens/>
        <w:spacing w:line="276" w:lineRule="auto"/>
        <w:jc w:val="center"/>
        <w:rPr>
          <w:rFonts w:ascii="Arial" w:hAnsi="Arial" w:cs="Arial"/>
          <w:b/>
          <w:sz w:val="16"/>
          <w:szCs w:val="16"/>
        </w:rPr>
      </w:pPr>
      <w:r w:rsidRPr="00712F3A">
        <w:rPr>
          <w:rFonts w:ascii="Arial" w:hAnsi="Arial" w:cs="Arial"/>
          <w:b/>
          <w:sz w:val="16"/>
          <w:szCs w:val="16"/>
        </w:rPr>
        <w:t xml:space="preserve">В </w:t>
      </w:r>
      <w:r w:rsidRPr="00712F3A">
        <w:rPr>
          <w:rFonts w:ascii="Arial" w:hAnsi="Arial" w:cs="Arial"/>
          <w:b/>
          <w:caps/>
          <w:sz w:val="16"/>
          <w:szCs w:val="16"/>
        </w:rPr>
        <w:t xml:space="preserve">РАМКАХ </w:t>
      </w:r>
      <w:r w:rsidR="002F0EB7" w:rsidRPr="00712F3A">
        <w:rPr>
          <w:rFonts w:ascii="Arial" w:hAnsi="Arial" w:cs="Arial"/>
          <w:b/>
          <w:caps/>
          <w:sz w:val="16"/>
          <w:szCs w:val="16"/>
        </w:rPr>
        <w:t>провед</w:t>
      </w:r>
      <w:r w:rsidRPr="00712F3A">
        <w:rPr>
          <w:rFonts w:ascii="Arial" w:hAnsi="Arial" w:cs="Arial"/>
          <w:b/>
          <w:caps/>
          <w:sz w:val="16"/>
          <w:szCs w:val="16"/>
        </w:rPr>
        <w:t>ЕНИЯ</w:t>
      </w:r>
      <w:r w:rsidRPr="00712F3A">
        <w:rPr>
          <w:rFonts w:ascii="Arial" w:hAnsi="Arial" w:cs="Arial"/>
          <w:b/>
          <w:sz w:val="16"/>
          <w:szCs w:val="16"/>
        </w:rPr>
        <w:t xml:space="preserve"> МЕТРОЛОГИЧЕСКОГО НАДЗОРА</w:t>
      </w:r>
    </w:p>
    <w:p w14:paraId="6C37A2AE" w14:textId="77777777" w:rsidR="00704D9B" w:rsidRPr="00712F3A" w:rsidRDefault="001E5373">
      <w:pPr>
        <w:suppressAutoHyphens/>
        <w:spacing w:line="276" w:lineRule="auto"/>
        <w:jc w:val="center"/>
        <w:rPr>
          <w:rFonts w:ascii="Arial" w:hAnsi="Arial" w:cs="Arial"/>
          <w:b/>
          <w:sz w:val="16"/>
          <w:szCs w:val="16"/>
        </w:rPr>
      </w:pPr>
      <w:r w:rsidRPr="00712F3A">
        <w:rPr>
          <w:rFonts w:ascii="Arial" w:hAnsi="Arial" w:cs="Arial"/>
          <w:b/>
          <w:sz w:val="16"/>
          <w:szCs w:val="16"/>
        </w:rPr>
        <w:t>В ОРГАНИЗАЦИЯХ ГО</w:t>
      </w:r>
      <w:r w:rsidR="00A4506C" w:rsidRPr="00712F3A">
        <w:rPr>
          <w:rFonts w:ascii="Arial" w:hAnsi="Arial" w:cs="Arial"/>
          <w:b/>
          <w:sz w:val="16"/>
          <w:szCs w:val="16"/>
        </w:rPr>
        <w:t>С</w:t>
      </w:r>
      <w:r w:rsidRPr="00712F3A">
        <w:rPr>
          <w:rFonts w:ascii="Arial" w:hAnsi="Arial" w:cs="Arial"/>
          <w:b/>
          <w:sz w:val="16"/>
          <w:szCs w:val="16"/>
        </w:rPr>
        <w:t>КОРПОРАЦИИ</w:t>
      </w:r>
      <w:r w:rsidR="00704D9B" w:rsidRPr="00712F3A">
        <w:rPr>
          <w:rFonts w:ascii="Arial" w:hAnsi="Arial" w:cs="Arial"/>
          <w:b/>
          <w:sz w:val="16"/>
          <w:szCs w:val="16"/>
        </w:rPr>
        <w:t xml:space="preserve"> </w:t>
      </w:r>
      <w:r w:rsidR="00244D2E" w:rsidRPr="00712F3A">
        <w:rPr>
          <w:rFonts w:ascii="Arial" w:hAnsi="Arial" w:cs="Arial"/>
          <w:b/>
          <w:sz w:val="16"/>
          <w:szCs w:val="16"/>
        </w:rPr>
        <w:t>«</w:t>
      </w:r>
      <w:r w:rsidR="00704D9B" w:rsidRPr="00712F3A">
        <w:rPr>
          <w:rFonts w:ascii="Arial" w:hAnsi="Arial" w:cs="Arial"/>
          <w:b/>
          <w:sz w:val="16"/>
          <w:szCs w:val="16"/>
        </w:rPr>
        <w:t>РОСАТОМ</w:t>
      </w:r>
      <w:r w:rsidR="00244D2E" w:rsidRPr="00712F3A">
        <w:rPr>
          <w:rFonts w:ascii="Arial" w:hAnsi="Arial" w:cs="Arial"/>
          <w:b/>
          <w:sz w:val="16"/>
          <w:szCs w:val="16"/>
        </w:rPr>
        <w:t>»</w:t>
      </w:r>
    </w:p>
    <w:p w14:paraId="2D68CEFE" w14:textId="77777777" w:rsidR="00704D9B" w:rsidRPr="00712F3A" w:rsidRDefault="00704D9B">
      <w:pPr>
        <w:suppressAutoHyphens/>
        <w:spacing w:line="276" w:lineRule="auto"/>
        <w:jc w:val="center"/>
        <w:rPr>
          <w:rFonts w:ascii="Arial" w:hAnsi="Arial" w:cs="Arial"/>
          <w:sz w:val="16"/>
          <w:szCs w:val="16"/>
        </w:rPr>
      </w:pPr>
    </w:p>
    <w:p w14:paraId="28D9C1C3" w14:textId="77777777" w:rsidR="00704D9B" w:rsidRPr="00712F3A" w:rsidRDefault="00704D9B">
      <w:pPr>
        <w:suppressAutoHyphens/>
        <w:spacing w:line="276" w:lineRule="auto"/>
        <w:ind w:left="708"/>
        <w:jc w:val="center"/>
        <w:rPr>
          <w:rFonts w:ascii="Arial" w:hAnsi="Arial" w:cs="Arial"/>
          <w:sz w:val="16"/>
          <w:szCs w:val="16"/>
        </w:rPr>
      </w:pPr>
      <w:r w:rsidRPr="00712F3A">
        <w:rPr>
          <w:rFonts w:ascii="Arial" w:hAnsi="Arial" w:cs="Arial"/>
          <w:sz w:val="16"/>
          <w:szCs w:val="16"/>
        </w:rPr>
        <w:t xml:space="preserve">город__________________                    </w:t>
      </w:r>
      <w:r w:rsidR="00B43959" w:rsidRPr="00712F3A">
        <w:rPr>
          <w:rFonts w:ascii="Arial" w:hAnsi="Arial" w:cs="Arial"/>
          <w:sz w:val="16"/>
          <w:szCs w:val="16"/>
        </w:rPr>
        <w:t xml:space="preserve">                     </w:t>
      </w:r>
      <w:proofErr w:type="gramStart"/>
      <w:r w:rsidR="00B43959" w:rsidRPr="00712F3A">
        <w:rPr>
          <w:rFonts w:ascii="Arial" w:hAnsi="Arial" w:cs="Arial"/>
          <w:sz w:val="16"/>
          <w:szCs w:val="16"/>
        </w:rPr>
        <w:t xml:space="preserve">   </w:t>
      </w:r>
      <w:r w:rsidR="00244D2E" w:rsidRPr="00712F3A">
        <w:rPr>
          <w:rFonts w:ascii="Arial" w:hAnsi="Arial" w:cs="Arial"/>
          <w:sz w:val="16"/>
          <w:szCs w:val="16"/>
        </w:rPr>
        <w:t>«</w:t>
      </w:r>
      <w:proofErr w:type="gramEnd"/>
      <w:r w:rsidR="00B43959" w:rsidRPr="00712F3A">
        <w:rPr>
          <w:rFonts w:ascii="Arial" w:hAnsi="Arial" w:cs="Arial"/>
          <w:sz w:val="16"/>
          <w:szCs w:val="16"/>
        </w:rPr>
        <w:t>____</w:t>
      </w:r>
      <w:r w:rsidR="00244D2E" w:rsidRPr="00712F3A">
        <w:rPr>
          <w:rFonts w:ascii="Arial" w:hAnsi="Arial" w:cs="Arial"/>
          <w:sz w:val="16"/>
          <w:szCs w:val="16"/>
        </w:rPr>
        <w:t>»</w:t>
      </w:r>
      <w:r w:rsidR="00B43959" w:rsidRPr="00712F3A">
        <w:rPr>
          <w:rFonts w:ascii="Arial" w:hAnsi="Arial" w:cs="Arial"/>
          <w:sz w:val="16"/>
          <w:szCs w:val="16"/>
        </w:rPr>
        <w:t xml:space="preserve"> _____________ 20__ </w:t>
      </w:r>
      <w:r w:rsidRPr="00712F3A">
        <w:rPr>
          <w:rFonts w:ascii="Arial" w:hAnsi="Arial" w:cs="Arial"/>
          <w:sz w:val="16"/>
          <w:szCs w:val="16"/>
        </w:rPr>
        <w:t>г.</w:t>
      </w:r>
    </w:p>
    <w:p w14:paraId="44EB275D" w14:textId="77777777" w:rsidR="00704D9B" w:rsidRPr="00712F3A" w:rsidRDefault="00704D9B">
      <w:pPr>
        <w:suppressAutoHyphens/>
        <w:spacing w:line="276" w:lineRule="auto"/>
        <w:jc w:val="center"/>
        <w:rPr>
          <w:rFonts w:ascii="Arial" w:hAnsi="Arial" w:cs="Arial"/>
          <w:sz w:val="16"/>
          <w:szCs w:val="16"/>
        </w:rPr>
      </w:pPr>
    </w:p>
    <w:p w14:paraId="0C51E63E" w14:textId="4FB450EC" w:rsidR="00704D9B" w:rsidRPr="00372511" w:rsidRDefault="00EC2D2E">
      <w:pPr>
        <w:suppressAutoHyphens/>
        <w:spacing w:line="276" w:lineRule="auto"/>
        <w:ind w:firstLine="709"/>
        <w:jc w:val="both"/>
        <w:rPr>
          <w:rFonts w:ascii="Arial" w:hAnsi="Arial" w:cs="Arial"/>
          <w:sz w:val="16"/>
          <w:szCs w:val="16"/>
        </w:rPr>
      </w:pPr>
      <w:r w:rsidRPr="00372511">
        <w:rPr>
          <w:rFonts w:ascii="Arial" w:hAnsi="Arial" w:cs="Arial"/>
          <w:sz w:val="16"/>
          <w:szCs w:val="16"/>
        </w:rPr>
        <w:t>На основании п</w:t>
      </w:r>
      <w:r w:rsidR="00704D9B" w:rsidRPr="00372511">
        <w:rPr>
          <w:rFonts w:ascii="Arial" w:hAnsi="Arial" w:cs="Arial"/>
          <w:sz w:val="16"/>
          <w:szCs w:val="16"/>
        </w:rPr>
        <w:t xml:space="preserve">риказа </w:t>
      </w:r>
      <w:proofErr w:type="spellStart"/>
      <w:r w:rsidR="00704D9B" w:rsidRPr="00372511">
        <w:rPr>
          <w:rFonts w:ascii="Arial" w:hAnsi="Arial" w:cs="Arial"/>
          <w:sz w:val="16"/>
          <w:szCs w:val="16"/>
        </w:rPr>
        <w:t>Госкорпорации</w:t>
      </w:r>
      <w:proofErr w:type="spellEnd"/>
      <w:r w:rsidR="00704D9B" w:rsidRPr="00372511">
        <w:rPr>
          <w:rFonts w:ascii="Arial" w:hAnsi="Arial" w:cs="Arial"/>
          <w:sz w:val="16"/>
          <w:szCs w:val="16"/>
        </w:rPr>
        <w:t xml:space="preserve"> </w:t>
      </w:r>
      <w:r w:rsidR="00244D2E" w:rsidRPr="00372511">
        <w:rPr>
          <w:rFonts w:ascii="Arial" w:hAnsi="Arial" w:cs="Arial"/>
          <w:sz w:val="16"/>
          <w:szCs w:val="16"/>
        </w:rPr>
        <w:t>«</w:t>
      </w:r>
      <w:proofErr w:type="spellStart"/>
      <w:r w:rsidR="00704D9B" w:rsidRPr="00372511">
        <w:rPr>
          <w:rFonts w:ascii="Arial" w:hAnsi="Arial" w:cs="Arial"/>
          <w:sz w:val="16"/>
          <w:szCs w:val="16"/>
        </w:rPr>
        <w:t>Росатом</w:t>
      </w:r>
      <w:proofErr w:type="spellEnd"/>
      <w:r w:rsidR="00244D2E" w:rsidRPr="00372511">
        <w:rPr>
          <w:rFonts w:ascii="Arial" w:hAnsi="Arial" w:cs="Arial"/>
          <w:sz w:val="16"/>
          <w:szCs w:val="16"/>
        </w:rPr>
        <w:t>»</w:t>
      </w:r>
      <w:r w:rsidR="00704D9B" w:rsidRPr="00372511">
        <w:rPr>
          <w:rFonts w:ascii="Arial" w:hAnsi="Arial" w:cs="Arial"/>
          <w:sz w:val="16"/>
          <w:szCs w:val="16"/>
        </w:rPr>
        <w:t xml:space="preserve"> от _______№ _________ </w:t>
      </w:r>
      <w:r w:rsidR="00244D2E" w:rsidRPr="00372511">
        <w:rPr>
          <w:rFonts w:ascii="Arial" w:hAnsi="Arial" w:cs="Arial"/>
          <w:sz w:val="16"/>
          <w:szCs w:val="16"/>
        </w:rPr>
        <w:t>«</w:t>
      </w:r>
      <w:r w:rsidR="00704D9B" w:rsidRPr="00372511">
        <w:rPr>
          <w:rFonts w:ascii="Arial" w:hAnsi="Arial" w:cs="Arial"/>
          <w:sz w:val="16"/>
          <w:szCs w:val="16"/>
        </w:rPr>
        <w:t xml:space="preserve">Об осуществлении метрологического надзора в организациях </w:t>
      </w:r>
      <w:proofErr w:type="spellStart"/>
      <w:r w:rsidR="00704D9B" w:rsidRPr="00372511">
        <w:rPr>
          <w:rFonts w:ascii="Arial" w:hAnsi="Arial" w:cs="Arial"/>
          <w:sz w:val="16"/>
          <w:szCs w:val="16"/>
        </w:rPr>
        <w:t>Г</w:t>
      </w:r>
      <w:r w:rsidR="002D2681" w:rsidRPr="00372511">
        <w:rPr>
          <w:rFonts w:ascii="Arial" w:hAnsi="Arial" w:cs="Arial"/>
          <w:sz w:val="16"/>
          <w:szCs w:val="16"/>
        </w:rPr>
        <w:t>оскорпорации</w:t>
      </w:r>
      <w:proofErr w:type="spellEnd"/>
      <w:r w:rsidR="00704D9B" w:rsidRPr="00372511">
        <w:rPr>
          <w:rFonts w:ascii="Arial" w:hAnsi="Arial" w:cs="Arial"/>
          <w:sz w:val="16"/>
          <w:szCs w:val="16"/>
        </w:rPr>
        <w:t xml:space="preserve"> </w:t>
      </w:r>
      <w:r w:rsidR="00244D2E" w:rsidRPr="00372511">
        <w:rPr>
          <w:rFonts w:ascii="Arial" w:hAnsi="Arial" w:cs="Arial"/>
          <w:sz w:val="16"/>
          <w:szCs w:val="16"/>
        </w:rPr>
        <w:t>«</w:t>
      </w:r>
      <w:proofErr w:type="spellStart"/>
      <w:r w:rsidR="00704D9B" w:rsidRPr="00372511">
        <w:rPr>
          <w:rFonts w:ascii="Arial" w:hAnsi="Arial" w:cs="Arial"/>
          <w:sz w:val="16"/>
          <w:szCs w:val="16"/>
        </w:rPr>
        <w:t>Роса</w:t>
      </w:r>
      <w:r w:rsidR="001E5373" w:rsidRPr="00372511">
        <w:rPr>
          <w:rFonts w:ascii="Arial" w:hAnsi="Arial" w:cs="Arial"/>
          <w:sz w:val="16"/>
          <w:szCs w:val="16"/>
        </w:rPr>
        <w:t>том</w:t>
      </w:r>
      <w:proofErr w:type="spellEnd"/>
      <w:r w:rsidR="00244D2E" w:rsidRPr="00372511">
        <w:rPr>
          <w:rFonts w:ascii="Arial" w:hAnsi="Arial" w:cs="Arial"/>
          <w:sz w:val="16"/>
          <w:szCs w:val="16"/>
        </w:rPr>
        <w:t>»</w:t>
      </w:r>
      <w:r w:rsidR="001E5373" w:rsidRPr="00372511">
        <w:rPr>
          <w:rFonts w:ascii="Arial" w:hAnsi="Arial" w:cs="Arial"/>
          <w:sz w:val="16"/>
          <w:szCs w:val="16"/>
        </w:rPr>
        <w:t xml:space="preserve"> на 20_</w:t>
      </w:r>
      <w:r w:rsidR="00704D9B" w:rsidRPr="00372511">
        <w:rPr>
          <w:rFonts w:ascii="Arial" w:hAnsi="Arial" w:cs="Arial"/>
          <w:sz w:val="16"/>
          <w:szCs w:val="16"/>
        </w:rPr>
        <w:t>год</w:t>
      </w:r>
      <w:r w:rsidR="00244D2E" w:rsidRPr="00372511">
        <w:rPr>
          <w:rFonts w:ascii="Arial" w:hAnsi="Arial" w:cs="Arial"/>
          <w:sz w:val="16"/>
          <w:szCs w:val="16"/>
        </w:rPr>
        <w:t>»</w:t>
      </w:r>
      <w:r w:rsidR="00704D9B" w:rsidRPr="00372511">
        <w:rPr>
          <w:rFonts w:ascii="Arial" w:hAnsi="Arial" w:cs="Arial"/>
          <w:sz w:val="16"/>
          <w:szCs w:val="16"/>
        </w:rPr>
        <w:t xml:space="preserve">, в соответствии с заданием на проведение </w:t>
      </w:r>
      <w:r w:rsidR="00281055" w:rsidRPr="00372511">
        <w:rPr>
          <w:rFonts w:ascii="Arial" w:hAnsi="Arial" w:cs="Arial"/>
          <w:sz w:val="16"/>
          <w:szCs w:val="16"/>
        </w:rPr>
        <w:t xml:space="preserve">проверки в рамках </w:t>
      </w:r>
      <w:r w:rsidR="002D020C" w:rsidRPr="00372511">
        <w:rPr>
          <w:rFonts w:ascii="Arial" w:hAnsi="Arial" w:cs="Arial"/>
          <w:sz w:val="16"/>
          <w:szCs w:val="16"/>
        </w:rPr>
        <w:t xml:space="preserve">метрологического </w:t>
      </w:r>
      <w:r w:rsidR="00704D9B" w:rsidRPr="00372511">
        <w:rPr>
          <w:rFonts w:ascii="Arial" w:hAnsi="Arial" w:cs="Arial"/>
          <w:sz w:val="16"/>
          <w:szCs w:val="16"/>
        </w:rPr>
        <w:t>надзора</w:t>
      </w:r>
      <w:r w:rsidR="001E5373" w:rsidRPr="00372511">
        <w:rPr>
          <w:rFonts w:ascii="Arial" w:hAnsi="Arial" w:cs="Arial"/>
          <w:sz w:val="16"/>
          <w:szCs w:val="16"/>
        </w:rPr>
        <w:t xml:space="preserve"> </w:t>
      </w:r>
      <w:r w:rsidR="00CC4400" w:rsidRPr="00372511">
        <w:rPr>
          <w:rFonts w:ascii="Arial" w:hAnsi="Arial" w:cs="Arial"/>
          <w:sz w:val="16"/>
          <w:szCs w:val="16"/>
        </w:rPr>
        <w:t>к</w:t>
      </w:r>
      <w:r w:rsidR="00704D9B" w:rsidRPr="00372511">
        <w:rPr>
          <w:rFonts w:ascii="Arial" w:hAnsi="Arial" w:cs="Arial"/>
          <w:sz w:val="16"/>
          <w:szCs w:val="16"/>
        </w:rPr>
        <w:t>омиссией в составе:</w:t>
      </w:r>
    </w:p>
    <w:p w14:paraId="3CFA88A1" w14:textId="77777777" w:rsidR="00704D9B" w:rsidRPr="00372511" w:rsidRDefault="00704D9B">
      <w:pPr>
        <w:suppressAutoHyphens/>
        <w:spacing w:line="276" w:lineRule="auto"/>
        <w:jc w:val="center"/>
        <w:rPr>
          <w:rFonts w:ascii="Arial" w:hAnsi="Arial" w:cs="Arial"/>
          <w:sz w:val="16"/>
          <w:szCs w:val="16"/>
        </w:rPr>
      </w:pPr>
      <w:r w:rsidRPr="00372511">
        <w:rPr>
          <w:rFonts w:ascii="Arial" w:hAnsi="Arial" w:cs="Arial"/>
          <w:sz w:val="16"/>
          <w:szCs w:val="16"/>
        </w:rPr>
        <w:t>________________________________________________________________________</w:t>
      </w:r>
    </w:p>
    <w:p w14:paraId="7258537D" w14:textId="77777777" w:rsidR="00704D9B" w:rsidRPr="00372511" w:rsidRDefault="00704D9B">
      <w:pPr>
        <w:suppressAutoHyphens/>
        <w:spacing w:line="276" w:lineRule="auto"/>
        <w:jc w:val="center"/>
        <w:rPr>
          <w:rFonts w:ascii="Arial" w:hAnsi="Arial" w:cs="Arial"/>
          <w:sz w:val="16"/>
          <w:szCs w:val="16"/>
        </w:rPr>
      </w:pPr>
      <w:r w:rsidRPr="00372511">
        <w:rPr>
          <w:rFonts w:ascii="Arial" w:hAnsi="Arial" w:cs="Arial"/>
          <w:sz w:val="16"/>
          <w:szCs w:val="16"/>
        </w:rPr>
        <w:t>(фамилия, инициалы, должности участников проверки)</w:t>
      </w:r>
    </w:p>
    <w:p w14:paraId="4187DBCB" w14:textId="77777777" w:rsidR="00704D9B" w:rsidRPr="00372511" w:rsidRDefault="00704D9B">
      <w:pPr>
        <w:suppressAutoHyphens/>
        <w:spacing w:line="276" w:lineRule="auto"/>
        <w:jc w:val="center"/>
        <w:rPr>
          <w:rFonts w:ascii="Arial" w:hAnsi="Arial" w:cs="Arial"/>
          <w:sz w:val="16"/>
          <w:szCs w:val="16"/>
        </w:rPr>
      </w:pPr>
    </w:p>
    <w:p w14:paraId="1407DE7B" w14:textId="77777777" w:rsidR="008B2D3F" w:rsidRPr="00372511" w:rsidRDefault="00B43959">
      <w:pPr>
        <w:suppressAutoHyphens/>
        <w:spacing w:line="276" w:lineRule="auto"/>
        <w:ind w:firstLine="709"/>
        <w:jc w:val="both"/>
        <w:rPr>
          <w:rFonts w:ascii="Arial" w:hAnsi="Arial" w:cs="Arial"/>
          <w:sz w:val="16"/>
          <w:szCs w:val="16"/>
        </w:rPr>
      </w:pPr>
      <w:r w:rsidRPr="00372511">
        <w:rPr>
          <w:rFonts w:ascii="Arial" w:hAnsi="Arial" w:cs="Arial"/>
          <w:sz w:val="16"/>
          <w:szCs w:val="16"/>
        </w:rPr>
        <w:t xml:space="preserve">В период с </w:t>
      </w:r>
      <w:r w:rsidR="00244D2E" w:rsidRPr="00372511">
        <w:rPr>
          <w:rFonts w:ascii="Arial" w:hAnsi="Arial" w:cs="Arial"/>
          <w:sz w:val="16"/>
          <w:szCs w:val="16"/>
        </w:rPr>
        <w:t>«</w:t>
      </w:r>
      <w:r w:rsidRPr="00372511">
        <w:rPr>
          <w:rFonts w:ascii="Arial" w:hAnsi="Arial" w:cs="Arial"/>
          <w:sz w:val="16"/>
          <w:szCs w:val="16"/>
        </w:rPr>
        <w:t>_</w:t>
      </w:r>
      <w:proofErr w:type="gramStart"/>
      <w:r w:rsidRPr="00372511">
        <w:rPr>
          <w:rFonts w:ascii="Arial" w:hAnsi="Arial" w:cs="Arial"/>
          <w:sz w:val="16"/>
          <w:szCs w:val="16"/>
        </w:rPr>
        <w:t>_</w:t>
      </w:r>
      <w:r w:rsidR="00244D2E" w:rsidRPr="00372511">
        <w:rPr>
          <w:rFonts w:ascii="Arial" w:hAnsi="Arial" w:cs="Arial"/>
          <w:sz w:val="16"/>
          <w:szCs w:val="16"/>
        </w:rPr>
        <w:t>»</w:t>
      </w:r>
      <w:r w:rsidR="00704D9B" w:rsidRPr="00372511">
        <w:rPr>
          <w:rFonts w:ascii="Arial" w:hAnsi="Arial" w:cs="Arial"/>
          <w:sz w:val="16"/>
          <w:szCs w:val="16"/>
        </w:rPr>
        <w:t>_</w:t>
      </w:r>
      <w:proofErr w:type="gramEnd"/>
      <w:r w:rsidR="00704D9B" w:rsidRPr="00372511">
        <w:rPr>
          <w:rFonts w:ascii="Arial" w:hAnsi="Arial" w:cs="Arial"/>
          <w:sz w:val="16"/>
          <w:szCs w:val="16"/>
        </w:rPr>
        <w:t xml:space="preserve">_________ по </w:t>
      </w:r>
      <w:r w:rsidR="00244D2E" w:rsidRPr="00372511">
        <w:rPr>
          <w:rFonts w:ascii="Arial" w:hAnsi="Arial" w:cs="Arial"/>
          <w:sz w:val="16"/>
          <w:szCs w:val="16"/>
        </w:rPr>
        <w:t>«</w:t>
      </w:r>
      <w:r w:rsidR="00704D9B" w:rsidRPr="00372511">
        <w:rPr>
          <w:rFonts w:ascii="Arial" w:hAnsi="Arial" w:cs="Arial"/>
          <w:sz w:val="16"/>
          <w:szCs w:val="16"/>
        </w:rPr>
        <w:t>___</w:t>
      </w:r>
      <w:r w:rsidR="00244D2E" w:rsidRPr="00372511">
        <w:rPr>
          <w:rFonts w:ascii="Arial" w:hAnsi="Arial" w:cs="Arial"/>
          <w:sz w:val="16"/>
          <w:szCs w:val="16"/>
        </w:rPr>
        <w:t>»</w:t>
      </w:r>
      <w:r w:rsidR="00704D9B" w:rsidRPr="00372511">
        <w:rPr>
          <w:rFonts w:ascii="Arial" w:hAnsi="Arial" w:cs="Arial"/>
          <w:sz w:val="16"/>
          <w:szCs w:val="16"/>
        </w:rPr>
        <w:t>_____________ 20__ года проведена проверка</w:t>
      </w:r>
      <w:r w:rsidR="001E5373" w:rsidRPr="00372511">
        <w:rPr>
          <w:rFonts w:ascii="Arial" w:hAnsi="Arial" w:cs="Arial"/>
          <w:sz w:val="16"/>
          <w:szCs w:val="16"/>
        </w:rPr>
        <w:t xml:space="preserve"> </w:t>
      </w:r>
      <w:r w:rsidR="006E2C37" w:rsidRPr="00372511">
        <w:rPr>
          <w:rFonts w:ascii="Arial" w:hAnsi="Arial" w:cs="Arial"/>
          <w:sz w:val="16"/>
          <w:szCs w:val="16"/>
        </w:rPr>
        <w:t xml:space="preserve">состояния </w:t>
      </w:r>
      <w:r w:rsidR="00A4506C" w:rsidRPr="00372511">
        <w:rPr>
          <w:rFonts w:ascii="Arial" w:hAnsi="Arial" w:cs="Arial"/>
          <w:sz w:val="16"/>
          <w:szCs w:val="16"/>
        </w:rPr>
        <w:t xml:space="preserve">измерений, их средств и методов, </w:t>
      </w:r>
      <w:r w:rsidR="006E2C37" w:rsidRPr="00372511">
        <w:rPr>
          <w:rFonts w:ascii="Arial" w:hAnsi="Arial" w:cs="Arial"/>
          <w:sz w:val="16"/>
          <w:szCs w:val="16"/>
        </w:rPr>
        <w:t>метрологического обеспечения организации, соблюдения метрологических правил и норм.</w:t>
      </w:r>
      <w:r w:rsidR="001E5373" w:rsidRPr="00372511">
        <w:rPr>
          <w:rFonts w:ascii="Arial" w:hAnsi="Arial" w:cs="Arial"/>
          <w:sz w:val="16"/>
          <w:szCs w:val="16"/>
        </w:rPr>
        <w:t xml:space="preserve"> </w:t>
      </w:r>
      <w:r w:rsidR="008B2D3F" w:rsidRPr="00372511">
        <w:rPr>
          <w:rFonts w:ascii="Arial" w:hAnsi="Arial" w:cs="Arial"/>
          <w:sz w:val="16"/>
          <w:szCs w:val="16"/>
        </w:rPr>
        <w:t xml:space="preserve">Комиссией </w:t>
      </w:r>
      <w:r w:rsidR="003443EC" w:rsidRPr="00372511">
        <w:rPr>
          <w:rFonts w:ascii="Arial" w:hAnsi="Arial" w:cs="Arial"/>
          <w:sz w:val="16"/>
          <w:szCs w:val="16"/>
        </w:rPr>
        <w:t xml:space="preserve">проведена проверка </w:t>
      </w:r>
      <w:r w:rsidR="008B2D3F" w:rsidRPr="00372511">
        <w:rPr>
          <w:rFonts w:ascii="Arial" w:hAnsi="Arial" w:cs="Arial"/>
          <w:sz w:val="16"/>
          <w:szCs w:val="16"/>
        </w:rPr>
        <w:t>в следующих структурных подразделениях организации:</w:t>
      </w:r>
    </w:p>
    <w:p w14:paraId="0CEEBF19" w14:textId="77777777" w:rsidR="00704D9B" w:rsidRPr="00372511" w:rsidRDefault="00704D9B">
      <w:pPr>
        <w:suppressAutoHyphens/>
        <w:spacing w:line="276" w:lineRule="auto"/>
        <w:jc w:val="center"/>
        <w:rPr>
          <w:rFonts w:ascii="Arial" w:hAnsi="Arial" w:cs="Arial"/>
          <w:sz w:val="16"/>
          <w:szCs w:val="16"/>
        </w:rPr>
      </w:pPr>
      <w:r w:rsidRPr="00372511">
        <w:rPr>
          <w:rFonts w:ascii="Arial" w:hAnsi="Arial" w:cs="Arial"/>
          <w:sz w:val="16"/>
          <w:szCs w:val="16"/>
        </w:rPr>
        <w:t>________________________________________________________________________</w:t>
      </w:r>
    </w:p>
    <w:p w14:paraId="3E25CE37" w14:textId="77777777" w:rsidR="00704D9B" w:rsidRPr="00372511" w:rsidRDefault="00704D9B">
      <w:pPr>
        <w:suppressAutoHyphens/>
        <w:spacing w:line="276" w:lineRule="auto"/>
        <w:jc w:val="center"/>
        <w:rPr>
          <w:rFonts w:ascii="Arial" w:hAnsi="Arial" w:cs="Arial"/>
          <w:sz w:val="16"/>
          <w:szCs w:val="16"/>
        </w:rPr>
      </w:pPr>
      <w:r w:rsidRPr="00372511">
        <w:rPr>
          <w:rFonts w:ascii="Arial" w:hAnsi="Arial" w:cs="Arial"/>
          <w:sz w:val="16"/>
          <w:szCs w:val="16"/>
        </w:rPr>
        <w:t xml:space="preserve">(укрупненное наименование объектов </w:t>
      </w:r>
      <w:r w:rsidR="00A90E28" w:rsidRPr="00372511">
        <w:rPr>
          <w:rFonts w:ascii="Arial" w:hAnsi="Arial" w:cs="Arial"/>
          <w:sz w:val="16"/>
          <w:szCs w:val="16"/>
        </w:rPr>
        <w:t xml:space="preserve">метрологического </w:t>
      </w:r>
      <w:r w:rsidRPr="00372511">
        <w:rPr>
          <w:rFonts w:ascii="Arial" w:hAnsi="Arial" w:cs="Arial"/>
          <w:sz w:val="16"/>
          <w:szCs w:val="16"/>
        </w:rPr>
        <w:t xml:space="preserve">надзора, в </w:t>
      </w:r>
      <w:proofErr w:type="spellStart"/>
      <w:r w:rsidRPr="00372511">
        <w:rPr>
          <w:rFonts w:ascii="Arial" w:hAnsi="Arial" w:cs="Arial"/>
          <w:sz w:val="16"/>
          <w:szCs w:val="16"/>
        </w:rPr>
        <w:t>т.ч</w:t>
      </w:r>
      <w:proofErr w:type="spellEnd"/>
      <w:r w:rsidRPr="00372511">
        <w:rPr>
          <w:rFonts w:ascii="Arial" w:hAnsi="Arial" w:cs="Arial"/>
          <w:sz w:val="16"/>
          <w:szCs w:val="16"/>
        </w:rPr>
        <w:t>. областей деятельности)</w:t>
      </w:r>
    </w:p>
    <w:p w14:paraId="4B64ED4B" w14:textId="77777777" w:rsidR="00704D9B" w:rsidRPr="00372511" w:rsidRDefault="00704D9B">
      <w:pPr>
        <w:suppressAutoHyphens/>
        <w:spacing w:line="276" w:lineRule="auto"/>
        <w:jc w:val="center"/>
        <w:rPr>
          <w:rFonts w:ascii="Arial" w:hAnsi="Arial" w:cs="Arial"/>
          <w:sz w:val="16"/>
          <w:szCs w:val="16"/>
        </w:rPr>
      </w:pPr>
    </w:p>
    <w:p w14:paraId="6DAA20D3" w14:textId="41ED5582" w:rsidR="00F07932" w:rsidRPr="00372511" w:rsidRDefault="008B2D3F">
      <w:pPr>
        <w:suppressAutoHyphens/>
        <w:spacing w:line="276" w:lineRule="auto"/>
        <w:jc w:val="both"/>
        <w:rPr>
          <w:rFonts w:ascii="Arial" w:hAnsi="Arial" w:cs="Arial"/>
          <w:sz w:val="16"/>
          <w:szCs w:val="16"/>
        </w:rPr>
      </w:pPr>
      <w:r w:rsidRPr="00372511">
        <w:rPr>
          <w:rFonts w:ascii="Arial" w:hAnsi="Arial" w:cs="Arial"/>
          <w:sz w:val="16"/>
          <w:szCs w:val="16"/>
        </w:rPr>
        <w:t>1</w:t>
      </w:r>
      <w:r w:rsidR="00704D9B" w:rsidRPr="00372511">
        <w:rPr>
          <w:rFonts w:ascii="Arial" w:hAnsi="Arial" w:cs="Arial"/>
          <w:sz w:val="16"/>
          <w:szCs w:val="16"/>
        </w:rPr>
        <w:t xml:space="preserve"> </w:t>
      </w:r>
      <w:r w:rsidR="00B22C2F" w:rsidRPr="00372511">
        <w:rPr>
          <w:rFonts w:ascii="Arial" w:hAnsi="Arial" w:cs="Arial"/>
          <w:sz w:val="16"/>
          <w:szCs w:val="16"/>
        </w:rPr>
        <w:t>Общие характеристики</w:t>
      </w:r>
      <w:r w:rsidR="00704D9B" w:rsidRPr="00372511">
        <w:rPr>
          <w:rFonts w:ascii="Arial" w:hAnsi="Arial" w:cs="Arial"/>
          <w:sz w:val="16"/>
          <w:szCs w:val="16"/>
        </w:rPr>
        <w:t xml:space="preserve"> состояния измерений, метрологического обеспечения, состояния и применения средств измерений, испытательного оборудования, методик измерений, стандартных образцов, </w:t>
      </w:r>
      <w:r w:rsidR="00B22C2F" w:rsidRPr="00372511">
        <w:rPr>
          <w:rFonts w:ascii="Arial" w:hAnsi="Arial" w:cs="Arial"/>
          <w:sz w:val="16"/>
          <w:szCs w:val="16"/>
        </w:rPr>
        <w:t xml:space="preserve">аттестованных объектов, программного обеспечения, </w:t>
      </w:r>
      <w:r w:rsidR="00704D9B" w:rsidRPr="00372511">
        <w:rPr>
          <w:rFonts w:ascii="Arial" w:hAnsi="Arial" w:cs="Arial"/>
          <w:sz w:val="16"/>
          <w:szCs w:val="16"/>
        </w:rPr>
        <w:t xml:space="preserve">средств </w:t>
      </w:r>
      <w:r w:rsidR="00E463A5" w:rsidRPr="00372511">
        <w:rPr>
          <w:rFonts w:ascii="Arial" w:hAnsi="Arial" w:cs="Arial"/>
          <w:sz w:val="16"/>
          <w:szCs w:val="16"/>
        </w:rPr>
        <w:t xml:space="preserve">допускового </w:t>
      </w:r>
      <w:r w:rsidR="00704D9B" w:rsidRPr="00372511">
        <w:rPr>
          <w:rFonts w:ascii="Arial" w:hAnsi="Arial" w:cs="Arial"/>
          <w:sz w:val="16"/>
          <w:szCs w:val="16"/>
        </w:rPr>
        <w:t>контроля, эталонов единиц величин и т.д.</w:t>
      </w:r>
      <w:r w:rsidR="00F07932" w:rsidRPr="00372511">
        <w:rPr>
          <w:rFonts w:ascii="Arial" w:hAnsi="Arial" w:cs="Arial"/>
          <w:sz w:val="16"/>
          <w:szCs w:val="16"/>
        </w:rPr>
        <w:t xml:space="preserve"> приведены в приложении «Содержание и объекты метрологического надзора» к настоящему акту</w:t>
      </w:r>
    </w:p>
    <w:p w14:paraId="6DF1BF6E" w14:textId="518C2CAF" w:rsidR="00704D9B" w:rsidRPr="00372511" w:rsidRDefault="008B2D3F">
      <w:pPr>
        <w:suppressAutoHyphens/>
        <w:spacing w:line="276" w:lineRule="auto"/>
        <w:jc w:val="both"/>
        <w:rPr>
          <w:rFonts w:ascii="Arial" w:hAnsi="Arial" w:cs="Arial"/>
          <w:sz w:val="16"/>
          <w:szCs w:val="16"/>
        </w:rPr>
      </w:pPr>
      <w:r w:rsidRPr="00372511">
        <w:rPr>
          <w:rFonts w:ascii="Arial" w:hAnsi="Arial" w:cs="Arial"/>
          <w:sz w:val="16"/>
          <w:szCs w:val="16"/>
        </w:rPr>
        <w:t>2</w:t>
      </w:r>
      <w:r w:rsidR="00704D9B" w:rsidRPr="00372511">
        <w:rPr>
          <w:rFonts w:ascii="Arial" w:hAnsi="Arial" w:cs="Arial"/>
          <w:sz w:val="16"/>
          <w:szCs w:val="16"/>
        </w:rPr>
        <w:t xml:space="preserve"> Общие характеристики выявленных нарушений, наличие грубых нарушений и незначительных нарушений, выявленные общие тен</w:t>
      </w:r>
      <w:r w:rsidR="00F07932" w:rsidRPr="00372511">
        <w:rPr>
          <w:rFonts w:ascii="Arial" w:hAnsi="Arial" w:cs="Arial"/>
          <w:sz w:val="16"/>
          <w:szCs w:val="16"/>
        </w:rPr>
        <w:t>денции, взаимосвязь нарушений:</w:t>
      </w:r>
    </w:p>
    <w:p w14:paraId="6E49D14D" w14:textId="77777777" w:rsidR="00704D9B" w:rsidRPr="00712F3A" w:rsidRDefault="00704D9B" w:rsidP="00712F3A">
      <w:pPr>
        <w:suppressAutoHyphens/>
        <w:spacing w:line="276" w:lineRule="auto"/>
        <w:jc w:val="both"/>
        <w:rPr>
          <w:rFonts w:ascii="Arial" w:hAnsi="Arial" w:cs="Arial"/>
          <w:sz w:val="16"/>
          <w:szCs w:val="16"/>
        </w:rPr>
      </w:pPr>
      <w:r w:rsidRPr="00712F3A">
        <w:rPr>
          <w:rFonts w:ascii="Arial" w:hAnsi="Arial" w:cs="Arial"/>
          <w:sz w:val="16"/>
          <w:szCs w:val="16"/>
        </w:rPr>
        <w:t>________________________________________________________________________</w:t>
      </w:r>
    </w:p>
    <w:p w14:paraId="20EF5802" w14:textId="77777777" w:rsidR="00EA5901" w:rsidRPr="00712F3A" w:rsidRDefault="00EA5901" w:rsidP="00712F3A">
      <w:pPr>
        <w:tabs>
          <w:tab w:val="left" w:pos="0"/>
        </w:tabs>
        <w:suppressAutoHyphens/>
        <w:spacing w:line="276" w:lineRule="auto"/>
        <w:rPr>
          <w:rFonts w:ascii="Arial" w:hAnsi="Arial" w:cs="Arial"/>
          <w:sz w:val="16"/>
          <w:szCs w:val="16"/>
        </w:rPr>
      </w:pPr>
    </w:p>
    <w:p w14:paraId="191000E6" w14:textId="77777777" w:rsidR="00704D9B" w:rsidRPr="00372511" w:rsidRDefault="008B2D3F" w:rsidP="00712F3A">
      <w:pPr>
        <w:tabs>
          <w:tab w:val="left" w:pos="0"/>
        </w:tabs>
        <w:suppressAutoHyphens/>
        <w:spacing w:line="276" w:lineRule="auto"/>
        <w:jc w:val="both"/>
        <w:rPr>
          <w:rFonts w:ascii="Arial" w:hAnsi="Arial" w:cs="Arial"/>
          <w:sz w:val="16"/>
          <w:szCs w:val="16"/>
        </w:rPr>
      </w:pPr>
      <w:r w:rsidRPr="00372511">
        <w:rPr>
          <w:rFonts w:ascii="Arial" w:hAnsi="Arial" w:cs="Arial"/>
          <w:sz w:val="16"/>
          <w:szCs w:val="16"/>
        </w:rPr>
        <w:t>3</w:t>
      </w:r>
      <w:r w:rsidR="00704D9B" w:rsidRPr="00372511">
        <w:rPr>
          <w:rFonts w:ascii="Arial" w:hAnsi="Arial" w:cs="Arial"/>
          <w:sz w:val="16"/>
          <w:szCs w:val="16"/>
        </w:rPr>
        <w:t xml:space="preserve"> Выявленные причины нарушений, исходные события, коренные причины, системные ошибки.</w:t>
      </w:r>
    </w:p>
    <w:p w14:paraId="15FF2590" w14:textId="77777777" w:rsidR="00704D9B" w:rsidRPr="00372511" w:rsidRDefault="00704D9B" w:rsidP="00712F3A">
      <w:pPr>
        <w:suppressAutoHyphens/>
        <w:spacing w:line="276" w:lineRule="auto"/>
        <w:jc w:val="center"/>
        <w:rPr>
          <w:rFonts w:ascii="Arial" w:hAnsi="Arial" w:cs="Arial"/>
          <w:sz w:val="16"/>
          <w:szCs w:val="16"/>
        </w:rPr>
      </w:pPr>
      <w:r w:rsidRPr="00372511">
        <w:rPr>
          <w:rFonts w:ascii="Arial" w:hAnsi="Arial" w:cs="Arial"/>
          <w:sz w:val="16"/>
          <w:szCs w:val="16"/>
        </w:rPr>
        <w:t>________________________________________________________________________</w:t>
      </w:r>
    </w:p>
    <w:p w14:paraId="7850CD04" w14:textId="77777777" w:rsidR="00EA5901" w:rsidRPr="00372511" w:rsidRDefault="00EA5901" w:rsidP="00712F3A">
      <w:pPr>
        <w:tabs>
          <w:tab w:val="left" w:pos="0"/>
        </w:tabs>
        <w:suppressAutoHyphens/>
        <w:spacing w:line="276" w:lineRule="auto"/>
        <w:rPr>
          <w:rFonts w:ascii="Arial" w:hAnsi="Arial" w:cs="Arial"/>
          <w:sz w:val="16"/>
          <w:szCs w:val="16"/>
        </w:rPr>
      </w:pPr>
    </w:p>
    <w:p w14:paraId="4ED60C23" w14:textId="77777777" w:rsidR="00704D9B" w:rsidRPr="00372511" w:rsidRDefault="008B2D3F" w:rsidP="00712F3A">
      <w:pPr>
        <w:tabs>
          <w:tab w:val="left" w:pos="0"/>
        </w:tabs>
        <w:suppressAutoHyphens/>
        <w:spacing w:line="276" w:lineRule="auto"/>
        <w:rPr>
          <w:rFonts w:ascii="Arial" w:hAnsi="Arial" w:cs="Arial"/>
          <w:sz w:val="16"/>
          <w:szCs w:val="16"/>
        </w:rPr>
      </w:pPr>
      <w:r w:rsidRPr="00372511">
        <w:rPr>
          <w:rFonts w:ascii="Arial" w:hAnsi="Arial" w:cs="Arial"/>
          <w:sz w:val="16"/>
          <w:szCs w:val="16"/>
        </w:rPr>
        <w:t>4</w:t>
      </w:r>
      <w:r w:rsidR="00704D9B" w:rsidRPr="00372511">
        <w:rPr>
          <w:rFonts w:ascii="Arial" w:hAnsi="Arial" w:cs="Arial"/>
          <w:sz w:val="16"/>
          <w:szCs w:val="16"/>
        </w:rPr>
        <w:t xml:space="preserve"> Выявленные и прогнозируемые последствия нарушений:</w:t>
      </w:r>
    </w:p>
    <w:p w14:paraId="049C73F5" w14:textId="77777777" w:rsidR="00704D9B" w:rsidRPr="00372511" w:rsidRDefault="00704D9B" w:rsidP="00712F3A">
      <w:pPr>
        <w:suppressAutoHyphens/>
        <w:spacing w:line="276" w:lineRule="auto"/>
        <w:jc w:val="center"/>
        <w:rPr>
          <w:rFonts w:ascii="Arial" w:hAnsi="Arial" w:cs="Arial"/>
          <w:sz w:val="16"/>
          <w:szCs w:val="16"/>
        </w:rPr>
      </w:pPr>
      <w:r w:rsidRPr="00372511">
        <w:rPr>
          <w:rFonts w:ascii="Arial" w:hAnsi="Arial" w:cs="Arial"/>
          <w:sz w:val="16"/>
          <w:szCs w:val="16"/>
        </w:rPr>
        <w:t>________________________________________________________________________</w:t>
      </w:r>
    </w:p>
    <w:p w14:paraId="01193E4C" w14:textId="77777777" w:rsidR="00704D9B" w:rsidRPr="00372511" w:rsidRDefault="00704D9B" w:rsidP="00712F3A">
      <w:pPr>
        <w:suppressAutoHyphens/>
        <w:spacing w:line="276" w:lineRule="auto"/>
        <w:jc w:val="center"/>
        <w:rPr>
          <w:rFonts w:ascii="Arial" w:hAnsi="Arial" w:cs="Arial"/>
          <w:sz w:val="16"/>
          <w:szCs w:val="16"/>
        </w:rPr>
      </w:pPr>
      <w:r w:rsidRPr="00372511">
        <w:rPr>
          <w:rFonts w:ascii="Arial" w:hAnsi="Arial" w:cs="Arial"/>
          <w:sz w:val="16"/>
          <w:szCs w:val="16"/>
        </w:rPr>
        <w:t>(факты неправильного определения характеристик продукции,</w:t>
      </w:r>
    </w:p>
    <w:p w14:paraId="4077973E" w14:textId="77777777" w:rsidR="00704D9B" w:rsidRPr="00372511" w:rsidRDefault="00704D9B" w:rsidP="00712F3A">
      <w:pPr>
        <w:suppressAutoHyphens/>
        <w:spacing w:line="276" w:lineRule="auto"/>
        <w:jc w:val="center"/>
        <w:rPr>
          <w:rFonts w:ascii="Arial" w:hAnsi="Arial" w:cs="Arial"/>
          <w:sz w:val="16"/>
          <w:szCs w:val="16"/>
        </w:rPr>
      </w:pPr>
      <w:r w:rsidRPr="00372511">
        <w:rPr>
          <w:rFonts w:ascii="Arial" w:hAnsi="Arial" w:cs="Arial"/>
          <w:sz w:val="16"/>
          <w:szCs w:val="16"/>
        </w:rPr>
        <w:t>________________________________________________________________________</w:t>
      </w:r>
    </w:p>
    <w:p w14:paraId="46F1F0C1" w14:textId="77777777" w:rsidR="00EA5901" w:rsidRPr="00372511" w:rsidRDefault="00704D9B" w:rsidP="00712F3A">
      <w:pPr>
        <w:suppressAutoHyphens/>
        <w:spacing w:line="276" w:lineRule="auto"/>
        <w:jc w:val="center"/>
        <w:rPr>
          <w:rFonts w:ascii="Arial" w:hAnsi="Arial" w:cs="Arial"/>
          <w:sz w:val="16"/>
          <w:szCs w:val="16"/>
        </w:rPr>
      </w:pPr>
      <w:r w:rsidRPr="00372511">
        <w:rPr>
          <w:rFonts w:ascii="Arial" w:hAnsi="Arial" w:cs="Arial"/>
          <w:sz w:val="16"/>
          <w:szCs w:val="16"/>
        </w:rPr>
        <w:t>неправильной разбраковки, нарушения правил учёта и контроля, ядерной и ________________________________________________________________________</w:t>
      </w:r>
    </w:p>
    <w:p w14:paraId="4AADE924" w14:textId="77777777" w:rsidR="00704D9B" w:rsidRPr="00372511" w:rsidRDefault="00EA5901" w:rsidP="00712F3A">
      <w:pPr>
        <w:suppressAutoHyphens/>
        <w:spacing w:line="276" w:lineRule="auto"/>
        <w:jc w:val="center"/>
        <w:rPr>
          <w:rFonts w:ascii="Arial" w:hAnsi="Arial" w:cs="Arial"/>
          <w:sz w:val="16"/>
          <w:szCs w:val="16"/>
        </w:rPr>
      </w:pPr>
      <w:r w:rsidRPr="00372511">
        <w:rPr>
          <w:rFonts w:ascii="Arial" w:hAnsi="Arial" w:cs="Arial"/>
          <w:sz w:val="16"/>
          <w:szCs w:val="16"/>
        </w:rPr>
        <w:t xml:space="preserve">радиационной </w:t>
      </w:r>
      <w:r w:rsidR="00704D9B" w:rsidRPr="00372511">
        <w:rPr>
          <w:rFonts w:ascii="Arial" w:hAnsi="Arial" w:cs="Arial"/>
          <w:sz w:val="16"/>
          <w:szCs w:val="16"/>
        </w:rPr>
        <w:t>безопасности, охраны окружающей среды и т.д.)</w:t>
      </w:r>
    </w:p>
    <w:p w14:paraId="0CD5D96E" w14:textId="77777777" w:rsidR="00EA5901" w:rsidRPr="00712F3A" w:rsidRDefault="00EA5901" w:rsidP="00712F3A">
      <w:pPr>
        <w:suppressAutoHyphens/>
        <w:spacing w:line="276" w:lineRule="auto"/>
        <w:rPr>
          <w:rFonts w:ascii="Arial" w:hAnsi="Arial" w:cs="Arial"/>
          <w:sz w:val="16"/>
          <w:szCs w:val="16"/>
        </w:rPr>
      </w:pPr>
      <w:r w:rsidRPr="00712F3A">
        <w:rPr>
          <w:rFonts w:ascii="Arial" w:hAnsi="Arial" w:cs="Arial"/>
          <w:sz w:val="16"/>
          <w:szCs w:val="16"/>
        </w:rPr>
        <w:t xml:space="preserve"> </w:t>
      </w:r>
    </w:p>
    <w:p w14:paraId="03031227" w14:textId="77777777" w:rsidR="008B2D3F" w:rsidRPr="00372511" w:rsidRDefault="008B2D3F" w:rsidP="00712F3A">
      <w:pPr>
        <w:suppressAutoHyphens/>
        <w:spacing w:line="276" w:lineRule="auto"/>
        <w:rPr>
          <w:rFonts w:ascii="Arial" w:hAnsi="Arial" w:cs="Arial"/>
          <w:sz w:val="16"/>
          <w:szCs w:val="16"/>
        </w:rPr>
      </w:pPr>
      <w:r w:rsidRPr="00372511">
        <w:rPr>
          <w:rFonts w:ascii="Arial" w:hAnsi="Arial" w:cs="Arial"/>
          <w:sz w:val="16"/>
          <w:szCs w:val="16"/>
        </w:rPr>
        <w:t>5 Рекомендации</w:t>
      </w:r>
    </w:p>
    <w:p w14:paraId="27DC16B2" w14:textId="77777777" w:rsidR="00704D9B" w:rsidRPr="00712F3A" w:rsidRDefault="00704D9B" w:rsidP="00712F3A">
      <w:pPr>
        <w:suppressAutoHyphens/>
        <w:spacing w:line="276" w:lineRule="auto"/>
        <w:jc w:val="center"/>
        <w:rPr>
          <w:rFonts w:ascii="Arial" w:hAnsi="Arial" w:cs="Arial"/>
          <w:sz w:val="16"/>
          <w:szCs w:val="16"/>
        </w:rPr>
      </w:pPr>
    </w:p>
    <w:p w14:paraId="415F6ACE" w14:textId="77777777" w:rsidR="00704D9B" w:rsidRPr="00372511" w:rsidRDefault="00704D9B">
      <w:pPr>
        <w:suppressAutoHyphens/>
        <w:spacing w:line="276" w:lineRule="auto"/>
        <w:rPr>
          <w:rFonts w:ascii="Arial" w:hAnsi="Arial" w:cs="Arial"/>
          <w:sz w:val="16"/>
          <w:szCs w:val="16"/>
        </w:rPr>
      </w:pPr>
      <w:r w:rsidRPr="00372511">
        <w:rPr>
          <w:rFonts w:ascii="Arial" w:hAnsi="Arial" w:cs="Arial"/>
          <w:sz w:val="16"/>
          <w:szCs w:val="16"/>
        </w:rPr>
        <w:t xml:space="preserve">6 ВЫВОДЫ (о состоянии обеспечения единства измерений, в </w:t>
      </w:r>
      <w:proofErr w:type="spellStart"/>
      <w:r w:rsidRPr="00372511">
        <w:rPr>
          <w:rFonts w:ascii="Arial" w:hAnsi="Arial" w:cs="Arial"/>
          <w:sz w:val="16"/>
          <w:szCs w:val="16"/>
        </w:rPr>
        <w:t>т.ч</w:t>
      </w:r>
      <w:proofErr w:type="spellEnd"/>
      <w:r w:rsidRPr="00372511">
        <w:rPr>
          <w:rFonts w:ascii="Arial" w:hAnsi="Arial" w:cs="Arial"/>
          <w:sz w:val="16"/>
          <w:szCs w:val="16"/>
        </w:rPr>
        <w:t>. метрологического обеспечения организации, устранении недостатков и совершенствовании деятельности организации</w:t>
      </w:r>
      <w:r w:rsidR="00B74F28" w:rsidRPr="00372511">
        <w:rPr>
          <w:rFonts w:ascii="Arial" w:hAnsi="Arial" w:cs="Arial"/>
          <w:sz w:val="16"/>
          <w:szCs w:val="16"/>
        </w:rPr>
        <w:t xml:space="preserve"> </w:t>
      </w:r>
      <w:r w:rsidRPr="00372511">
        <w:rPr>
          <w:rFonts w:ascii="Arial" w:hAnsi="Arial" w:cs="Arial"/>
          <w:sz w:val="16"/>
          <w:szCs w:val="16"/>
        </w:rPr>
        <w:t>и т.д.)</w:t>
      </w:r>
    </w:p>
    <w:p w14:paraId="04913DE7" w14:textId="77777777" w:rsidR="00704D9B" w:rsidRPr="00372511" w:rsidRDefault="00704D9B">
      <w:pPr>
        <w:suppressAutoHyphens/>
        <w:spacing w:line="276" w:lineRule="auto"/>
        <w:rPr>
          <w:rFonts w:ascii="Arial" w:hAnsi="Arial" w:cs="Arial"/>
          <w:sz w:val="16"/>
          <w:szCs w:val="16"/>
        </w:rPr>
      </w:pPr>
      <w:r w:rsidRPr="00372511">
        <w:rPr>
          <w:rFonts w:ascii="Arial" w:hAnsi="Arial" w:cs="Arial"/>
          <w:sz w:val="16"/>
          <w:szCs w:val="16"/>
        </w:rPr>
        <w:t>________________________________________________________________________</w:t>
      </w:r>
    </w:p>
    <w:p w14:paraId="53006AF5" w14:textId="77777777" w:rsidR="00185E72" w:rsidRPr="00372511" w:rsidRDefault="00185E72">
      <w:pPr>
        <w:suppressAutoHyphens/>
        <w:spacing w:line="276" w:lineRule="auto"/>
        <w:rPr>
          <w:rFonts w:ascii="Arial" w:hAnsi="Arial" w:cs="Arial"/>
          <w:sz w:val="16"/>
          <w:szCs w:val="16"/>
        </w:rPr>
      </w:pPr>
    </w:p>
    <w:p w14:paraId="52142101" w14:textId="77777777" w:rsidR="00704D9B" w:rsidRPr="00372511" w:rsidRDefault="00704D9B">
      <w:pPr>
        <w:suppressAutoHyphens/>
        <w:spacing w:line="276" w:lineRule="auto"/>
        <w:rPr>
          <w:rFonts w:ascii="Arial" w:hAnsi="Arial" w:cs="Arial"/>
          <w:sz w:val="16"/>
          <w:szCs w:val="16"/>
        </w:rPr>
      </w:pPr>
      <w:r w:rsidRPr="00372511">
        <w:rPr>
          <w:rFonts w:ascii="Arial" w:hAnsi="Arial" w:cs="Arial"/>
          <w:sz w:val="16"/>
          <w:szCs w:val="16"/>
        </w:rPr>
        <w:t>7 Перечень приложений к акту:</w:t>
      </w:r>
    </w:p>
    <w:p w14:paraId="694301B2" w14:textId="77777777" w:rsidR="00B22C2F" w:rsidRPr="00372511" w:rsidRDefault="00B22C2F">
      <w:pPr>
        <w:suppressAutoHyphens/>
        <w:spacing w:line="276" w:lineRule="auto"/>
        <w:rPr>
          <w:rFonts w:ascii="Arial" w:hAnsi="Arial" w:cs="Arial"/>
          <w:sz w:val="16"/>
          <w:szCs w:val="16"/>
        </w:rPr>
      </w:pPr>
      <w:r w:rsidRPr="00372511">
        <w:rPr>
          <w:rFonts w:ascii="Arial" w:hAnsi="Arial" w:cs="Arial"/>
          <w:sz w:val="16"/>
          <w:szCs w:val="16"/>
        </w:rPr>
        <w:t xml:space="preserve">1) </w:t>
      </w:r>
      <w:r w:rsidR="007521A4" w:rsidRPr="00372511">
        <w:rPr>
          <w:rFonts w:ascii="Arial" w:hAnsi="Arial" w:cs="Arial"/>
          <w:sz w:val="16"/>
          <w:szCs w:val="16"/>
        </w:rPr>
        <w:t>Таблица</w:t>
      </w:r>
      <w:r w:rsidR="00CB0124" w:rsidRPr="00372511">
        <w:rPr>
          <w:rFonts w:ascii="Arial" w:hAnsi="Arial" w:cs="Arial"/>
          <w:sz w:val="16"/>
          <w:szCs w:val="16"/>
        </w:rPr>
        <w:t xml:space="preserve"> </w:t>
      </w:r>
      <w:r w:rsidR="00244D2E" w:rsidRPr="00372511">
        <w:rPr>
          <w:rFonts w:ascii="Arial" w:hAnsi="Arial" w:cs="Arial"/>
          <w:sz w:val="16"/>
          <w:szCs w:val="16"/>
        </w:rPr>
        <w:t>«</w:t>
      </w:r>
      <w:r w:rsidR="00CB0124" w:rsidRPr="00372511">
        <w:rPr>
          <w:rFonts w:ascii="Arial" w:hAnsi="Arial" w:cs="Arial"/>
          <w:sz w:val="16"/>
          <w:szCs w:val="16"/>
        </w:rPr>
        <w:t>Содержание и о</w:t>
      </w:r>
      <w:r w:rsidR="00C17796" w:rsidRPr="00372511">
        <w:rPr>
          <w:rFonts w:ascii="Arial" w:hAnsi="Arial" w:cs="Arial"/>
          <w:sz w:val="16"/>
          <w:szCs w:val="16"/>
        </w:rPr>
        <w:t xml:space="preserve">бъекты </w:t>
      </w:r>
      <w:r w:rsidR="009E1C2D" w:rsidRPr="00372511">
        <w:rPr>
          <w:rFonts w:ascii="Arial" w:hAnsi="Arial" w:cs="Arial"/>
          <w:sz w:val="16"/>
          <w:szCs w:val="16"/>
        </w:rPr>
        <w:t xml:space="preserve">метрологического </w:t>
      </w:r>
      <w:r w:rsidR="00C17796" w:rsidRPr="00372511">
        <w:rPr>
          <w:rFonts w:ascii="Arial" w:hAnsi="Arial" w:cs="Arial"/>
          <w:sz w:val="16"/>
          <w:szCs w:val="16"/>
        </w:rPr>
        <w:t>надзора</w:t>
      </w:r>
      <w:r w:rsidR="00244D2E" w:rsidRPr="00372511">
        <w:rPr>
          <w:rFonts w:ascii="Arial" w:hAnsi="Arial" w:cs="Arial"/>
          <w:sz w:val="16"/>
          <w:szCs w:val="16"/>
        </w:rPr>
        <w:t>»</w:t>
      </w:r>
    </w:p>
    <w:p w14:paraId="4AA4FDCD" w14:textId="76AC7A86" w:rsidR="00704D9B" w:rsidRPr="00372511" w:rsidRDefault="00B22C2F">
      <w:pPr>
        <w:suppressAutoHyphens/>
        <w:spacing w:line="276" w:lineRule="auto"/>
        <w:rPr>
          <w:rFonts w:ascii="Arial" w:hAnsi="Arial" w:cs="Arial"/>
          <w:sz w:val="16"/>
          <w:szCs w:val="16"/>
        </w:rPr>
      </w:pPr>
      <w:r w:rsidRPr="00372511">
        <w:rPr>
          <w:rFonts w:ascii="Arial" w:hAnsi="Arial" w:cs="Arial"/>
          <w:sz w:val="16"/>
          <w:szCs w:val="16"/>
        </w:rPr>
        <w:t>2</w:t>
      </w:r>
      <w:r w:rsidR="00704D9B" w:rsidRPr="00372511">
        <w:rPr>
          <w:rFonts w:ascii="Arial" w:hAnsi="Arial" w:cs="Arial"/>
          <w:sz w:val="16"/>
          <w:szCs w:val="16"/>
        </w:rPr>
        <w:t xml:space="preserve">) Протоколы грубых нарушений установленных требований отраслевой и государственной систем обеспечения единства измерений, </w:t>
      </w:r>
      <w:r w:rsidR="00F07932" w:rsidRPr="00372511">
        <w:rPr>
          <w:rFonts w:ascii="Arial" w:hAnsi="Arial" w:cs="Arial"/>
          <w:sz w:val="16"/>
          <w:szCs w:val="16"/>
        </w:rPr>
        <w:t>метрологических правил и норм</w:t>
      </w:r>
      <w:r w:rsidR="00704D9B" w:rsidRPr="00372511">
        <w:rPr>
          <w:rFonts w:ascii="Arial" w:hAnsi="Arial" w:cs="Arial"/>
          <w:sz w:val="16"/>
          <w:szCs w:val="16"/>
        </w:rPr>
        <w:t>.</w:t>
      </w:r>
    </w:p>
    <w:p w14:paraId="36A99025" w14:textId="77777777" w:rsidR="00704D9B" w:rsidRPr="00372511" w:rsidRDefault="00AA24AD">
      <w:pPr>
        <w:suppressAutoHyphens/>
        <w:spacing w:line="276" w:lineRule="auto"/>
        <w:rPr>
          <w:rFonts w:ascii="Arial" w:hAnsi="Arial" w:cs="Arial"/>
          <w:sz w:val="16"/>
          <w:szCs w:val="16"/>
        </w:rPr>
      </w:pPr>
      <w:r w:rsidRPr="00372511">
        <w:rPr>
          <w:rFonts w:ascii="Arial" w:hAnsi="Arial" w:cs="Arial"/>
          <w:sz w:val="16"/>
          <w:szCs w:val="16"/>
        </w:rPr>
        <w:lastRenderedPageBreak/>
        <w:t>3</w:t>
      </w:r>
      <w:r w:rsidR="00B22C2F" w:rsidRPr="00372511">
        <w:rPr>
          <w:rFonts w:ascii="Arial" w:hAnsi="Arial" w:cs="Arial"/>
          <w:sz w:val="16"/>
          <w:szCs w:val="16"/>
        </w:rPr>
        <w:t>) Особые мнения</w:t>
      </w:r>
      <w:r w:rsidR="00704D9B" w:rsidRPr="00372511">
        <w:rPr>
          <w:rFonts w:ascii="Arial" w:hAnsi="Arial" w:cs="Arial"/>
          <w:sz w:val="16"/>
          <w:szCs w:val="16"/>
        </w:rPr>
        <w:t xml:space="preserve"> членов комиссии.</w:t>
      </w:r>
    </w:p>
    <w:p w14:paraId="220B99C9" w14:textId="77777777" w:rsidR="00704D9B" w:rsidRPr="00372511" w:rsidRDefault="00AA24AD" w:rsidP="00712F3A">
      <w:pPr>
        <w:suppressAutoHyphens/>
        <w:spacing w:line="276" w:lineRule="auto"/>
        <w:rPr>
          <w:rFonts w:ascii="Arial" w:hAnsi="Arial" w:cs="Arial"/>
          <w:sz w:val="16"/>
          <w:szCs w:val="16"/>
        </w:rPr>
      </w:pPr>
      <w:r w:rsidRPr="00372511">
        <w:rPr>
          <w:rFonts w:ascii="Arial" w:hAnsi="Arial" w:cs="Arial"/>
          <w:sz w:val="16"/>
          <w:szCs w:val="16"/>
        </w:rPr>
        <w:t>4</w:t>
      </w:r>
      <w:r w:rsidR="00704D9B" w:rsidRPr="00372511">
        <w:rPr>
          <w:rFonts w:ascii="Arial" w:hAnsi="Arial" w:cs="Arial"/>
          <w:sz w:val="16"/>
          <w:szCs w:val="16"/>
        </w:rPr>
        <w:t>)__________________________________________________________________ и т.д.</w:t>
      </w:r>
    </w:p>
    <w:p w14:paraId="32176C4B" w14:textId="77777777" w:rsidR="00704D9B" w:rsidRPr="00372511" w:rsidRDefault="00704D9B">
      <w:pPr>
        <w:suppressAutoHyphens/>
        <w:spacing w:line="276" w:lineRule="auto"/>
        <w:jc w:val="center"/>
        <w:rPr>
          <w:rFonts w:ascii="Arial" w:hAnsi="Arial" w:cs="Arial"/>
          <w:sz w:val="16"/>
          <w:szCs w:val="16"/>
        </w:rPr>
      </w:pPr>
    </w:p>
    <w:tbl>
      <w:tblPr>
        <w:tblW w:w="10173" w:type="dxa"/>
        <w:tblLook w:val="04A0" w:firstRow="1" w:lastRow="0" w:firstColumn="1" w:lastColumn="0" w:noHBand="0" w:noVBand="1"/>
      </w:tblPr>
      <w:tblGrid>
        <w:gridCol w:w="3510"/>
        <w:gridCol w:w="3272"/>
        <w:gridCol w:w="3391"/>
      </w:tblGrid>
      <w:tr w:rsidR="00D30E60" w:rsidRPr="00372511" w14:paraId="525E5D88" w14:textId="77777777" w:rsidTr="001051F8">
        <w:tc>
          <w:tcPr>
            <w:tcW w:w="3510" w:type="dxa"/>
          </w:tcPr>
          <w:p w14:paraId="47A23C88" w14:textId="77777777" w:rsidR="00D30E60" w:rsidRPr="00372511" w:rsidRDefault="0027308A">
            <w:pPr>
              <w:suppressAutoHyphens/>
              <w:spacing w:line="276" w:lineRule="auto"/>
              <w:jc w:val="center"/>
              <w:rPr>
                <w:rFonts w:ascii="Arial" w:hAnsi="Arial" w:cs="Arial"/>
                <w:sz w:val="16"/>
                <w:szCs w:val="16"/>
              </w:rPr>
            </w:pPr>
            <w:r w:rsidRPr="00372511">
              <w:rPr>
                <w:rFonts w:ascii="Arial" w:hAnsi="Arial" w:cs="Arial"/>
                <w:sz w:val="16"/>
                <w:szCs w:val="16"/>
              </w:rPr>
              <w:t>Председатель комиссии</w:t>
            </w:r>
          </w:p>
        </w:tc>
        <w:tc>
          <w:tcPr>
            <w:tcW w:w="3272" w:type="dxa"/>
          </w:tcPr>
          <w:p w14:paraId="35F90B98" w14:textId="77777777" w:rsidR="00D30E60" w:rsidRPr="00372511" w:rsidRDefault="001051F8">
            <w:pPr>
              <w:suppressAutoHyphens/>
              <w:spacing w:line="276" w:lineRule="auto"/>
              <w:jc w:val="center"/>
              <w:rPr>
                <w:rFonts w:ascii="Arial" w:hAnsi="Arial" w:cs="Arial"/>
                <w:sz w:val="16"/>
                <w:szCs w:val="16"/>
              </w:rPr>
            </w:pPr>
            <w:r w:rsidRPr="00372511">
              <w:rPr>
                <w:rFonts w:ascii="Arial" w:hAnsi="Arial" w:cs="Arial"/>
                <w:sz w:val="16"/>
                <w:szCs w:val="16"/>
              </w:rPr>
              <w:t>_____________________</w:t>
            </w:r>
          </w:p>
          <w:p w14:paraId="2E3E860F"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(подпись)</w:t>
            </w:r>
          </w:p>
        </w:tc>
        <w:tc>
          <w:tcPr>
            <w:tcW w:w="3391" w:type="dxa"/>
          </w:tcPr>
          <w:p w14:paraId="2FA9BE00"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_______________________</w:t>
            </w:r>
          </w:p>
          <w:p w14:paraId="1DEAC398"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(инициалы, фамилия)</w:t>
            </w:r>
          </w:p>
        </w:tc>
      </w:tr>
      <w:tr w:rsidR="00D30E60" w:rsidRPr="00372511" w14:paraId="19B23B09" w14:textId="77777777" w:rsidTr="001051F8">
        <w:tc>
          <w:tcPr>
            <w:tcW w:w="3510" w:type="dxa"/>
          </w:tcPr>
          <w:p w14:paraId="093716E8" w14:textId="77777777" w:rsidR="00D30E60" w:rsidRPr="00372511" w:rsidRDefault="0027308A">
            <w:pPr>
              <w:suppressAutoHyphens/>
              <w:spacing w:line="276" w:lineRule="auto"/>
              <w:jc w:val="center"/>
              <w:rPr>
                <w:rFonts w:ascii="Arial" w:hAnsi="Arial" w:cs="Arial"/>
                <w:sz w:val="16"/>
                <w:szCs w:val="16"/>
              </w:rPr>
            </w:pPr>
            <w:r w:rsidRPr="00372511">
              <w:rPr>
                <w:rFonts w:ascii="Arial" w:hAnsi="Arial" w:cs="Arial"/>
                <w:sz w:val="16"/>
                <w:szCs w:val="16"/>
              </w:rPr>
              <w:t>Члены комиссии</w:t>
            </w:r>
          </w:p>
        </w:tc>
        <w:tc>
          <w:tcPr>
            <w:tcW w:w="3272" w:type="dxa"/>
          </w:tcPr>
          <w:p w14:paraId="2176765C"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______________________</w:t>
            </w:r>
          </w:p>
          <w:p w14:paraId="58A7641D"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(подпись)</w:t>
            </w:r>
          </w:p>
        </w:tc>
        <w:tc>
          <w:tcPr>
            <w:tcW w:w="3391" w:type="dxa"/>
          </w:tcPr>
          <w:p w14:paraId="28B88B52"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_______________________</w:t>
            </w:r>
          </w:p>
          <w:p w14:paraId="4AC59A03"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(инициалы, фамилия)</w:t>
            </w:r>
          </w:p>
        </w:tc>
      </w:tr>
      <w:tr w:rsidR="00D30E60" w:rsidRPr="00372511" w14:paraId="5ACE6553" w14:textId="77777777" w:rsidTr="001051F8">
        <w:tc>
          <w:tcPr>
            <w:tcW w:w="3510" w:type="dxa"/>
          </w:tcPr>
          <w:p w14:paraId="658F88DB" w14:textId="77777777" w:rsidR="00D30E60" w:rsidRPr="00372511" w:rsidRDefault="00D30E60">
            <w:pPr>
              <w:suppressAutoHyphens/>
              <w:spacing w:line="276" w:lineRule="auto"/>
              <w:jc w:val="center"/>
              <w:rPr>
                <w:rFonts w:ascii="Arial" w:hAnsi="Arial" w:cs="Arial"/>
                <w:sz w:val="16"/>
                <w:szCs w:val="16"/>
              </w:rPr>
            </w:pPr>
          </w:p>
        </w:tc>
        <w:tc>
          <w:tcPr>
            <w:tcW w:w="3272" w:type="dxa"/>
          </w:tcPr>
          <w:p w14:paraId="4E82296D"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______________________</w:t>
            </w:r>
          </w:p>
          <w:p w14:paraId="727C1BB4"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(подпись)</w:t>
            </w:r>
          </w:p>
        </w:tc>
        <w:tc>
          <w:tcPr>
            <w:tcW w:w="3391" w:type="dxa"/>
          </w:tcPr>
          <w:p w14:paraId="1E3FB1D1"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_______________________</w:t>
            </w:r>
          </w:p>
          <w:p w14:paraId="0C956849"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(инициалы, фамилия)</w:t>
            </w:r>
          </w:p>
        </w:tc>
      </w:tr>
      <w:tr w:rsidR="0027308A" w:rsidRPr="00372511" w14:paraId="0089F169" w14:textId="77777777" w:rsidTr="001051F8">
        <w:tc>
          <w:tcPr>
            <w:tcW w:w="3510" w:type="dxa"/>
          </w:tcPr>
          <w:p w14:paraId="3B1212D2" w14:textId="77777777" w:rsidR="0027308A" w:rsidRPr="00372511" w:rsidRDefault="0027308A">
            <w:pPr>
              <w:suppressAutoHyphens/>
              <w:spacing w:line="276" w:lineRule="auto"/>
              <w:jc w:val="center"/>
              <w:rPr>
                <w:rFonts w:ascii="Arial" w:hAnsi="Arial" w:cs="Arial"/>
                <w:sz w:val="16"/>
                <w:szCs w:val="16"/>
              </w:rPr>
            </w:pPr>
            <w:r w:rsidRPr="00372511">
              <w:rPr>
                <w:rFonts w:ascii="Arial" w:hAnsi="Arial" w:cs="Arial"/>
                <w:sz w:val="16"/>
                <w:szCs w:val="16"/>
              </w:rPr>
              <w:t>С актом ознакомлены</w:t>
            </w:r>
          </w:p>
          <w:p w14:paraId="3F68CAD2" w14:textId="77777777" w:rsidR="0027308A" w:rsidRPr="00372511" w:rsidRDefault="0027308A">
            <w:pPr>
              <w:suppressAutoHyphens/>
              <w:spacing w:line="276" w:lineRule="auto"/>
              <w:jc w:val="center"/>
              <w:rPr>
                <w:rFonts w:ascii="Arial" w:hAnsi="Arial" w:cs="Arial"/>
                <w:sz w:val="16"/>
                <w:szCs w:val="16"/>
              </w:rPr>
            </w:pPr>
          </w:p>
        </w:tc>
        <w:tc>
          <w:tcPr>
            <w:tcW w:w="3272" w:type="dxa"/>
          </w:tcPr>
          <w:p w14:paraId="3239AD89" w14:textId="77777777" w:rsidR="0027308A" w:rsidRPr="00372511" w:rsidRDefault="0027308A">
            <w:pPr>
              <w:suppressAutoHyphens/>
              <w:spacing w:line="276" w:lineRule="auto"/>
              <w:jc w:val="center"/>
              <w:rPr>
                <w:rFonts w:ascii="Arial" w:hAnsi="Arial" w:cs="Arial"/>
                <w:sz w:val="16"/>
                <w:szCs w:val="16"/>
                <w:lang w:val="en-US"/>
              </w:rPr>
            </w:pPr>
          </w:p>
        </w:tc>
        <w:tc>
          <w:tcPr>
            <w:tcW w:w="3391" w:type="dxa"/>
          </w:tcPr>
          <w:p w14:paraId="69C3330A" w14:textId="77777777" w:rsidR="0027308A" w:rsidRPr="00372511" w:rsidRDefault="0027308A">
            <w:pPr>
              <w:suppressAutoHyphens/>
              <w:spacing w:line="276" w:lineRule="auto"/>
              <w:jc w:val="center"/>
              <w:rPr>
                <w:rFonts w:ascii="Arial" w:hAnsi="Arial" w:cs="Arial"/>
                <w:sz w:val="16"/>
                <w:szCs w:val="16"/>
              </w:rPr>
            </w:pPr>
          </w:p>
        </w:tc>
      </w:tr>
      <w:tr w:rsidR="00D30E60" w:rsidRPr="00372511" w14:paraId="48FC4E69" w14:textId="77777777" w:rsidTr="001051F8">
        <w:tc>
          <w:tcPr>
            <w:tcW w:w="3510" w:type="dxa"/>
          </w:tcPr>
          <w:p w14:paraId="46FEF667" w14:textId="77777777" w:rsidR="0027308A" w:rsidRPr="00372511" w:rsidRDefault="0027308A">
            <w:pPr>
              <w:suppressAutoHyphens/>
              <w:spacing w:line="276" w:lineRule="auto"/>
              <w:jc w:val="center"/>
              <w:rPr>
                <w:rFonts w:ascii="Arial" w:hAnsi="Arial" w:cs="Arial"/>
                <w:sz w:val="16"/>
                <w:szCs w:val="16"/>
              </w:rPr>
            </w:pPr>
            <w:r w:rsidRPr="00372511">
              <w:rPr>
                <w:rFonts w:ascii="Arial" w:hAnsi="Arial" w:cs="Arial"/>
                <w:sz w:val="16"/>
                <w:szCs w:val="16"/>
              </w:rPr>
              <w:t>Руководитель</w:t>
            </w:r>
          </w:p>
          <w:p w14:paraId="3E3F9C2B" w14:textId="77777777" w:rsidR="00D30E60" w:rsidRPr="00372511" w:rsidRDefault="0027308A">
            <w:pPr>
              <w:suppressAutoHyphens/>
              <w:spacing w:line="276" w:lineRule="auto"/>
              <w:jc w:val="center"/>
              <w:rPr>
                <w:rFonts w:ascii="Arial" w:hAnsi="Arial" w:cs="Arial"/>
                <w:sz w:val="16"/>
                <w:szCs w:val="16"/>
              </w:rPr>
            </w:pPr>
            <w:r w:rsidRPr="00372511">
              <w:rPr>
                <w:rFonts w:ascii="Arial" w:hAnsi="Arial" w:cs="Arial"/>
                <w:sz w:val="16"/>
                <w:szCs w:val="16"/>
              </w:rPr>
              <w:t>(</w:t>
            </w:r>
            <w:r w:rsidR="00C26A67" w:rsidRPr="00372511">
              <w:rPr>
                <w:rFonts w:ascii="Arial" w:hAnsi="Arial" w:cs="Arial"/>
                <w:sz w:val="16"/>
                <w:szCs w:val="16"/>
              </w:rPr>
              <w:t xml:space="preserve">представитель </w:t>
            </w:r>
            <w:r w:rsidRPr="00372511">
              <w:rPr>
                <w:rFonts w:ascii="Arial" w:hAnsi="Arial" w:cs="Arial"/>
                <w:sz w:val="16"/>
                <w:szCs w:val="16"/>
              </w:rPr>
              <w:t>руковод</w:t>
            </w:r>
            <w:r w:rsidR="00C26A67" w:rsidRPr="00372511">
              <w:rPr>
                <w:rFonts w:ascii="Arial" w:hAnsi="Arial" w:cs="Arial"/>
                <w:sz w:val="16"/>
                <w:szCs w:val="16"/>
              </w:rPr>
              <w:t>ства</w:t>
            </w:r>
            <w:r w:rsidRPr="00372511">
              <w:rPr>
                <w:rFonts w:ascii="Arial" w:hAnsi="Arial" w:cs="Arial"/>
                <w:sz w:val="16"/>
                <w:szCs w:val="16"/>
              </w:rPr>
              <w:t>)</w:t>
            </w:r>
          </w:p>
        </w:tc>
        <w:tc>
          <w:tcPr>
            <w:tcW w:w="3272" w:type="dxa"/>
          </w:tcPr>
          <w:p w14:paraId="2956FF41"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______________________</w:t>
            </w:r>
          </w:p>
          <w:p w14:paraId="098B2E18"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(подпись)</w:t>
            </w:r>
          </w:p>
        </w:tc>
        <w:tc>
          <w:tcPr>
            <w:tcW w:w="3391" w:type="dxa"/>
          </w:tcPr>
          <w:p w14:paraId="3B73FB27"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_______________________</w:t>
            </w:r>
          </w:p>
          <w:p w14:paraId="6B76D5FD"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(инициалы, фамилия)</w:t>
            </w:r>
          </w:p>
        </w:tc>
      </w:tr>
      <w:tr w:rsidR="00D30E60" w:rsidRPr="00372511" w14:paraId="49CCA1AC" w14:textId="77777777" w:rsidTr="001051F8">
        <w:tc>
          <w:tcPr>
            <w:tcW w:w="3510" w:type="dxa"/>
          </w:tcPr>
          <w:p w14:paraId="1258E398" w14:textId="77777777" w:rsidR="0027308A" w:rsidRPr="00372511" w:rsidRDefault="0027308A">
            <w:pPr>
              <w:suppressAutoHyphens/>
              <w:spacing w:line="276" w:lineRule="auto"/>
              <w:jc w:val="center"/>
              <w:rPr>
                <w:rFonts w:ascii="Arial" w:hAnsi="Arial" w:cs="Arial"/>
                <w:sz w:val="16"/>
                <w:szCs w:val="16"/>
              </w:rPr>
            </w:pPr>
          </w:p>
        </w:tc>
        <w:tc>
          <w:tcPr>
            <w:tcW w:w="3272" w:type="dxa"/>
          </w:tcPr>
          <w:p w14:paraId="772002B3"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______________________</w:t>
            </w:r>
          </w:p>
          <w:p w14:paraId="22148DFB"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(подпись)</w:t>
            </w:r>
          </w:p>
        </w:tc>
        <w:tc>
          <w:tcPr>
            <w:tcW w:w="3391" w:type="dxa"/>
          </w:tcPr>
          <w:p w14:paraId="0997A0E4"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_______________________</w:t>
            </w:r>
          </w:p>
          <w:p w14:paraId="190401FA"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(инициалы, фамилия)</w:t>
            </w:r>
          </w:p>
        </w:tc>
      </w:tr>
      <w:tr w:rsidR="00D30E60" w:rsidRPr="00372511" w14:paraId="25BE3530" w14:textId="77777777" w:rsidTr="001051F8">
        <w:tc>
          <w:tcPr>
            <w:tcW w:w="3510" w:type="dxa"/>
          </w:tcPr>
          <w:p w14:paraId="4A6312C2" w14:textId="77777777" w:rsidR="00D30E60" w:rsidRPr="00372511" w:rsidRDefault="0027308A">
            <w:pPr>
              <w:suppressAutoHyphens/>
              <w:spacing w:line="276" w:lineRule="auto"/>
              <w:jc w:val="center"/>
              <w:rPr>
                <w:rFonts w:ascii="Arial" w:hAnsi="Arial" w:cs="Arial"/>
                <w:sz w:val="16"/>
                <w:szCs w:val="16"/>
              </w:rPr>
            </w:pPr>
            <w:r w:rsidRPr="00372511">
              <w:rPr>
                <w:rFonts w:ascii="Arial" w:hAnsi="Arial" w:cs="Arial"/>
                <w:sz w:val="16"/>
                <w:szCs w:val="16"/>
              </w:rPr>
              <w:t>Главный метролог</w:t>
            </w:r>
          </w:p>
        </w:tc>
        <w:tc>
          <w:tcPr>
            <w:tcW w:w="3272" w:type="dxa"/>
          </w:tcPr>
          <w:p w14:paraId="55D37D0F"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______________________</w:t>
            </w:r>
          </w:p>
          <w:p w14:paraId="2D718776"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(подпись)</w:t>
            </w:r>
          </w:p>
        </w:tc>
        <w:tc>
          <w:tcPr>
            <w:tcW w:w="3391" w:type="dxa"/>
          </w:tcPr>
          <w:p w14:paraId="776679A1"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_______________________</w:t>
            </w:r>
          </w:p>
          <w:p w14:paraId="3155056F" w14:textId="77777777" w:rsidR="00D30E60" w:rsidRPr="00372511" w:rsidRDefault="00D30E60">
            <w:pPr>
              <w:suppressAutoHyphens/>
              <w:spacing w:line="276" w:lineRule="auto"/>
              <w:jc w:val="center"/>
              <w:rPr>
                <w:rFonts w:ascii="Arial" w:hAnsi="Arial" w:cs="Arial"/>
                <w:sz w:val="16"/>
                <w:szCs w:val="16"/>
              </w:rPr>
            </w:pPr>
            <w:r w:rsidRPr="00372511">
              <w:rPr>
                <w:rFonts w:ascii="Arial" w:hAnsi="Arial" w:cs="Arial"/>
                <w:sz w:val="16"/>
                <w:szCs w:val="16"/>
              </w:rPr>
              <w:t>(инициалы, фамилия)</w:t>
            </w:r>
          </w:p>
        </w:tc>
      </w:tr>
    </w:tbl>
    <w:p w14:paraId="0D0B3F51" w14:textId="77777777" w:rsidR="007535A3" w:rsidRPr="00886CA3" w:rsidRDefault="0027308A" w:rsidP="00712F3A">
      <w:pPr>
        <w:pStyle w:val="1"/>
        <w:spacing w:line="276" w:lineRule="auto"/>
        <w:ind w:firstLine="0"/>
        <w:jc w:val="center"/>
      </w:pPr>
      <w:r w:rsidRPr="00712F3A">
        <w:rPr>
          <w:sz w:val="16"/>
          <w:szCs w:val="16"/>
        </w:rPr>
        <w:br w:type="page"/>
      </w:r>
      <w:bookmarkStart w:id="42" w:name="_Toc73617477"/>
      <w:r w:rsidR="007535A3" w:rsidRPr="00712F3A">
        <w:rPr>
          <w:rFonts w:ascii="Arial" w:hAnsi="Arial" w:cs="Arial"/>
          <w:szCs w:val="24"/>
        </w:rPr>
        <w:lastRenderedPageBreak/>
        <w:t>Библиография</w:t>
      </w:r>
      <w:bookmarkEnd w:id="42"/>
    </w:p>
    <w:p w14:paraId="0388C7D8" w14:textId="77777777" w:rsidR="00AD0B47" w:rsidRPr="00E27285" w:rsidRDefault="00AD0B47" w:rsidP="00B04A08">
      <w:pPr>
        <w:suppressAutoHyphens/>
        <w:spacing w:line="276" w:lineRule="auto"/>
        <w:ind w:left="142" w:firstLine="142"/>
        <w:jc w:val="center"/>
        <w:rPr>
          <w:rFonts w:ascii="Arial" w:hAnsi="Arial" w:cs="Arial"/>
        </w:rPr>
      </w:pPr>
    </w:p>
    <w:tbl>
      <w:tblPr>
        <w:tblW w:w="10065" w:type="dxa"/>
        <w:tblInd w:w="-34" w:type="dxa"/>
        <w:tblLook w:val="04A0" w:firstRow="1" w:lastRow="0" w:firstColumn="1" w:lastColumn="0" w:noHBand="0" w:noVBand="1"/>
      </w:tblPr>
      <w:tblGrid>
        <w:gridCol w:w="523"/>
        <w:gridCol w:w="2029"/>
        <w:gridCol w:w="7513"/>
      </w:tblGrid>
      <w:tr w:rsidR="00590A29" w:rsidRPr="00E27285" w14:paraId="2BEC9AD4" w14:textId="77777777" w:rsidTr="00F04099">
        <w:tc>
          <w:tcPr>
            <w:tcW w:w="523" w:type="dxa"/>
            <w:shd w:val="clear" w:color="auto" w:fill="auto"/>
          </w:tcPr>
          <w:p w14:paraId="31674C89" w14:textId="77777777" w:rsidR="00590A29" w:rsidRPr="00F07932" w:rsidRDefault="00590A29" w:rsidP="00B04A08">
            <w:pPr>
              <w:suppressAutoHyphens/>
              <w:spacing w:line="276" w:lineRule="auto"/>
              <w:rPr>
                <w:rFonts w:ascii="Arial" w:hAnsi="Arial" w:cs="Arial"/>
                <w:sz w:val="20"/>
                <w:szCs w:val="20"/>
              </w:rPr>
            </w:pPr>
            <w:r w:rsidRPr="00F07932">
              <w:rPr>
                <w:rFonts w:ascii="Arial" w:hAnsi="Arial" w:cs="Arial"/>
                <w:sz w:val="20"/>
                <w:szCs w:val="20"/>
              </w:rPr>
              <w:t>[</w:t>
            </w:r>
            <w:r w:rsidR="00762D0C" w:rsidRPr="00F07932">
              <w:rPr>
                <w:rFonts w:ascii="Arial" w:hAnsi="Arial" w:cs="Arial"/>
                <w:sz w:val="20"/>
                <w:szCs w:val="20"/>
                <w:lang w:val="en-US"/>
              </w:rPr>
              <w:t>1</w:t>
            </w:r>
            <w:r w:rsidRPr="00F07932">
              <w:rPr>
                <w:rFonts w:ascii="Arial" w:hAnsi="Arial" w:cs="Arial"/>
                <w:sz w:val="20"/>
                <w:szCs w:val="20"/>
              </w:rPr>
              <w:t xml:space="preserve">] </w:t>
            </w:r>
          </w:p>
        </w:tc>
        <w:tc>
          <w:tcPr>
            <w:tcW w:w="9542" w:type="dxa"/>
            <w:gridSpan w:val="2"/>
            <w:shd w:val="clear" w:color="auto" w:fill="auto"/>
          </w:tcPr>
          <w:p w14:paraId="62EFFDE8" w14:textId="5574DFDB" w:rsidR="00590A29" w:rsidRPr="00F07932" w:rsidRDefault="00590A29" w:rsidP="00F04099">
            <w:pPr>
              <w:pStyle w:val="-1"/>
              <w:widowControl/>
              <w:suppressAutoHyphens/>
              <w:spacing w:line="276" w:lineRule="auto"/>
              <w:rPr>
                <w:rFonts w:ascii="Arial" w:hAnsi="Arial" w:cs="Arial"/>
                <w:sz w:val="20"/>
              </w:rPr>
            </w:pPr>
            <w:r w:rsidRPr="00F07932">
              <w:rPr>
                <w:rFonts w:ascii="Arial" w:hAnsi="Arial" w:cs="Arial"/>
                <w:sz w:val="20"/>
              </w:rPr>
              <w:t>Постановление Правительства Р</w:t>
            </w:r>
            <w:r w:rsidR="00F26537">
              <w:rPr>
                <w:rFonts w:ascii="Arial" w:hAnsi="Arial" w:cs="Arial"/>
                <w:sz w:val="20"/>
              </w:rPr>
              <w:t xml:space="preserve">Ф </w:t>
            </w:r>
            <w:r w:rsidRPr="00F07932">
              <w:rPr>
                <w:rFonts w:ascii="Arial" w:hAnsi="Arial" w:cs="Arial"/>
                <w:sz w:val="20"/>
              </w:rPr>
              <w:t>от</w:t>
            </w:r>
            <w:r w:rsidR="001051F8" w:rsidRPr="00F07932">
              <w:rPr>
                <w:rFonts w:ascii="Arial" w:hAnsi="Arial" w:cs="Arial"/>
                <w:sz w:val="20"/>
              </w:rPr>
              <w:t> </w:t>
            </w:r>
            <w:r w:rsidRPr="00F07932">
              <w:rPr>
                <w:rFonts w:ascii="Arial" w:hAnsi="Arial" w:cs="Arial"/>
                <w:sz w:val="20"/>
              </w:rPr>
              <w:t xml:space="preserve">30.12.2012 № 1488 </w:t>
            </w:r>
            <w:r w:rsidR="00244D2E" w:rsidRPr="00F07932">
              <w:rPr>
                <w:rFonts w:ascii="Arial" w:hAnsi="Arial" w:cs="Arial"/>
                <w:sz w:val="20"/>
              </w:rPr>
              <w:t>«</w:t>
            </w:r>
            <w:r w:rsidRPr="00F07932">
              <w:rPr>
                <w:rFonts w:ascii="Arial" w:hAnsi="Arial" w:cs="Arial"/>
                <w:sz w:val="20"/>
              </w:rPr>
              <w:t>Об утверждении Положения об особенностях обеспечения единства измерений при осуществлении деятельности в области использования атомной энергии</w:t>
            </w:r>
            <w:r w:rsidR="00244D2E" w:rsidRPr="00F07932">
              <w:rPr>
                <w:rFonts w:ascii="Arial" w:hAnsi="Arial" w:cs="Arial"/>
                <w:sz w:val="20"/>
              </w:rPr>
              <w:t>»</w:t>
            </w:r>
          </w:p>
        </w:tc>
      </w:tr>
      <w:tr w:rsidR="00590A29" w:rsidRPr="00E27285" w14:paraId="314F7C89" w14:textId="77777777" w:rsidTr="00F04099">
        <w:tc>
          <w:tcPr>
            <w:tcW w:w="523" w:type="dxa"/>
            <w:shd w:val="clear" w:color="auto" w:fill="auto"/>
          </w:tcPr>
          <w:p w14:paraId="2EFC7FEC" w14:textId="77777777" w:rsidR="00590A29" w:rsidRPr="00F07932" w:rsidRDefault="00590A29" w:rsidP="00B04A08">
            <w:pPr>
              <w:suppressAutoHyphens/>
              <w:spacing w:line="276" w:lineRule="auto"/>
              <w:rPr>
                <w:rFonts w:ascii="Arial" w:hAnsi="Arial" w:cs="Arial"/>
                <w:sz w:val="20"/>
                <w:szCs w:val="20"/>
              </w:rPr>
            </w:pPr>
            <w:r w:rsidRPr="00F07932">
              <w:rPr>
                <w:rFonts w:ascii="Arial" w:hAnsi="Arial" w:cs="Arial"/>
                <w:sz w:val="20"/>
                <w:szCs w:val="20"/>
              </w:rPr>
              <w:t>[</w:t>
            </w:r>
            <w:r w:rsidR="00762D0C" w:rsidRPr="00F07932">
              <w:rPr>
                <w:rFonts w:ascii="Arial" w:hAnsi="Arial" w:cs="Arial"/>
                <w:sz w:val="20"/>
                <w:szCs w:val="20"/>
                <w:lang w:val="en-US"/>
              </w:rPr>
              <w:t>2</w:t>
            </w:r>
            <w:r w:rsidRPr="00F07932">
              <w:rPr>
                <w:rFonts w:ascii="Arial" w:hAnsi="Arial" w:cs="Arial"/>
                <w:sz w:val="20"/>
                <w:szCs w:val="20"/>
              </w:rPr>
              <w:t xml:space="preserve">] </w:t>
            </w:r>
          </w:p>
        </w:tc>
        <w:tc>
          <w:tcPr>
            <w:tcW w:w="9542" w:type="dxa"/>
            <w:gridSpan w:val="2"/>
            <w:shd w:val="clear" w:color="auto" w:fill="auto"/>
          </w:tcPr>
          <w:p w14:paraId="27C45076" w14:textId="173226D0" w:rsidR="00590A29" w:rsidRPr="00944699" w:rsidRDefault="00944699" w:rsidP="00F04099">
            <w:pPr>
              <w:pStyle w:val="-1"/>
              <w:widowControl/>
              <w:suppressAutoHyphens/>
              <w:spacing w:line="276" w:lineRule="auto"/>
              <w:rPr>
                <w:rFonts w:ascii="Arial" w:hAnsi="Arial" w:cs="Arial"/>
                <w:sz w:val="20"/>
              </w:rPr>
            </w:pPr>
            <w:r w:rsidRPr="00944699">
              <w:rPr>
                <w:rFonts w:ascii="Arial" w:hAnsi="Arial" w:cs="Arial"/>
                <w:sz w:val="20"/>
              </w:rPr>
              <w:t xml:space="preserve">Приказ </w:t>
            </w:r>
            <w:proofErr w:type="spellStart"/>
            <w:r w:rsidRPr="00944699">
              <w:rPr>
                <w:rFonts w:ascii="Arial" w:hAnsi="Arial" w:cs="Arial"/>
                <w:sz w:val="20"/>
              </w:rPr>
              <w:t>Госкорпорации</w:t>
            </w:r>
            <w:proofErr w:type="spellEnd"/>
            <w:r w:rsidRPr="00944699">
              <w:rPr>
                <w:rFonts w:ascii="Arial" w:hAnsi="Arial" w:cs="Arial"/>
                <w:sz w:val="20"/>
              </w:rPr>
              <w:t xml:space="preserve"> «</w:t>
            </w:r>
            <w:proofErr w:type="spellStart"/>
            <w:r w:rsidRPr="00944699">
              <w:rPr>
                <w:rFonts w:ascii="Arial" w:hAnsi="Arial" w:cs="Arial"/>
                <w:sz w:val="20"/>
              </w:rPr>
              <w:t>Росатом</w:t>
            </w:r>
            <w:proofErr w:type="spellEnd"/>
            <w:r w:rsidRPr="00944699">
              <w:rPr>
                <w:rFonts w:ascii="Arial" w:hAnsi="Arial" w:cs="Arial"/>
                <w:sz w:val="20"/>
              </w:rPr>
              <w:t>» от 31.10.2013 № 1/10-НПА «Об утверждении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p>
        </w:tc>
      </w:tr>
      <w:tr w:rsidR="00762D0C" w:rsidRPr="00E27285" w14:paraId="7D21D2E4" w14:textId="77777777" w:rsidTr="00F04099">
        <w:tc>
          <w:tcPr>
            <w:tcW w:w="523" w:type="dxa"/>
            <w:shd w:val="clear" w:color="auto" w:fill="auto"/>
          </w:tcPr>
          <w:p w14:paraId="51695A0D" w14:textId="77777777" w:rsidR="00762D0C" w:rsidRPr="00F07932" w:rsidRDefault="00762D0C" w:rsidP="00B04A08">
            <w:pPr>
              <w:suppressAutoHyphens/>
              <w:spacing w:line="276" w:lineRule="auto"/>
              <w:rPr>
                <w:rFonts w:ascii="Arial" w:hAnsi="Arial" w:cs="Arial"/>
                <w:sz w:val="20"/>
                <w:szCs w:val="20"/>
              </w:rPr>
            </w:pPr>
            <w:r w:rsidRPr="00F07932">
              <w:rPr>
                <w:rFonts w:ascii="Arial" w:hAnsi="Arial" w:cs="Arial"/>
                <w:sz w:val="20"/>
                <w:szCs w:val="20"/>
              </w:rPr>
              <w:t xml:space="preserve">[3] </w:t>
            </w:r>
          </w:p>
        </w:tc>
        <w:tc>
          <w:tcPr>
            <w:tcW w:w="9542" w:type="dxa"/>
            <w:gridSpan w:val="2"/>
            <w:shd w:val="clear" w:color="auto" w:fill="auto"/>
          </w:tcPr>
          <w:p w14:paraId="51B08D19" w14:textId="02157B97" w:rsidR="00762D0C" w:rsidRPr="00F07932" w:rsidRDefault="00762D0C" w:rsidP="00F04099">
            <w:pPr>
              <w:pStyle w:val="-1"/>
              <w:widowControl/>
              <w:suppressAutoHyphens/>
              <w:spacing w:line="276" w:lineRule="auto"/>
              <w:rPr>
                <w:rFonts w:ascii="Arial" w:hAnsi="Arial" w:cs="Arial"/>
                <w:sz w:val="20"/>
              </w:rPr>
            </w:pPr>
            <w:r w:rsidRPr="00F07932">
              <w:rPr>
                <w:rFonts w:ascii="Arial" w:hAnsi="Arial" w:cs="Arial"/>
                <w:sz w:val="20"/>
              </w:rPr>
              <w:t xml:space="preserve">Федеральный закон от 26 июня </w:t>
            </w:r>
            <w:smartTag w:uri="urn:schemas-microsoft-com:office:smarttags" w:element="metricconverter">
              <w:smartTagPr>
                <w:attr w:name="ProductID" w:val="2008 г"/>
              </w:smartTagPr>
              <w:r w:rsidRPr="00F07932">
                <w:rPr>
                  <w:rFonts w:ascii="Arial" w:hAnsi="Arial" w:cs="Arial"/>
                  <w:sz w:val="20"/>
                </w:rPr>
                <w:t>2008 г</w:t>
              </w:r>
            </w:smartTag>
            <w:r w:rsidRPr="00F07932">
              <w:rPr>
                <w:rFonts w:ascii="Arial" w:hAnsi="Arial" w:cs="Arial"/>
                <w:sz w:val="20"/>
              </w:rPr>
              <w:t xml:space="preserve">. № 102-ФЗ </w:t>
            </w:r>
            <w:r w:rsidR="00244D2E" w:rsidRPr="00F07932">
              <w:rPr>
                <w:rFonts w:ascii="Arial" w:hAnsi="Arial" w:cs="Arial"/>
                <w:sz w:val="20"/>
              </w:rPr>
              <w:t>«</w:t>
            </w:r>
            <w:r w:rsidRPr="00F07932">
              <w:rPr>
                <w:rFonts w:ascii="Arial" w:hAnsi="Arial" w:cs="Arial"/>
                <w:sz w:val="20"/>
              </w:rPr>
              <w:t>Об обеспечении единства измерений</w:t>
            </w:r>
            <w:r w:rsidR="00244D2E" w:rsidRPr="00F07932">
              <w:rPr>
                <w:rFonts w:ascii="Arial" w:hAnsi="Arial" w:cs="Arial"/>
                <w:sz w:val="20"/>
              </w:rPr>
              <w:t>»</w:t>
            </w:r>
          </w:p>
        </w:tc>
      </w:tr>
      <w:tr w:rsidR="00590A29" w:rsidRPr="00E27285" w14:paraId="743DA7B7" w14:textId="77777777" w:rsidTr="00F04099">
        <w:tc>
          <w:tcPr>
            <w:tcW w:w="523" w:type="dxa"/>
            <w:shd w:val="clear" w:color="auto" w:fill="auto"/>
          </w:tcPr>
          <w:p w14:paraId="15A47ABA" w14:textId="77777777" w:rsidR="00590A29" w:rsidRPr="00F07932" w:rsidRDefault="00590A29" w:rsidP="00B04A08">
            <w:pPr>
              <w:suppressAutoHyphens/>
              <w:spacing w:line="276" w:lineRule="auto"/>
              <w:rPr>
                <w:rFonts w:ascii="Arial" w:hAnsi="Arial" w:cs="Arial"/>
                <w:sz w:val="20"/>
                <w:szCs w:val="20"/>
              </w:rPr>
            </w:pPr>
            <w:r w:rsidRPr="00F07932">
              <w:rPr>
                <w:rFonts w:ascii="Arial" w:hAnsi="Arial" w:cs="Arial"/>
                <w:sz w:val="20"/>
                <w:szCs w:val="20"/>
              </w:rPr>
              <w:t>[</w:t>
            </w:r>
            <w:r w:rsidRPr="00F07932">
              <w:rPr>
                <w:rFonts w:ascii="Arial" w:hAnsi="Arial" w:cs="Arial"/>
                <w:sz w:val="20"/>
                <w:szCs w:val="20"/>
                <w:lang w:val="en-US"/>
              </w:rPr>
              <w:t>4</w:t>
            </w:r>
            <w:r w:rsidRPr="00F07932">
              <w:rPr>
                <w:rFonts w:ascii="Arial" w:hAnsi="Arial" w:cs="Arial"/>
                <w:sz w:val="20"/>
                <w:szCs w:val="20"/>
              </w:rPr>
              <w:t xml:space="preserve">] </w:t>
            </w:r>
          </w:p>
        </w:tc>
        <w:tc>
          <w:tcPr>
            <w:tcW w:w="9542" w:type="dxa"/>
            <w:gridSpan w:val="2"/>
            <w:shd w:val="clear" w:color="auto" w:fill="auto"/>
          </w:tcPr>
          <w:p w14:paraId="6204FBD3" w14:textId="2A2C8BF3" w:rsidR="00590A29" w:rsidRPr="00F07932" w:rsidRDefault="00F26537" w:rsidP="00F04099">
            <w:pPr>
              <w:spacing w:line="276" w:lineRule="auto"/>
              <w:jc w:val="both"/>
              <w:rPr>
                <w:rFonts w:ascii="Arial" w:hAnsi="Arial" w:cs="Arial"/>
                <w:sz w:val="20"/>
              </w:rPr>
            </w:pPr>
            <w:r w:rsidRPr="00F26537">
              <w:rPr>
                <w:rStyle w:val="doccaption"/>
                <w:rFonts w:ascii="Arial" w:hAnsi="Arial" w:cs="Arial"/>
                <w:color w:val="000000"/>
                <w:sz w:val="20"/>
                <w:szCs w:val="20"/>
                <w:shd w:val="clear" w:color="auto" w:fill="FFFFFF"/>
              </w:rPr>
              <w:t>Постановление Правительства РФ</w:t>
            </w:r>
            <w:r>
              <w:rPr>
                <w:rStyle w:val="doccaption"/>
                <w:rFonts w:ascii="Arial" w:hAnsi="Arial" w:cs="Arial"/>
                <w:color w:val="000000"/>
                <w:sz w:val="20"/>
                <w:szCs w:val="20"/>
                <w:shd w:val="clear" w:color="auto" w:fill="FFFFFF"/>
              </w:rPr>
              <w:t xml:space="preserve"> от 29</w:t>
            </w:r>
            <w:r w:rsidR="00C45456">
              <w:rPr>
                <w:rStyle w:val="doccaption"/>
                <w:rFonts w:ascii="Arial" w:hAnsi="Arial" w:cs="Arial"/>
                <w:color w:val="000000"/>
                <w:sz w:val="20"/>
                <w:szCs w:val="20"/>
                <w:shd w:val="clear" w:color="auto" w:fill="FFFFFF"/>
              </w:rPr>
              <w:t>.06.</w:t>
            </w:r>
            <w:r>
              <w:rPr>
                <w:rStyle w:val="doccaption"/>
                <w:rFonts w:ascii="Arial" w:hAnsi="Arial" w:cs="Arial"/>
                <w:color w:val="000000"/>
                <w:sz w:val="20"/>
                <w:szCs w:val="20"/>
                <w:shd w:val="clear" w:color="auto" w:fill="FFFFFF"/>
              </w:rPr>
              <w:t xml:space="preserve">2021 № 1053 «Об </w:t>
            </w:r>
            <w:r w:rsidR="00B04A08">
              <w:rPr>
                <w:rStyle w:val="doccaption"/>
                <w:rFonts w:ascii="Arial" w:hAnsi="Arial" w:cs="Arial"/>
                <w:color w:val="000000"/>
                <w:sz w:val="20"/>
                <w:szCs w:val="20"/>
                <w:shd w:val="clear" w:color="auto" w:fill="FFFFFF"/>
              </w:rPr>
              <w:t xml:space="preserve">утверждении Положения </w:t>
            </w:r>
            <w:r w:rsidR="004F2A36" w:rsidRPr="00FB0D9B">
              <w:rPr>
                <w:rStyle w:val="doccaption"/>
                <w:rFonts w:ascii="Arial" w:hAnsi="Arial" w:cs="Arial"/>
                <w:color w:val="000000"/>
                <w:sz w:val="20"/>
                <w:szCs w:val="20"/>
                <w:shd w:val="clear" w:color="auto" w:fill="FFFFFF"/>
              </w:rPr>
              <w:t xml:space="preserve">о федеральном государственном метрологическом контроле (надзоре) </w:t>
            </w:r>
            <w:r w:rsidR="00B04A08">
              <w:rPr>
                <w:rStyle w:val="doccaption"/>
                <w:rFonts w:ascii="Arial" w:hAnsi="Arial" w:cs="Arial"/>
                <w:color w:val="000000"/>
                <w:sz w:val="20"/>
                <w:szCs w:val="20"/>
                <w:shd w:val="clear" w:color="auto" w:fill="FFFFFF"/>
              </w:rPr>
              <w:t>и о признании утратившими силу некоторых актов Правительства Российской Федерации»</w:t>
            </w:r>
          </w:p>
        </w:tc>
      </w:tr>
      <w:tr w:rsidR="00604093" w:rsidRPr="00E27285" w14:paraId="44FDC19D" w14:textId="77777777" w:rsidTr="00F04099">
        <w:tc>
          <w:tcPr>
            <w:tcW w:w="523" w:type="dxa"/>
            <w:shd w:val="clear" w:color="auto" w:fill="auto"/>
          </w:tcPr>
          <w:p w14:paraId="7C57FE0E" w14:textId="77777777" w:rsidR="00604093" w:rsidRPr="00F07932" w:rsidRDefault="00604093" w:rsidP="00B04A08">
            <w:pPr>
              <w:suppressAutoHyphens/>
              <w:spacing w:line="276" w:lineRule="auto"/>
              <w:rPr>
                <w:rFonts w:ascii="Arial" w:hAnsi="Arial" w:cs="Arial"/>
                <w:sz w:val="20"/>
                <w:szCs w:val="20"/>
              </w:rPr>
            </w:pPr>
            <w:r w:rsidRPr="00F07932">
              <w:rPr>
                <w:rFonts w:ascii="Arial" w:hAnsi="Arial" w:cs="Arial"/>
                <w:sz w:val="20"/>
                <w:szCs w:val="20"/>
              </w:rPr>
              <w:t>[</w:t>
            </w:r>
            <w:r w:rsidRPr="00205D83">
              <w:rPr>
                <w:rFonts w:ascii="Arial" w:hAnsi="Arial" w:cs="Arial"/>
                <w:sz w:val="20"/>
                <w:szCs w:val="20"/>
              </w:rPr>
              <w:t>5</w:t>
            </w:r>
            <w:r w:rsidRPr="00F07932">
              <w:rPr>
                <w:rFonts w:ascii="Arial" w:hAnsi="Arial" w:cs="Arial"/>
                <w:sz w:val="20"/>
                <w:szCs w:val="20"/>
              </w:rPr>
              <w:t xml:space="preserve">] </w:t>
            </w:r>
          </w:p>
        </w:tc>
        <w:tc>
          <w:tcPr>
            <w:tcW w:w="2029" w:type="dxa"/>
            <w:shd w:val="clear" w:color="auto" w:fill="auto"/>
          </w:tcPr>
          <w:p w14:paraId="50CA8513" w14:textId="3BB60B4F" w:rsidR="00604093" w:rsidRPr="00F07932" w:rsidRDefault="00604093" w:rsidP="00F04099">
            <w:pPr>
              <w:pStyle w:val="-1"/>
              <w:widowControl/>
              <w:suppressAutoHyphens/>
              <w:spacing w:line="276" w:lineRule="auto"/>
              <w:rPr>
                <w:rFonts w:ascii="Arial" w:hAnsi="Arial" w:cs="Arial"/>
                <w:sz w:val="20"/>
              </w:rPr>
            </w:pPr>
            <w:r w:rsidRPr="00F07932">
              <w:rPr>
                <w:rFonts w:ascii="Arial" w:hAnsi="Arial" w:cs="Arial"/>
                <w:sz w:val="20"/>
              </w:rPr>
              <w:t xml:space="preserve">ПР 50.2.024-2001 </w:t>
            </w:r>
          </w:p>
        </w:tc>
        <w:tc>
          <w:tcPr>
            <w:tcW w:w="7513" w:type="dxa"/>
            <w:shd w:val="clear" w:color="auto" w:fill="auto"/>
          </w:tcPr>
          <w:p w14:paraId="56BA528D" w14:textId="6425D1E8" w:rsidR="00AD509D" w:rsidRPr="00AD509D" w:rsidRDefault="00604093" w:rsidP="00F04099">
            <w:pPr>
              <w:pStyle w:val="-1"/>
              <w:widowControl/>
              <w:suppressAutoHyphens/>
              <w:spacing w:line="276" w:lineRule="auto"/>
              <w:rPr>
                <w:rFonts w:ascii="Times New Roman" w:hAnsi="Times New Roman"/>
                <w:szCs w:val="24"/>
              </w:rPr>
            </w:pPr>
            <w:r w:rsidRPr="00F07932">
              <w:rPr>
                <w:rFonts w:ascii="Arial" w:hAnsi="Arial" w:cs="Arial"/>
                <w:sz w:val="20"/>
              </w:rPr>
              <w:t>Государственная система обеспечения единства измерений. Порядок осуществления государственного метрологического надзора за выпуском, состоянием и применением средств измерений, методиками выполнения измерений, эталонами и соблюдением метрологических правил и норм в ядерно-оружейном комплексе Минатома России</w:t>
            </w:r>
          </w:p>
        </w:tc>
      </w:tr>
      <w:tr w:rsidR="00762D0C" w:rsidRPr="00E27285" w14:paraId="05902B97" w14:textId="77777777" w:rsidTr="00F04099">
        <w:tc>
          <w:tcPr>
            <w:tcW w:w="523" w:type="dxa"/>
            <w:shd w:val="clear" w:color="auto" w:fill="auto"/>
          </w:tcPr>
          <w:p w14:paraId="55F98E6F" w14:textId="77777777" w:rsidR="00762D0C" w:rsidRPr="00F07932" w:rsidRDefault="00762D0C" w:rsidP="00B04A08">
            <w:pPr>
              <w:suppressAutoHyphens/>
              <w:spacing w:line="276" w:lineRule="auto"/>
              <w:rPr>
                <w:rFonts w:ascii="Arial" w:hAnsi="Arial" w:cs="Arial"/>
                <w:sz w:val="20"/>
                <w:szCs w:val="20"/>
              </w:rPr>
            </w:pPr>
            <w:r w:rsidRPr="00F07932">
              <w:rPr>
                <w:rFonts w:ascii="Arial" w:hAnsi="Arial" w:cs="Arial"/>
                <w:sz w:val="20"/>
                <w:szCs w:val="20"/>
              </w:rPr>
              <w:t>[</w:t>
            </w:r>
            <w:r w:rsidRPr="00F07932">
              <w:rPr>
                <w:rFonts w:ascii="Arial" w:hAnsi="Arial" w:cs="Arial"/>
                <w:sz w:val="20"/>
                <w:szCs w:val="20"/>
                <w:lang w:val="en-US"/>
              </w:rPr>
              <w:t>6</w:t>
            </w:r>
            <w:r w:rsidRPr="00F07932">
              <w:rPr>
                <w:rFonts w:ascii="Arial" w:hAnsi="Arial" w:cs="Arial"/>
                <w:sz w:val="20"/>
                <w:szCs w:val="20"/>
              </w:rPr>
              <w:t xml:space="preserve">] </w:t>
            </w:r>
          </w:p>
        </w:tc>
        <w:tc>
          <w:tcPr>
            <w:tcW w:w="9542" w:type="dxa"/>
            <w:gridSpan w:val="2"/>
            <w:shd w:val="clear" w:color="auto" w:fill="auto"/>
          </w:tcPr>
          <w:p w14:paraId="61DA0F77" w14:textId="19F297B6" w:rsidR="00762D0C" w:rsidRPr="00F07932" w:rsidRDefault="00762D0C" w:rsidP="00F04099">
            <w:pPr>
              <w:pStyle w:val="-1"/>
              <w:widowControl/>
              <w:suppressAutoHyphens/>
              <w:spacing w:line="276" w:lineRule="auto"/>
              <w:rPr>
                <w:rFonts w:ascii="Arial" w:hAnsi="Arial" w:cs="Arial"/>
                <w:sz w:val="20"/>
              </w:rPr>
            </w:pPr>
            <w:r w:rsidRPr="00F07932">
              <w:rPr>
                <w:rFonts w:ascii="Arial" w:hAnsi="Arial" w:cs="Arial"/>
                <w:sz w:val="20"/>
              </w:rPr>
              <w:t xml:space="preserve">Международный документ МОЗМ Д9 </w:t>
            </w:r>
            <w:r w:rsidR="00244D2E" w:rsidRPr="00F07932">
              <w:rPr>
                <w:rFonts w:ascii="Arial" w:hAnsi="Arial" w:cs="Arial"/>
                <w:sz w:val="20"/>
              </w:rPr>
              <w:t>«</w:t>
            </w:r>
            <w:r w:rsidRPr="00F07932">
              <w:rPr>
                <w:rFonts w:ascii="Arial" w:hAnsi="Arial" w:cs="Arial"/>
                <w:sz w:val="20"/>
              </w:rPr>
              <w:t>Принципы метрологического надзора</w:t>
            </w:r>
            <w:r w:rsidR="00244D2E" w:rsidRPr="00F07932">
              <w:rPr>
                <w:rFonts w:ascii="Arial" w:hAnsi="Arial" w:cs="Arial"/>
                <w:sz w:val="20"/>
              </w:rPr>
              <w:t>»</w:t>
            </w:r>
          </w:p>
        </w:tc>
      </w:tr>
      <w:tr w:rsidR="00604093" w:rsidRPr="00E27285" w14:paraId="570985C2" w14:textId="77777777" w:rsidTr="00F04099">
        <w:tc>
          <w:tcPr>
            <w:tcW w:w="523" w:type="dxa"/>
            <w:shd w:val="clear" w:color="auto" w:fill="auto"/>
          </w:tcPr>
          <w:p w14:paraId="345EC7C6" w14:textId="20CABD6D" w:rsidR="00604093" w:rsidRPr="00F07932" w:rsidRDefault="00604093" w:rsidP="00B04A08">
            <w:pPr>
              <w:suppressAutoHyphens/>
              <w:spacing w:line="276" w:lineRule="auto"/>
              <w:rPr>
                <w:rFonts w:ascii="Arial" w:hAnsi="Arial" w:cs="Arial"/>
                <w:sz w:val="20"/>
                <w:szCs w:val="20"/>
              </w:rPr>
            </w:pPr>
            <w:r w:rsidRPr="00F07932">
              <w:rPr>
                <w:rFonts w:ascii="Arial" w:hAnsi="Arial" w:cs="Arial"/>
                <w:sz w:val="20"/>
                <w:szCs w:val="20"/>
              </w:rPr>
              <w:t>[7]</w:t>
            </w:r>
          </w:p>
        </w:tc>
        <w:tc>
          <w:tcPr>
            <w:tcW w:w="2029" w:type="dxa"/>
            <w:shd w:val="clear" w:color="auto" w:fill="auto"/>
          </w:tcPr>
          <w:p w14:paraId="647BDF7A" w14:textId="139939F9" w:rsidR="00604093" w:rsidRPr="00F07932" w:rsidRDefault="00604093" w:rsidP="00F04099">
            <w:pPr>
              <w:pStyle w:val="-1"/>
              <w:suppressAutoHyphens/>
              <w:spacing w:line="276" w:lineRule="auto"/>
              <w:rPr>
                <w:rFonts w:ascii="Arial" w:hAnsi="Arial" w:cs="Arial"/>
                <w:sz w:val="20"/>
              </w:rPr>
            </w:pPr>
            <w:r w:rsidRPr="00F07932">
              <w:rPr>
                <w:rFonts w:ascii="Arial" w:hAnsi="Arial" w:cs="Arial"/>
                <w:sz w:val="20"/>
              </w:rPr>
              <w:t>РМГ 29-2013</w:t>
            </w:r>
          </w:p>
        </w:tc>
        <w:tc>
          <w:tcPr>
            <w:tcW w:w="7513" w:type="dxa"/>
            <w:shd w:val="clear" w:color="auto" w:fill="auto"/>
          </w:tcPr>
          <w:p w14:paraId="3322BF16" w14:textId="0979060E" w:rsidR="00604093" w:rsidRPr="00F07932" w:rsidRDefault="00F07932" w:rsidP="00F04099">
            <w:pPr>
              <w:pStyle w:val="-1"/>
              <w:suppressAutoHyphens/>
              <w:spacing w:line="276" w:lineRule="auto"/>
              <w:rPr>
                <w:rFonts w:ascii="Arial" w:hAnsi="Arial" w:cs="Arial"/>
                <w:sz w:val="20"/>
              </w:rPr>
            </w:pPr>
            <w:r w:rsidRPr="005F61AF">
              <w:rPr>
                <w:rFonts w:ascii="Arial" w:hAnsi="Arial" w:cs="Arial"/>
                <w:sz w:val="20"/>
                <w:szCs w:val="16"/>
              </w:rPr>
              <w:t xml:space="preserve">Государственная система обеспечения единства измерений. </w:t>
            </w:r>
            <w:r w:rsidRPr="005F61AF">
              <w:rPr>
                <w:rFonts w:ascii="Arial" w:hAnsi="Arial" w:cs="Arial"/>
                <w:bCs/>
                <w:kern w:val="36"/>
                <w:sz w:val="20"/>
                <w:szCs w:val="16"/>
              </w:rPr>
              <w:t>Метрология. Основные термины и определения</w:t>
            </w:r>
          </w:p>
        </w:tc>
      </w:tr>
      <w:tr w:rsidR="003E7D3F" w:rsidRPr="00E27285" w14:paraId="233EAE1B" w14:textId="77777777" w:rsidTr="00F04099">
        <w:tc>
          <w:tcPr>
            <w:tcW w:w="523" w:type="dxa"/>
            <w:shd w:val="clear" w:color="auto" w:fill="auto"/>
          </w:tcPr>
          <w:p w14:paraId="7169C6A3" w14:textId="4DEBD171" w:rsidR="003E7D3F" w:rsidRPr="00F07932" w:rsidRDefault="003E7D3F" w:rsidP="00B04A08">
            <w:pPr>
              <w:suppressAutoHyphens/>
              <w:spacing w:line="276" w:lineRule="auto"/>
              <w:rPr>
                <w:rFonts w:ascii="Arial" w:hAnsi="Arial" w:cs="Arial"/>
                <w:sz w:val="20"/>
                <w:szCs w:val="20"/>
              </w:rPr>
            </w:pPr>
            <w:r w:rsidRPr="00F07932">
              <w:rPr>
                <w:rFonts w:ascii="Arial" w:hAnsi="Arial" w:cs="Arial"/>
                <w:sz w:val="20"/>
                <w:szCs w:val="20"/>
              </w:rPr>
              <w:t>[</w:t>
            </w:r>
            <w:r>
              <w:rPr>
                <w:rFonts w:ascii="Arial" w:hAnsi="Arial" w:cs="Arial"/>
                <w:sz w:val="20"/>
                <w:szCs w:val="20"/>
              </w:rPr>
              <w:t>8</w:t>
            </w:r>
            <w:r w:rsidRPr="00F07932">
              <w:rPr>
                <w:rFonts w:ascii="Arial" w:hAnsi="Arial" w:cs="Arial"/>
                <w:sz w:val="20"/>
                <w:szCs w:val="20"/>
              </w:rPr>
              <w:t>]</w:t>
            </w:r>
          </w:p>
        </w:tc>
        <w:tc>
          <w:tcPr>
            <w:tcW w:w="9542" w:type="dxa"/>
            <w:gridSpan w:val="2"/>
            <w:shd w:val="clear" w:color="auto" w:fill="auto"/>
          </w:tcPr>
          <w:p w14:paraId="632F28D7" w14:textId="1D3BCD46" w:rsidR="003E7D3F" w:rsidRPr="00C80644" w:rsidRDefault="003E7D3F" w:rsidP="00F04099">
            <w:pPr>
              <w:pStyle w:val="-1"/>
              <w:suppressAutoHyphens/>
              <w:spacing w:line="276" w:lineRule="auto"/>
              <w:rPr>
                <w:rFonts w:ascii="Arial" w:hAnsi="Arial" w:cs="Arial"/>
                <w:sz w:val="20"/>
              </w:rPr>
            </w:pPr>
            <w:r>
              <w:rPr>
                <w:rFonts w:ascii="Arial" w:hAnsi="Arial" w:cs="Arial"/>
                <w:sz w:val="20"/>
              </w:rPr>
              <w:t>П</w:t>
            </w:r>
            <w:r w:rsidRPr="004421C5">
              <w:rPr>
                <w:rFonts w:ascii="Arial" w:hAnsi="Arial" w:cs="Arial"/>
                <w:sz w:val="20"/>
              </w:rPr>
              <w:t xml:space="preserve">риказ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proofErr w:type="spellStart"/>
            <w:r w:rsidRPr="004421C5">
              <w:rPr>
                <w:rFonts w:ascii="Arial" w:hAnsi="Arial" w:cs="Arial"/>
                <w:sz w:val="20"/>
              </w:rPr>
              <w:t>Росатом</w:t>
            </w:r>
            <w:proofErr w:type="spellEnd"/>
            <w:r w:rsidRPr="004421C5">
              <w:rPr>
                <w:rFonts w:ascii="Arial" w:hAnsi="Arial" w:cs="Arial"/>
                <w:sz w:val="20"/>
              </w:rPr>
              <w:t>»</w:t>
            </w:r>
            <w:r w:rsidR="002E0EED">
              <w:rPr>
                <w:rFonts w:ascii="Arial" w:hAnsi="Arial" w:cs="Arial"/>
                <w:sz w:val="20"/>
              </w:rPr>
              <w:t xml:space="preserve"> </w:t>
            </w:r>
            <w:r w:rsidRPr="004421C5">
              <w:rPr>
                <w:rFonts w:ascii="Arial" w:hAnsi="Arial" w:cs="Arial"/>
                <w:sz w:val="20"/>
              </w:rPr>
              <w:t xml:space="preserve">от 17.10.2018 № 1/1185-П «О внесении изменений в приказ </w:t>
            </w:r>
            <w:proofErr w:type="spellStart"/>
            <w:r w:rsidRPr="004421C5">
              <w:rPr>
                <w:rFonts w:ascii="Arial" w:hAnsi="Arial" w:cs="Arial"/>
                <w:sz w:val="20"/>
              </w:rPr>
              <w:t>Госкорпорации</w:t>
            </w:r>
            <w:proofErr w:type="spellEnd"/>
            <w:r w:rsidRPr="004421C5">
              <w:rPr>
                <w:rFonts w:ascii="Arial" w:hAnsi="Arial" w:cs="Arial"/>
                <w:sz w:val="20"/>
              </w:rPr>
              <w:t xml:space="preserve"> «</w:t>
            </w:r>
            <w:proofErr w:type="spellStart"/>
            <w:r w:rsidRPr="004421C5">
              <w:rPr>
                <w:rFonts w:ascii="Arial" w:hAnsi="Arial" w:cs="Arial"/>
                <w:sz w:val="20"/>
              </w:rPr>
              <w:t>Рос</w:t>
            </w:r>
            <w:r w:rsidR="00316B3C">
              <w:rPr>
                <w:rFonts w:ascii="Arial" w:hAnsi="Arial" w:cs="Arial"/>
                <w:sz w:val="20"/>
              </w:rPr>
              <w:t>атом</w:t>
            </w:r>
            <w:proofErr w:type="spellEnd"/>
            <w:r w:rsidR="00316B3C">
              <w:rPr>
                <w:rFonts w:ascii="Arial" w:hAnsi="Arial" w:cs="Arial"/>
                <w:sz w:val="20"/>
              </w:rPr>
              <w:t>» от 07.12.2016 № 1/1196-П»</w:t>
            </w:r>
            <w:r w:rsidRPr="004421C5">
              <w:rPr>
                <w:rFonts w:ascii="Arial" w:hAnsi="Arial" w:cs="Arial"/>
                <w:sz w:val="20"/>
              </w:rPr>
              <w:t xml:space="preserve">  </w:t>
            </w:r>
          </w:p>
        </w:tc>
      </w:tr>
    </w:tbl>
    <w:p w14:paraId="06E4EDCA" w14:textId="77777777" w:rsidR="00006CB5" w:rsidRDefault="00006CB5" w:rsidP="00B04A08">
      <w:pPr>
        <w:pStyle w:val="-1"/>
        <w:widowControl/>
        <w:suppressAutoHyphens/>
        <w:spacing w:line="276" w:lineRule="auto"/>
        <w:rPr>
          <w:rFonts w:ascii="Times New Roman" w:hAnsi="Times New Roman"/>
          <w:sz w:val="28"/>
          <w:szCs w:val="28"/>
        </w:rPr>
      </w:pPr>
    </w:p>
    <w:p w14:paraId="74338B7D" w14:textId="77777777" w:rsidR="00CF3DC8" w:rsidRDefault="00CF3DC8" w:rsidP="00F07932">
      <w:pPr>
        <w:pStyle w:val="-1"/>
        <w:widowControl/>
        <w:suppressAutoHyphens/>
        <w:spacing w:line="276" w:lineRule="auto"/>
        <w:rPr>
          <w:rFonts w:ascii="Times New Roman" w:hAnsi="Times New Roman"/>
          <w:sz w:val="28"/>
          <w:szCs w:val="28"/>
        </w:rPr>
      </w:pPr>
    </w:p>
    <w:p w14:paraId="787B222F" w14:textId="77777777" w:rsidR="00CF3DC8" w:rsidRDefault="00CF3DC8" w:rsidP="00F07932">
      <w:pPr>
        <w:pStyle w:val="-1"/>
        <w:widowControl/>
        <w:suppressAutoHyphens/>
        <w:spacing w:line="276" w:lineRule="auto"/>
        <w:rPr>
          <w:rFonts w:ascii="Times New Roman" w:hAnsi="Times New Roman"/>
          <w:sz w:val="28"/>
          <w:szCs w:val="28"/>
        </w:rPr>
      </w:pPr>
    </w:p>
    <w:p w14:paraId="26DB54F2" w14:textId="77777777" w:rsidR="00CF3DC8" w:rsidRDefault="00CF3DC8" w:rsidP="00F07932">
      <w:pPr>
        <w:pStyle w:val="-1"/>
        <w:widowControl/>
        <w:suppressAutoHyphens/>
        <w:spacing w:line="276" w:lineRule="auto"/>
        <w:rPr>
          <w:rFonts w:ascii="Times New Roman" w:hAnsi="Times New Roman"/>
          <w:sz w:val="28"/>
          <w:szCs w:val="28"/>
        </w:rPr>
      </w:pPr>
    </w:p>
    <w:p w14:paraId="33B9015E" w14:textId="77777777" w:rsidR="00372511" w:rsidRDefault="00372511" w:rsidP="00F07932">
      <w:pPr>
        <w:pStyle w:val="-1"/>
        <w:widowControl/>
        <w:suppressAutoHyphens/>
        <w:spacing w:line="276" w:lineRule="auto"/>
        <w:rPr>
          <w:rFonts w:ascii="Times New Roman" w:hAnsi="Times New Roman"/>
          <w:sz w:val="28"/>
          <w:szCs w:val="28"/>
        </w:rPr>
      </w:pPr>
    </w:p>
    <w:p w14:paraId="5B7641F9" w14:textId="77777777" w:rsidR="00372511" w:rsidRDefault="00372511" w:rsidP="00F07932">
      <w:pPr>
        <w:pStyle w:val="-1"/>
        <w:widowControl/>
        <w:suppressAutoHyphens/>
        <w:spacing w:line="276" w:lineRule="auto"/>
        <w:rPr>
          <w:rFonts w:ascii="Times New Roman" w:hAnsi="Times New Roman"/>
          <w:sz w:val="28"/>
          <w:szCs w:val="28"/>
        </w:rPr>
      </w:pPr>
    </w:p>
    <w:p w14:paraId="62CDCA97" w14:textId="77777777" w:rsidR="00372511" w:rsidRDefault="00372511" w:rsidP="00F07932">
      <w:pPr>
        <w:pStyle w:val="-1"/>
        <w:widowControl/>
        <w:suppressAutoHyphens/>
        <w:spacing w:line="276" w:lineRule="auto"/>
        <w:rPr>
          <w:rFonts w:ascii="Times New Roman" w:hAnsi="Times New Roman"/>
          <w:sz w:val="28"/>
          <w:szCs w:val="28"/>
        </w:rPr>
      </w:pPr>
    </w:p>
    <w:p w14:paraId="0BE1FA98" w14:textId="77777777" w:rsidR="00372511" w:rsidRDefault="00372511" w:rsidP="00F07932">
      <w:pPr>
        <w:pStyle w:val="-1"/>
        <w:widowControl/>
        <w:suppressAutoHyphens/>
        <w:spacing w:line="276" w:lineRule="auto"/>
        <w:rPr>
          <w:rFonts w:ascii="Times New Roman" w:hAnsi="Times New Roman"/>
          <w:sz w:val="28"/>
          <w:szCs w:val="28"/>
        </w:rPr>
      </w:pPr>
    </w:p>
    <w:p w14:paraId="775756BB" w14:textId="77777777" w:rsidR="00372511" w:rsidRDefault="00372511" w:rsidP="00F07932">
      <w:pPr>
        <w:pStyle w:val="-1"/>
        <w:widowControl/>
        <w:suppressAutoHyphens/>
        <w:spacing w:line="276" w:lineRule="auto"/>
        <w:rPr>
          <w:rFonts w:ascii="Times New Roman" w:hAnsi="Times New Roman"/>
          <w:sz w:val="28"/>
          <w:szCs w:val="28"/>
        </w:rPr>
      </w:pPr>
    </w:p>
    <w:p w14:paraId="6CA74901" w14:textId="77777777" w:rsidR="00372511" w:rsidRDefault="00372511" w:rsidP="00F07932">
      <w:pPr>
        <w:pStyle w:val="-1"/>
        <w:widowControl/>
        <w:suppressAutoHyphens/>
        <w:spacing w:line="276" w:lineRule="auto"/>
        <w:rPr>
          <w:rFonts w:ascii="Times New Roman" w:hAnsi="Times New Roman"/>
          <w:sz w:val="28"/>
          <w:szCs w:val="28"/>
        </w:rPr>
      </w:pPr>
    </w:p>
    <w:p w14:paraId="68A89BFA" w14:textId="77777777" w:rsidR="00372511" w:rsidRDefault="00372511" w:rsidP="00F07932">
      <w:pPr>
        <w:pStyle w:val="-1"/>
        <w:widowControl/>
        <w:suppressAutoHyphens/>
        <w:spacing w:line="276" w:lineRule="auto"/>
        <w:rPr>
          <w:rFonts w:ascii="Times New Roman" w:hAnsi="Times New Roman"/>
          <w:sz w:val="28"/>
          <w:szCs w:val="28"/>
        </w:rPr>
      </w:pPr>
    </w:p>
    <w:p w14:paraId="2774C653" w14:textId="77777777" w:rsidR="00372511" w:rsidRDefault="00372511" w:rsidP="00F07932">
      <w:pPr>
        <w:pStyle w:val="-1"/>
        <w:widowControl/>
        <w:suppressAutoHyphens/>
        <w:spacing w:line="276" w:lineRule="auto"/>
        <w:rPr>
          <w:rFonts w:ascii="Times New Roman" w:hAnsi="Times New Roman"/>
          <w:sz w:val="28"/>
          <w:szCs w:val="28"/>
        </w:rPr>
      </w:pPr>
    </w:p>
    <w:p w14:paraId="45E92556" w14:textId="77777777" w:rsidR="00372511" w:rsidRDefault="00372511" w:rsidP="00F07932">
      <w:pPr>
        <w:pStyle w:val="-1"/>
        <w:widowControl/>
        <w:suppressAutoHyphens/>
        <w:spacing w:line="276" w:lineRule="auto"/>
        <w:rPr>
          <w:rFonts w:ascii="Times New Roman" w:hAnsi="Times New Roman"/>
          <w:sz w:val="28"/>
          <w:szCs w:val="28"/>
        </w:rPr>
      </w:pPr>
    </w:p>
    <w:p w14:paraId="1C4A1D26" w14:textId="77777777" w:rsidR="00372511" w:rsidRDefault="00372511" w:rsidP="00F07932">
      <w:pPr>
        <w:pStyle w:val="-1"/>
        <w:widowControl/>
        <w:suppressAutoHyphens/>
        <w:spacing w:line="276" w:lineRule="auto"/>
        <w:rPr>
          <w:rFonts w:ascii="Times New Roman" w:hAnsi="Times New Roman"/>
          <w:sz w:val="28"/>
          <w:szCs w:val="28"/>
        </w:rPr>
      </w:pPr>
    </w:p>
    <w:p w14:paraId="624D0A87" w14:textId="77777777" w:rsidR="00372511" w:rsidRDefault="00372511" w:rsidP="00F07932">
      <w:pPr>
        <w:pStyle w:val="-1"/>
        <w:widowControl/>
        <w:suppressAutoHyphens/>
        <w:spacing w:line="276" w:lineRule="auto"/>
        <w:rPr>
          <w:rFonts w:ascii="Times New Roman" w:hAnsi="Times New Roman"/>
          <w:sz w:val="28"/>
          <w:szCs w:val="28"/>
        </w:rPr>
      </w:pPr>
    </w:p>
    <w:p w14:paraId="4099C113" w14:textId="77777777" w:rsidR="00372511" w:rsidRDefault="00372511" w:rsidP="00F07932">
      <w:pPr>
        <w:pStyle w:val="-1"/>
        <w:widowControl/>
        <w:suppressAutoHyphens/>
        <w:spacing w:line="276" w:lineRule="auto"/>
        <w:rPr>
          <w:rFonts w:ascii="Times New Roman" w:hAnsi="Times New Roman"/>
          <w:sz w:val="28"/>
          <w:szCs w:val="28"/>
        </w:rPr>
      </w:pPr>
    </w:p>
    <w:p w14:paraId="34706D90" w14:textId="77777777" w:rsidR="00D86E8A" w:rsidRDefault="00D86E8A" w:rsidP="00F07932">
      <w:pPr>
        <w:pStyle w:val="-1"/>
        <w:widowControl/>
        <w:suppressAutoHyphens/>
        <w:spacing w:line="276" w:lineRule="auto"/>
        <w:rPr>
          <w:rFonts w:ascii="Times New Roman" w:hAnsi="Times New Roman"/>
          <w:sz w:val="28"/>
          <w:szCs w:val="28"/>
        </w:rPr>
      </w:pPr>
    </w:p>
    <w:p w14:paraId="5827F3AB" w14:textId="77777777" w:rsidR="00D86E8A" w:rsidRDefault="00D86E8A" w:rsidP="00F07932">
      <w:pPr>
        <w:pStyle w:val="-1"/>
        <w:widowControl/>
        <w:suppressAutoHyphens/>
        <w:spacing w:line="276" w:lineRule="auto"/>
        <w:rPr>
          <w:rFonts w:ascii="Times New Roman" w:hAnsi="Times New Roman"/>
          <w:sz w:val="28"/>
          <w:szCs w:val="28"/>
        </w:rPr>
      </w:pPr>
    </w:p>
    <w:p w14:paraId="6590BC2F" w14:textId="77777777" w:rsidR="00372511" w:rsidRDefault="00372511" w:rsidP="00F07932">
      <w:pPr>
        <w:pStyle w:val="-1"/>
        <w:widowControl/>
        <w:suppressAutoHyphens/>
        <w:spacing w:line="276" w:lineRule="auto"/>
        <w:rPr>
          <w:rFonts w:ascii="Times New Roman" w:hAnsi="Times New Roman"/>
          <w:sz w:val="28"/>
          <w:szCs w:val="28"/>
        </w:rPr>
      </w:pPr>
    </w:p>
    <w:p w14:paraId="69989ECA" w14:textId="77777777" w:rsidR="00AA7E19" w:rsidRDefault="00AA7E19" w:rsidP="00F07932">
      <w:pPr>
        <w:pStyle w:val="-1"/>
        <w:widowControl/>
        <w:suppressAutoHyphens/>
        <w:spacing w:line="276" w:lineRule="auto"/>
        <w:rPr>
          <w:rFonts w:ascii="Times New Roman" w:hAnsi="Times New Roman"/>
          <w:sz w:val="28"/>
          <w:szCs w:val="28"/>
        </w:rPr>
      </w:pPr>
    </w:p>
    <w:p w14:paraId="7C903F72" w14:textId="77777777" w:rsidR="00372511" w:rsidRDefault="00372511" w:rsidP="00F07932">
      <w:pPr>
        <w:pStyle w:val="-1"/>
        <w:widowControl/>
        <w:suppressAutoHyphens/>
        <w:spacing w:line="276" w:lineRule="auto"/>
        <w:rPr>
          <w:rFonts w:ascii="Times New Roman" w:hAnsi="Times New Roman"/>
          <w:sz w:val="28"/>
          <w:szCs w:val="28"/>
        </w:rPr>
      </w:pPr>
    </w:p>
    <w:sectPr w:rsidR="00372511" w:rsidSect="00743C7D">
      <w:headerReference w:type="default" r:id="rId9"/>
      <w:footerReference w:type="default" r:id="rId10"/>
      <w:footerReference w:type="first" r:id="rId11"/>
      <w:type w:val="continuous"/>
      <w:pgSz w:w="11906" w:h="16838" w:code="9"/>
      <w:pgMar w:top="284" w:right="567" w:bottom="567" w:left="1418" w:header="720" w:footer="3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A6F08" w14:textId="77777777" w:rsidR="00E56507" w:rsidRDefault="00E56507">
      <w:r>
        <w:separator/>
      </w:r>
    </w:p>
  </w:endnote>
  <w:endnote w:type="continuationSeparator" w:id="0">
    <w:p w14:paraId="04E23672" w14:textId="77777777" w:rsidR="00E56507" w:rsidRDefault="00E5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Noto Sans CJK SC Regular;Times">
    <w:altName w:val="Times New Roman"/>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60239"/>
      <w:docPartObj>
        <w:docPartGallery w:val="Page Numbers (Bottom of Page)"/>
        <w:docPartUnique/>
      </w:docPartObj>
    </w:sdtPr>
    <w:sdtEndPr>
      <w:rPr>
        <w:rFonts w:ascii="Arial" w:hAnsi="Arial" w:cs="Arial"/>
      </w:rPr>
    </w:sdtEndPr>
    <w:sdtContent>
      <w:p w14:paraId="792BC05F" w14:textId="15C23A4C" w:rsidR="00E56507" w:rsidRPr="00B04A08" w:rsidRDefault="00E56507">
        <w:pPr>
          <w:pStyle w:val="a3"/>
          <w:jc w:val="right"/>
          <w:rPr>
            <w:rFonts w:ascii="Arial" w:hAnsi="Arial" w:cs="Arial"/>
          </w:rPr>
        </w:pPr>
        <w:r w:rsidRPr="00B04A08">
          <w:rPr>
            <w:rFonts w:ascii="Arial" w:hAnsi="Arial" w:cs="Arial"/>
          </w:rPr>
          <w:fldChar w:fldCharType="begin"/>
        </w:r>
        <w:r w:rsidRPr="00B04A08">
          <w:rPr>
            <w:rFonts w:ascii="Arial" w:hAnsi="Arial" w:cs="Arial"/>
          </w:rPr>
          <w:instrText>PAGE   \* MERGEFORMAT</w:instrText>
        </w:r>
        <w:r w:rsidRPr="00B04A08">
          <w:rPr>
            <w:rFonts w:ascii="Arial" w:hAnsi="Arial" w:cs="Arial"/>
          </w:rPr>
          <w:fldChar w:fldCharType="separate"/>
        </w:r>
        <w:r w:rsidR="0031250D">
          <w:rPr>
            <w:rFonts w:ascii="Arial" w:hAnsi="Arial" w:cs="Arial"/>
            <w:noProof/>
          </w:rPr>
          <w:t>20</w:t>
        </w:r>
        <w:r w:rsidRPr="00B04A08">
          <w:rPr>
            <w:rFonts w:ascii="Arial" w:hAnsi="Arial" w:cs="Arial"/>
          </w:rPr>
          <w:fldChar w:fldCharType="end"/>
        </w:r>
      </w:p>
    </w:sdtContent>
  </w:sdt>
  <w:p w14:paraId="24E97112" w14:textId="77777777" w:rsidR="00E56507" w:rsidRDefault="00E56507" w:rsidP="005236AD">
    <w:pPr>
      <w:pStyle w:val="a3"/>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2855" w14:textId="05A92E2B" w:rsidR="00E56507" w:rsidRDefault="00E56507">
    <w:pPr>
      <w:pStyle w:val="a3"/>
      <w:jc w:val="right"/>
    </w:pPr>
  </w:p>
  <w:p w14:paraId="1C115BB0" w14:textId="77777777" w:rsidR="00E56507" w:rsidRDefault="00E565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D2FC" w14:textId="77777777" w:rsidR="00E56507" w:rsidRDefault="00E56507">
      <w:r>
        <w:separator/>
      </w:r>
    </w:p>
  </w:footnote>
  <w:footnote w:type="continuationSeparator" w:id="0">
    <w:p w14:paraId="5B78F642" w14:textId="77777777" w:rsidR="00E56507" w:rsidRDefault="00E5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559F" w14:textId="77777777" w:rsidR="00E56507" w:rsidRDefault="00E56507" w:rsidP="00352384">
    <w:pPr>
      <w:pStyle w:val="a9"/>
      <w:jc w:val="center"/>
      <w:rPr>
        <w:rFonts w:ascii="Arial" w:hAnsi="Arial" w:cs="Arial"/>
        <w:lang w:val="ru-RU"/>
      </w:rPr>
    </w:pPr>
  </w:p>
  <w:p w14:paraId="59FBF0C9" w14:textId="0D37DA8C" w:rsidR="00E56507" w:rsidRDefault="00E56507" w:rsidP="00352384">
    <w:pPr>
      <w:pStyle w:val="a9"/>
      <w:jc w:val="center"/>
      <w:rPr>
        <w:rFonts w:ascii="Arial" w:hAnsi="Arial" w:cs="Arial"/>
        <w:lang w:val="ru-RU"/>
      </w:rPr>
    </w:pPr>
    <w:r w:rsidRPr="00CE238C">
      <w:rPr>
        <w:noProof/>
        <w:lang w:val="ru-RU" w:eastAsia="ru-RU"/>
      </w:rPr>
      <w:drawing>
        <wp:anchor distT="0" distB="0" distL="114300" distR="114300" simplePos="0" relativeHeight="251661824" behindDoc="0" locked="0" layoutInCell="1" allowOverlap="1" wp14:anchorId="51630F33" wp14:editId="0640F398">
          <wp:simplePos x="0" y="0"/>
          <wp:positionH relativeFrom="column">
            <wp:posOffset>208280</wp:posOffset>
          </wp:positionH>
          <wp:positionV relativeFrom="paragraph">
            <wp:posOffset>-241300</wp:posOffset>
          </wp:positionV>
          <wp:extent cx="575945" cy="725170"/>
          <wp:effectExtent l="0" t="0" r="0" b="0"/>
          <wp:wrapNone/>
          <wp:docPr id="6" name="Рисунок 6" descr="Изображение выглядит как игр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srcRect l="25398" t="20111" r="25937" b="18622"/>
                  <a:stretch>
                    <a:fillRect/>
                  </a:stretch>
                </pic:blipFill>
                <pic:spPr bwMode="auto">
                  <a:xfrm>
                    <a:off x="0" y="0"/>
                    <a:ext cx="575945" cy="725170"/>
                  </a:xfrm>
                  <a:prstGeom prst="rect">
                    <a:avLst/>
                  </a:prstGeom>
                  <a:noFill/>
                  <a:ln w="9525">
                    <a:noFill/>
                    <a:miter lim="800000"/>
                    <a:headEnd/>
                    <a:tailEnd/>
                  </a:ln>
                </pic:spPr>
              </pic:pic>
            </a:graphicData>
          </a:graphic>
        </wp:anchor>
      </w:drawing>
    </w:r>
    <w:r>
      <w:rPr>
        <w:rFonts w:ascii="Arial" w:hAnsi="Arial" w:cs="Arial"/>
        <w:lang w:val="ru-RU"/>
      </w:rPr>
      <w:t xml:space="preserve">                                                                                           </w:t>
    </w:r>
    <w:r w:rsidRPr="00E56507">
      <w:rPr>
        <w:rFonts w:ascii="Arial" w:hAnsi="Arial" w:cs="Arial"/>
        <w:b/>
        <w:i/>
        <w:lang w:val="ru-RU"/>
      </w:rPr>
      <w:t>Выдержки из</w:t>
    </w:r>
    <w:r>
      <w:rPr>
        <w:rFonts w:ascii="Arial" w:hAnsi="Arial" w:cs="Arial"/>
        <w:lang w:val="ru-RU"/>
      </w:rPr>
      <w:t xml:space="preserve"> СТО 95 12072-2021</w:t>
    </w:r>
  </w:p>
  <w:tbl>
    <w:tblPr>
      <w:tblW w:w="9214" w:type="dxa"/>
      <w:jc w:val="right"/>
      <w:tblLook w:val="04A0" w:firstRow="1" w:lastRow="0" w:firstColumn="1" w:lastColumn="0" w:noHBand="0" w:noVBand="1"/>
    </w:tblPr>
    <w:tblGrid>
      <w:gridCol w:w="9214"/>
    </w:tblGrid>
    <w:tr w:rsidR="00E56507" w:rsidRPr="0095602A" w14:paraId="0A7792B4" w14:textId="77777777" w:rsidTr="00B210D9">
      <w:trPr>
        <w:jc w:val="right"/>
      </w:trPr>
      <w:tc>
        <w:tcPr>
          <w:tcW w:w="9214" w:type="dxa"/>
          <w:shd w:val="clear" w:color="auto" w:fill="auto"/>
        </w:tcPr>
        <w:p w14:paraId="2C1A5D3C" w14:textId="6ED8BA53" w:rsidR="00E56507" w:rsidRPr="00B210D9" w:rsidRDefault="00E56507" w:rsidP="00872CF5">
          <w:pPr>
            <w:pStyle w:val="a9"/>
            <w:jc w:val="center"/>
            <w:rPr>
              <w:rFonts w:ascii="Arial" w:hAnsi="Arial" w:cs="Arial"/>
              <w:lang w:val="ru-RU"/>
            </w:rPr>
          </w:pPr>
        </w:p>
      </w:tc>
    </w:tr>
  </w:tbl>
  <w:p w14:paraId="2843B6F1" w14:textId="77777777" w:rsidR="00E56507" w:rsidRDefault="00E56507" w:rsidP="00FF1EC3">
    <w:pPr>
      <w:pStyle w:val="a9"/>
      <w:rPr>
        <w:lang w:val="ru-RU"/>
      </w:rPr>
    </w:pPr>
  </w:p>
  <w:p w14:paraId="4D9D617E" w14:textId="77777777" w:rsidR="00E56507" w:rsidRPr="00FF1EC3" w:rsidRDefault="00E56507" w:rsidP="00FF1EC3">
    <w:pPr>
      <w:pStyle w:val="a9"/>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004E5322"/>
    <w:multiLevelType w:val="hybridMultilevel"/>
    <w:tmpl w:val="EE82B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C0A9E"/>
    <w:multiLevelType w:val="hybridMultilevel"/>
    <w:tmpl w:val="E3061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A125D"/>
    <w:multiLevelType w:val="multilevel"/>
    <w:tmpl w:val="05A25B9E"/>
    <w:lvl w:ilvl="0">
      <w:start w:val="6"/>
      <w:numFmt w:val="decimal"/>
      <w:lvlText w:val="%1"/>
      <w:lvlJc w:val="left"/>
      <w:pPr>
        <w:tabs>
          <w:tab w:val="num" w:pos="1728"/>
        </w:tabs>
        <w:ind w:left="1728" w:hanging="1728"/>
      </w:pPr>
      <w:rPr>
        <w:rFonts w:hint="default"/>
      </w:rPr>
    </w:lvl>
    <w:lvl w:ilvl="1">
      <w:start w:val="1"/>
      <w:numFmt w:val="decimal"/>
      <w:lvlText w:val="%1.%2"/>
      <w:lvlJc w:val="left"/>
      <w:pPr>
        <w:tabs>
          <w:tab w:val="num" w:pos="2579"/>
        </w:tabs>
        <w:ind w:left="2579" w:hanging="1728"/>
      </w:pPr>
      <w:rPr>
        <w:rFonts w:hint="default"/>
      </w:rPr>
    </w:lvl>
    <w:lvl w:ilvl="2">
      <w:start w:val="1"/>
      <w:numFmt w:val="decimal"/>
      <w:lvlText w:val="%1.%2.%3"/>
      <w:lvlJc w:val="left"/>
      <w:pPr>
        <w:tabs>
          <w:tab w:val="num" w:pos="3430"/>
        </w:tabs>
        <w:ind w:left="3430" w:hanging="1728"/>
      </w:pPr>
      <w:rPr>
        <w:rFonts w:hint="default"/>
      </w:rPr>
    </w:lvl>
    <w:lvl w:ilvl="3">
      <w:start w:val="1"/>
      <w:numFmt w:val="decimal"/>
      <w:lvlText w:val="%1.%2.%3.%4"/>
      <w:lvlJc w:val="left"/>
      <w:pPr>
        <w:tabs>
          <w:tab w:val="num" w:pos="4281"/>
        </w:tabs>
        <w:ind w:left="4281" w:hanging="1728"/>
      </w:pPr>
      <w:rPr>
        <w:rFonts w:hint="default"/>
      </w:rPr>
    </w:lvl>
    <w:lvl w:ilvl="4">
      <w:start w:val="1"/>
      <w:numFmt w:val="decimal"/>
      <w:lvlText w:val="%1.%2.%3.%4.%5"/>
      <w:lvlJc w:val="left"/>
      <w:pPr>
        <w:tabs>
          <w:tab w:val="num" w:pos="5132"/>
        </w:tabs>
        <w:ind w:left="5132" w:hanging="1728"/>
      </w:pPr>
      <w:rPr>
        <w:rFonts w:hint="default"/>
      </w:rPr>
    </w:lvl>
    <w:lvl w:ilvl="5">
      <w:start w:val="1"/>
      <w:numFmt w:val="decimal"/>
      <w:lvlText w:val="%1.%2.%3.%4.%5.%6"/>
      <w:lvlJc w:val="left"/>
      <w:pPr>
        <w:tabs>
          <w:tab w:val="num" w:pos="5983"/>
        </w:tabs>
        <w:ind w:left="5983" w:hanging="1728"/>
      </w:pPr>
      <w:rPr>
        <w:rFonts w:hint="default"/>
      </w:rPr>
    </w:lvl>
    <w:lvl w:ilvl="6">
      <w:start w:val="1"/>
      <w:numFmt w:val="decimal"/>
      <w:lvlText w:val="%1.%2.%3.%4.%5.%6.%7"/>
      <w:lvlJc w:val="left"/>
      <w:pPr>
        <w:tabs>
          <w:tab w:val="num" w:pos="6834"/>
        </w:tabs>
        <w:ind w:left="6834" w:hanging="1728"/>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15:restartNumberingAfterBreak="0">
    <w:nsid w:val="0FEA3FA8"/>
    <w:multiLevelType w:val="multilevel"/>
    <w:tmpl w:val="AD48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61C53"/>
    <w:multiLevelType w:val="multilevel"/>
    <w:tmpl w:val="428097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 w15:restartNumberingAfterBreak="0">
    <w:nsid w:val="12F57030"/>
    <w:multiLevelType w:val="multilevel"/>
    <w:tmpl w:val="5552C13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7" w15:restartNumberingAfterBreak="0">
    <w:nsid w:val="139B5963"/>
    <w:multiLevelType w:val="hybridMultilevel"/>
    <w:tmpl w:val="F704FA8C"/>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 w15:restartNumberingAfterBreak="0">
    <w:nsid w:val="15767EEC"/>
    <w:multiLevelType w:val="hybridMultilevel"/>
    <w:tmpl w:val="C3B48474"/>
    <w:lvl w:ilvl="0" w:tplc="E388559A">
      <w:start w:val="1"/>
      <w:numFmt w:val="decimal"/>
      <w:lvlText w:val="%1."/>
      <w:lvlJc w:val="left"/>
      <w:pPr>
        <w:ind w:left="316" w:hanging="360"/>
      </w:pPr>
      <w:rPr>
        <w:rFonts w:hint="default"/>
        <w:b w:val="0"/>
        <w:sz w:val="28"/>
        <w:szCs w:val="28"/>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9" w15:restartNumberingAfterBreak="0">
    <w:nsid w:val="1768307D"/>
    <w:multiLevelType w:val="multilevel"/>
    <w:tmpl w:val="D248AEF0"/>
    <w:lvl w:ilvl="0">
      <w:start w:val="6"/>
      <w:numFmt w:val="decimal"/>
      <w:lvlText w:val="%1"/>
      <w:lvlJc w:val="left"/>
      <w:pPr>
        <w:tabs>
          <w:tab w:val="num" w:pos="1404"/>
        </w:tabs>
        <w:ind w:left="1404" w:hanging="1404"/>
      </w:pPr>
      <w:rPr>
        <w:rFonts w:hint="default"/>
      </w:rPr>
    </w:lvl>
    <w:lvl w:ilvl="1">
      <w:start w:val="2"/>
      <w:numFmt w:val="decimal"/>
      <w:lvlText w:val="%1.%2"/>
      <w:lvlJc w:val="left"/>
      <w:pPr>
        <w:tabs>
          <w:tab w:val="num" w:pos="2255"/>
        </w:tabs>
        <w:ind w:left="2255" w:hanging="1404"/>
      </w:pPr>
      <w:rPr>
        <w:rFonts w:hint="default"/>
      </w:rPr>
    </w:lvl>
    <w:lvl w:ilvl="2">
      <w:start w:val="1"/>
      <w:numFmt w:val="decimal"/>
      <w:lvlText w:val="%1.%2.%3"/>
      <w:lvlJc w:val="left"/>
      <w:pPr>
        <w:tabs>
          <w:tab w:val="num" w:pos="3106"/>
        </w:tabs>
        <w:ind w:left="3106" w:hanging="1404"/>
      </w:pPr>
      <w:rPr>
        <w:rFonts w:hint="default"/>
      </w:rPr>
    </w:lvl>
    <w:lvl w:ilvl="3">
      <w:start w:val="1"/>
      <w:numFmt w:val="decimal"/>
      <w:lvlText w:val="%1.%2.%3.%4"/>
      <w:lvlJc w:val="left"/>
      <w:pPr>
        <w:tabs>
          <w:tab w:val="num" w:pos="3957"/>
        </w:tabs>
        <w:ind w:left="3957" w:hanging="1404"/>
      </w:pPr>
      <w:rPr>
        <w:rFonts w:hint="default"/>
      </w:rPr>
    </w:lvl>
    <w:lvl w:ilvl="4">
      <w:start w:val="1"/>
      <w:numFmt w:val="decimal"/>
      <w:lvlText w:val="%1.%2.%3.%4.%5"/>
      <w:lvlJc w:val="left"/>
      <w:pPr>
        <w:tabs>
          <w:tab w:val="num" w:pos="4808"/>
        </w:tabs>
        <w:ind w:left="4808" w:hanging="1404"/>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0" w15:restartNumberingAfterBreak="0">
    <w:nsid w:val="1A9D31F3"/>
    <w:multiLevelType w:val="hybridMultilevel"/>
    <w:tmpl w:val="9782F4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2073"/>
        </w:tabs>
        <w:ind w:left="2073" w:hanging="360"/>
      </w:pPr>
    </w:lvl>
    <w:lvl w:ilvl="2" w:tplc="FFFFFFFF" w:tentative="1">
      <w:start w:val="1"/>
      <w:numFmt w:val="lowerRoman"/>
      <w:lvlText w:val="%3."/>
      <w:lvlJc w:val="right"/>
      <w:pPr>
        <w:tabs>
          <w:tab w:val="num" w:pos="2793"/>
        </w:tabs>
        <w:ind w:left="2793" w:hanging="180"/>
      </w:pPr>
    </w:lvl>
    <w:lvl w:ilvl="3" w:tplc="FFFFFFFF" w:tentative="1">
      <w:start w:val="1"/>
      <w:numFmt w:val="decimal"/>
      <w:lvlText w:val="%4."/>
      <w:lvlJc w:val="left"/>
      <w:pPr>
        <w:tabs>
          <w:tab w:val="num" w:pos="3513"/>
        </w:tabs>
        <w:ind w:left="3513" w:hanging="360"/>
      </w:pPr>
    </w:lvl>
    <w:lvl w:ilvl="4" w:tplc="FFFFFFFF" w:tentative="1">
      <w:start w:val="1"/>
      <w:numFmt w:val="lowerLetter"/>
      <w:lvlText w:val="%5."/>
      <w:lvlJc w:val="left"/>
      <w:pPr>
        <w:tabs>
          <w:tab w:val="num" w:pos="4233"/>
        </w:tabs>
        <w:ind w:left="4233" w:hanging="360"/>
      </w:pPr>
    </w:lvl>
    <w:lvl w:ilvl="5" w:tplc="FFFFFFFF" w:tentative="1">
      <w:start w:val="1"/>
      <w:numFmt w:val="lowerRoman"/>
      <w:lvlText w:val="%6."/>
      <w:lvlJc w:val="right"/>
      <w:pPr>
        <w:tabs>
          <w:tab w:val="num" w:pos="4953"/>
        </w:tabs>
        <w:ind w:left="4953" w:hanging="180"/>
      </w:pPr>
    </w:lvl>
    <w:lvl w:ilvl="6" w:tplc="FFFFFFFF" w:tentative="1">
      <w:start w:val="1"/>
      <w:numFmt w:val="decimal"/>
      <w:lvlText w:val="%7."/>
      <w:lvlJc w:val="left"/>
      <w:pPr>
        <w:tabs>
          <w:tab w:val="num" w:pos="5673"/>
        </w:tabs>
        <w:ind w:left="5673" w:hanging="360"/>
      </w:pPr>
    </w:lvl>
    <w:lvl w:ilvl="7" w:tplc="FFFFFFFF" w:tentative="1">
      <w:start w:val="1"/>
      <w:numFmt w:val="lowerLetter"/>
      <w:lvlText w:val="%8."/>
      <w:lvlJc w:val="left"/>
      <w:pPr>
        <w:tabs>
          <w:tab w:val="num" w:pos="6393"/>
        </w:tabs>
        <w:ind w:left="6393" w:hanging="360"/>
      </w:pPr>
    </w:lvl>
    <w:lvl w:ilvl="8" w:tplc="FFFFFFFF" w:tentative="1">
      <w:start w:val="1"/>
      <w:numFmt w:val="lowerRoman"/>
      <w:lvlText w:val="%9."/>
      <w:lvlJc w:val="right"/>
      <w:pPr>
        <w:tabs>
          <w:tab w:val="num" w:pos="7113"/>
        </w:tabs>
        <w:ind w:left="7113" w:hanging="180"/>
      </w:pPr>
    </w:lvl>
  </w:abstractNum>
  <w:abstractNum w:abstractNumId="11" w15:restartNumberingAfterBreak="0">
    <w:nsid w:val="1AE91CBD"/>
    <w:multiLevelType w:val="multilevel"/>
    <w:tmpl w:val="428097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15:restartNumberingAfterBreak="0">
    <w:nsid w:val="1DF5071E"/>
    <w:multiLevelType w:val="multilevel"/>
    <w:tmpl w:val="0DA6ECC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3" w15:restartNumberingAfterBreak="0">
    <w:nsid w:val="1E1C615B"/>
    <w:multiLevelType w:val="multilevel"/>
    <w:tmpl w:val="05A25B9E"/>
    <w:lvl w:ilvl="0">
      <w:start w:val="6"/>
      <w:numFmt w:val="decimal"/>
      <w:lvlText w:val="%1"/>
      <w:lvlJc w:val="left"/>
      <w:pPr>
        <w:tabs>
          <w:tab w:val="num" w:pos="1728"/>
        </w:tabs>
        <w:ind w:left="1728" w:hanging="1728"/>
      </w:pPr>
      <w:rPr>
        <w:rFonts w:hint="default"/>
      </w:rPr>
    </w:lvl>
    <w:lvl w:ilvl="1">
      <w:start w:val="1"/>
      <w:numFmt w:val="decimal"/>
      <w:lvlText w:val="%1.%2"/>
      <w:lvlJc w:val="left"/>
      <w:pPr>
        <w:tabs>
          <w:tab w:val="num" w:pos="2579"/>
        </w:tabs>
        <w:ind w:left="2579" w:hanging="1728"/>
      </w:pPr>
      <w:rPr>
        <w:rFonts w:hint="default"/>
      </w:rPr>
    </w:lvl>
    <w:lvl w:ilvl="2">
      <w:start w:val="1"/>
      <w:numFmt w:val="decimal"/>
      <w:lvlText w:val="%1.%2.%3"/>
      <w:lvlJc w:val="left"/>
      <w:pPr>
        <w:tabs>
          <w:tab w:val="num" w:pos="3430"/>
        </w:tabs>
        <w:ind w:left="3430" w:hanging="1728"/>
      </w:pPr>
      <w:rPr>
        <w:rFonts w:hint="default"/>
      </w:rPr>
    </w:lvl>
    <w:lvl w:ilvl="3">
      <w:start w:val="1"/>
      <w:numFmt w:val="decimal"/>
      <w:lvlText w:val="%1.%2.%3.%4"/>
      <w:lvlJc w:val="left"/>
      <w:pPr>
        <w:tabs>
          <w:tab w:val="num" w:pos="4281"/>
        </w:tabs>
        <w:ind w:left="4281" w:hanging="1728"/>
      </w:pPr>
      <w:rPr>
        <w:rFonts w:hint="default"/>
      </w:rPr>
    </w:lvl>
    <w:lvl w:ilvl="4">
      <w:start w:val="1"/>
      <w:numFmt w:val="decimal"/>
      <w:lvlText w:val="%1.%2.%3.%4.%5"/>
      <w:lvlJc w:val="left"/>
      <w:pPr>
        <w:tabs>
          <w:tab w:val="num" w:pos="5132"/>
        </w:tabs>
        <w:ind w:left="5132" w:hanging="1728"/>
      </w:pPr>
      <w:rPr>
        <w:rFonts w:hint="default"/>
      </w:rPr>
    </w:lvl>
    <w:lvl w:ilvl="5">
      <w:start w:val="1"/>
      <w:numFmt w:val="decimal"/>
      <w:lvlText w:val="%1.%2.%3.%4.%5.%6"/>
      <w:lvlJc w:val="left"/>
      <w:pPr>
        <w:tabs>
          <w:tab w:val="num" w:pos="5983"/>
        </w:tabs>
        <w:ind w:left="5983" w:hanging="1728"/>
      </w:pPr>
      <w:rPr>
        <w:rFonts w:hint="default"/>
      </w:rPr>
    </w:lvl>
    <w:lvl w:ilvl="6">
      <w:start w:val="1"/>
      <w:numFmt w:val="decimal"/>
      <w:lvlText w:val="%1.%2.%3.%4.%5.%6.%7"/>
      <w:lvlJc w:val="left"/>
      <w:pPr>
        <w:tabs>
          <w:tab w:val="num" w:pos="6834"/>
        </w:tabs>
        <w:ind w:left="6834" w:hanging="1728"/>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4" w15:restartNumberingAfterBreak="0">
    <w:nsid w:val="1E387BF1"/>
    <w:multiLevelType w:val="hybridMultilevel"/>
    <w:tmpl w:val="CA187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F70AA"/>
    <w:multiLevelType w:val="hybridMultilevel"/>
    <w:tmpl w:val="135E6EE0"/>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16" w15:restartNumberingAfterBreak="0">
    <w:nsid w:val="23692779"/>
    <w:multiLevelType w:val="hybridMultilevel"/>
    <w:tmpl w:val="ECDC44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40823"/>
    <w:multiLevelType w:val="multilevel"/>
    <w:tmpl w:val="A0460EA8"/>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8" w15:restartNumberingAfterBreak="0">
    <w:nsid w:val="30515820"/>
    <w:multiLevelType w:val="multilevel"/>
    <w:tmpl w:val="428097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30E61C9A"/>
    <w:multiLevelType w:val="multilevel"/>
    <w:tmpl w:val="20E080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1467E40"/>
    <w:multiLevelType w:val="singleLevel"/>
    <w:tmpl w:val="F210F3AE"/>
    <w:lvl w:ilvl="0">
      <w:start w:val="3"/>
      <w:numFmt w:val="decimal"/>
      <w:lvlText w:val="3.%1 "/>
      <w:legacy w:legacy="1" w:legacySpace="0" w:legacyIndent="283"/>
      <w:lvlJc w:val="left"/>
      <w:pPr>
        <w:ind w:left="850" w:hanging="283"/>
      </w:pPr>
      <w:rPr>
        <w:b w:val="0"/>
        <w:i w:val="0"/>
        <w:sz w:val="28"/>
        <w:szCs w:val="28"/>
      </w:rPr>
    </w:lvl>
  </w:abstractNum>
  <w:abstractNum w:abstractNumId="21" w15:restartNumberingAfterBreak="0">
    <w:nsid w:val="31874D93"/>
    <w:multiLevelType w:val="multilevel"/>
    <w:tmpl w:val="428097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2" w15:restartNumberingAfterBreak="0">
    <w:nsid w:val="3351562B"/>
    <w:multiLevelType w:val="multilevel"/>
    <w:tmpl w:val="428097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344E6497"/>
    <w:multiLevelType w:val="hybridMultilevel"/>
    <w:tmpl w:val="6F2EA4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A410D93"/>
    <w:multiLevelType w:val="multilevel"/>
    <w:tmpl w:val="428097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5" w15:restartNumberingAfterBreak="0">
    <w:nsid w:val="3CB82B0A"/>
    <w:multiLevelType w:val="multilevel"/>
    <w:tmpl w:val="D9BC7F5A"/>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6" w15:restartNumberingAfterBreak="0">
    <w:nsid w:val="3D75655A"/>
    <w:multiLevelType w:val="hybridMultilevel"/>
    <w:tmpl w:val="6BE48278"/>
    <w:lvl w:ilvl="0" w:tplc="013A8ADC">
      <w:start w:val="1"/>
      <w:numFmt w:val="decimal"/>
      <w:lvlText w:val="%1"/>
      <w:lvlJc w:val="left"/>
      <w:pPr>
        <w:ind w:left="1816" w:hanging="540"/>
      </w:pPr>
      <w:rPr>
        <w:rFonts w:hint="default"/>
      </w:rPr>
    </w:lvl>
    <w:lvl w:ilvl="1" w:tplc="55005726">
      <w:start w:val="5"/>
      <w:numFmt w:val="decimal"/>
      <w:lvlText w:val="%2."/>
      <w:lvlJc w:val="left"/>
      <w:pPr>
        <w:tabs>
          <w:tab w:val="num" w:pos="3844"/>
        </w:tabs>
        <w:ind w:left="3844" w:hanging="1848"/>
      </w:pPr>
      <w:rPr>
        <w:rFonts w:hint="default"/>
      </w:r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15:restartNumberingAfterBreak="0">
    <w:nsid w:val="3E0B6493"/>
    <w:multiLevelType w:val="multilevel"/>
    <w:tmpl w:val="428097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15:restartNumberingAfterBreak="0">
    <w:nsid w:val="42BD1049"/>
    <w:multiLevelType w:val="multilevel"/>
    <w:tmpl w:val="3A0EA57E"/>
    <w:lvl w:ilvl="0">
      <w:start w:val="3"/>
      <w:numFmt w:val="decimal"/>
      <w:lvlText w:val="%1."/>
      <w:lvlJc w:val="left"/>
      <w:pPr>
        <w:ind w:left="450" w:hanging="450"/>
      </w:pPr>
      <w:rPr>
        <w:rFonts w:hint="default"/>
      </w:rPr>
    </w:lvl>
    <w:lvl w:ilvl="1">
      <w:start w:val="3"/>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9" w15:restartNumberingAfterBreak="0">
    <w:nsid w:val="4CED6DC3"/>
    <w:multiLevelType w:val="multilevel"/>
    <w:tmpl w:val="428097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0" w15:restartNumberingAfterBreak="0">
    <w:nsid w:val="50742A72"/>
    <w:multiLevelType w:val="hybridMultilevel"/>
    <w:tmpl w:val="85EE86E2"/>
    <w:lvl w:ilvl="0" w:tplc="189C70BE">
      <w:start w:val="2"/>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1" w15:restartNumberingAfterBreak="0">
    <w:nsid w:val="52B66392"/>
    <w:multiLevelType w:val="hybridMultilevel"/>
    <w:tmpl w:val="3894CE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80E12"/>
    <w:multiLevelType w:val="multilevel"/>
    <w:tmpl w:val="0DA6ECC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3" w15:restartNumberingAfterBreak="0">
    <w:nsid w:val="60C9437B"/>
    <w:multiLevelType w:val="multilevel"/>
    <w:tmpl w:val="05A25B9E"/>
    <w:lvl w:ilvl="0">
      <w:start w:val="6"/>
      <w:numFmt w:val="decimal"/>
      <w:lvlText w:val="%1"/>
      <w:lvlJc w:val="left"/>
      <w:pPr>
        <w:tabs>
          <w:tab w:val="num" w:pos="1728"/>
        </w:tabs>
        <w:ind w:left="1728" w:hanging="1728"/>
      </w:pPr>
      <w:rPr>
        <w:rFonts w:hint="default"/>
      </w:rPr>
    </w:lvl>
    <w:lvl w:ilvl="1">
      <w:start w:val="1"/>
      <w:numFmt w:val="decimal"/>
      <w:lvlText w:val="%1.%2"/>
      <w:lvlJc w:val="left"/>
      <w:pPr>
        <w:tabs>
          <w:tab w:val="num" w:pos="2579"/>
        </w:tabs>
        <w:ind w:left="2579" w:hanging="1728"/>
      </w:pPr>
      <w:rPr>
        <w:rFonts w:hint="default"/>
      </w:rPr>
    </w:lvl>
    <w:lvl w:ilvl="2">
      <w:start w:val="1"/>
      <w:numFmt w:val="decimal"/>
      <w:lvlText w:val="%1.%2.%3"/>
      <w:lvlJc w:val="left"/>
      <w:pPr>
        <w:tabs>
          <w:tab w:val="num" w:pos="3430"/>
        </w:tabs>
        <w:ind w:left="3430" w:hanging="1728"/>
      </w:pPr>
      <w:rPr>
        <w:rFonts w:hint="default"/>
      </w:rPr>
    </w:lvl>
    <w:lvl w:ilvl="3">
      <w:start w:val="1"/>
      <w:numFmt w:val="decimal"/>
      <w:lvlText w:val="%1.%2.%3.%4"/>
      <w:lvlJc w:val="left"/>
      <w:pPr>
        <w:tabs>
          <w:tab w:val="num" w:pos="4281"/>
        </w:tabs>
        <w:ind w:left="4281" w:hanging="1728"/>
      </w:pPr>
      <w:rPr>
        <w:rFonts w:hint="default"/>
      </w:rPr>
    </w:lvl>
    <w:lvl w:ilvl="4">
      <w:start w:val="1"/>
      <w:numFmt w:val="decimal"/>
      <w:lvlText w:val="%1.%2.%3.%4.%5"/>
      <w:lvlJc w:val="left"/>
      <w:pPr>
        <w:tabs>
          <w:tab w:val="num" w:pos="5132"/>
        </w:tabs>
        <w:ind w:left="5132" w:hanging="1728"/>
      </w:pPr>
      <w:rPr>
        <w:rFonts w:hint="default"/>
      </w:rPr>
    </w:lvl>
    <w:lvl w:ilvl="5">
      <w:start w:val="1"/>
      <w:numFmt w:val="decimal"/>
      <w:lvlText w:val="%1.%2.%3.%4.%5.%6"/>
      <w:lvlJc w:val="left"/>
      <w:pPr>
        <w:tabs>
          <w:tab w:val="num" w:pos="5983"/>
        </w:tabs>
        <w:ind w:left="5983" w:hanging="1728"/>
      </w:pPr>
      <w:rPr>
        <w:rFonts w:hint="default"/>
      </w:rPr>
    </w:lvl>
    <w:lvl w:ilvl="6">
      <w:start w:val="1"/>
      <w:numFmt w:val="decimal"/>
      <w:lvlText w:val="%1.%2.%3.%4.%5.%6.%7"/>
      <w:lvlJc w:val="left"/>
      <w:pPr>
        <w:tabs>
          <w:tab w:val="num" w:pos="6834"/>
        </w:tabs>
        <w:ind w:left="6834" w:hanging="1728"/>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4" w15:restartNumberingAfterBreak="0">
    <w:nsid w:val="62F23589"/>
    <w:multiLevelType w:val="multilevel"/>
    <w:tmpl w:val="20E080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344794A"/>
    <w:multiLevelType w:val="singleLevel"/>
    <w:tmpl w:val="D2E07160"/>
    <w:lvl w:ilvl="0">
      <w:start w:val="4"/>
      <w:numFmt w:val="decimal"/>
      <w:lvlText w:val="3.%1. "/>
      <w:legacy w:legacy="1" w:legacySpace="0" w:legacyIndent="283"/>
      <w:lvlJc w:val="left"/>
      <w:pPr>
        <w:ind w:left="850" w:hanging="283"/>
      </w:pPr>
      <w:rPr>
        <w:b w:val="0"/>
        <w:i w:val="0"/>
        <w:sz w:val="24"/>
      </w:rPr>
    </w:lvl>
  </w:abstractNum>
  <w:abstractNum w:abstractNumId="36" w15:restartNumberingAfterBreak="0">
    <w:nsid w:val="686065BB"/>
    <w:multiLevelType w:val="multilevel"/>
    <w:tmpl w:val="EC668C0E"/>
    <w:lvl w:ilvl="0">
      <w:start w:val="5"/>
      <w:numFmt w:val="decimal"/>
      <w:lvlText w:val="%1"/>
      <w:lvlJc w:val="left"/>
      <w:pPr>
        <w:tabs>
          <w:tab w:val="num" w:pos="1548"/>
        </w:tabs>
        <w:ind w:left="1548" w:hanging="1548"/>
      </w:pPr>
      <w:rPr>
        <w:rFonts w:hint="default"/>
      </w:rPr>
    </w:lvl>
    <w:lvl w:ilvl="1">
      <w:start w:val="4"/>
      <w:numFmt w:val="decimal"/>
      <w:lvlText w:val="%1.%2"/>
      <w:lvlJc w:val="left"/>
      <w:pPr>
        <w:tabs>
          <w:tab w:val="num" w:pos="2399"/>
        </w:tabs>
        <w:ind w:left="2399" w:hanging="1548"/>
      </w:pPr>
      <w:rPr>
        <w:rFonts w:hint="default"/>
      </w:rPr>
    </w:lvl>
    <w:lvl w:ilvl="2">
      <w:start w:val="1"/>
      <w:numFmt w:val="decimal"/>
      <w:lvlText w:val="%1.%2.%3"/>
      <w:lvlJc w:val="left"/>
      <w:pPr>
        <w:tabs>
          <w:tab w:val="num" w:pos="3250"/>
        </w:tabs>
        <w:ind w:left="3250" w:hanging="1548"/>
      </w:pPr>
      <w:rPr>
        <w:rFonts w:hint="default"/>
      </w:rPr>
    </w:lvl>
    <w:lvl w:ilvl="3">
      <w:start w:val="1"/>
      <w:numFmt w:val="decimal"/>
      <w:lvlText w:val="%1.%2.%3.%4"/>
      <w:lvlJc w:val="left"/>
      <w:pPr>
        <w:tabs>
          <w:tab w:val="num" w:pos="4101"/>
        </w:tabs>
        <w:ind w:left="4101" w:hanging="1548"/>
      </w:pPr>
      <w:rPr>
        <w:rFonts w:hint="default"/>
      </w:rPr>
    </w:lvl>
    <w:lvl w:ilvl="4">
      <w:start w:val="1"/>
      <w:numFmt w:val="decimal"/>
      <w:lvlText w:val="%1.%2.%3.%4.%5"/>
      <w:lvlJc w:val="left"/>
      <w:pPr>
        <w:tabs>
          <w:tab w:val="num" w:pos="4952"/>
        </w:tabs>
        <w:ind w:left="4952" w:hanging="1548"/>
      </w:pPr>
      <w:rPr>
        <w:rFonts w:hint="default"/>
      </w:rPr>
    </w:lvl>
    <w:lvl w:ilvl="5">
      <w:start w:val="1"/>
      <w:numFmt w:val="decimal"/>
      <w:lvlText w:val="%1.%2.%3.%4.%5.%6"/>
      <w:lvlJc w:val="left"/>
      <w:pPr>
        <w:tabs>
          <w:tab w:val="num" w:pos="5803"/>
        </w:tabs>
        <w:ind w:left="5803" w:hanging="1548"/>
      </w:pPr>
      <w:rPr>
        <w:rFonts w:hint="default"/>
      </w:rPr>
    </w:lvl>
    <w:lvl w:ilvl="6">
      <w:start w:val="1"/>
      <w:numFmt w:val="decimal"/>
      <w:lvlText w:val="%1.%2.%3.%4.%5.%6.%7"/>
      <w:lvlJc w:val="left"/>
      <w:pPr>
        <w:tabs>
          <w:tab w:val="num" w:pos="6654"/>
        </w:tabs>
        <w:ind w:left="6654" w:hanging="1548"/>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7" w15:restartNumberingAfterBreak="0">
    <w:nsid w:val="6E7F5B4A"/>
    <w:multiLevelType w:val="multilevel"/>
    <w:tmpl w:val="D248AEF0"/>
    <w:lvl w:ilvl="0">
      <w:start w:val="6"/>
      <w:numFmt w:val="decimal"/>
      <w:lvlText w:val="%1"/>
      <w:lvlJc w:val="left"/>
      <w:pPr>
        <w:tabs>
          <w:tab w:val="num" w:pos="1404"/>
        </w:tabs>
        <w:ind w:left="1404" w:hanging="1404"/>
      </w:pPr>
      <w:rPr>
        <w:rFonts w:hint="default"/>
      </w:rPr>
    </w:lvl>
    <w:lvl w:ilvl="1">
      <w:start w:val="2"/>
      <w:numFmt w:val="decimal"/>
      <w:lvlText w:val="%1.%2"/>
      <w:lvlJc w:val="left"/>
      <w:pPr>
        <w:tabs>
          <w:tab w:val="num" w:pos="2255"/>
        </w:tabs>
        <w:ind w:left="2255" w:hanging="1404"/>
      </w:pPr>
      <w:rPr>
        <w:rFonts w:hint="default"/>
      </w:rPr>
    </w:lvl>
    <w:lvl w:ilvl="2">
      <w:start w:val="1"/>
      <w:numFmt w:val="decimal"/>
      <w:lvlText w:val="%1.%2.%3"/>
      <w:lvlJc w:val="left"/>
      <w:pPr>
        <w:tabs>
          <w:tab w:val="num" w:pos="3106"/>
        </w:tabs>
        <w:ind w:left="3106" w:hanging="1404"/>
      </w:pPr>
      <w:rPr>
        <w:rFonts w:hint="default"/>
      </w:rPr>
    </w:lvl>
    <w:lvl w:ilvl="3">
      <w:start w:val="1"/>
      <w:numFmt w:val="decimal"/>
      <w:lvlText w:val="%1.%2.%3.%4"/>
      <w:lvlJc w:val="left"/>
      <w:pPr>
        <w:tabs>
          <w:tab w:val="num" w:pos="3957"/>
        </w:tabs>
        <w:ind w:left="3957" w:hanging="1404"/>
      </w:pPr>
      <w:rPr>
        <w:rFonts w:hint="default"/>
      </w:rPr>
    </w:lvl>
    <w:lvl w:ilvl="4">
      <w:start w:val="1"/>
      <w:numFmt w:val="decimal"/>
      <w:lvlText w:val="%1.%2.%3.%4.%5"/>
      <w:lvlJc w:val="left"/>
      <w:pPr>
        <w:tabs>
          <w:tab w:val="num" w:pos="4808"/>
        </w:tabs>
        <w:ind w:left="4808" w:hanging="1404"/>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15:restartNumberingAfterBreak="0">
    <w:nsid w:val="70EC4F39"/>
    <w:multiLevelType w:val="multilevel"/>
    <w:tmpl w:val="607CF372"/>
    <w:lvl w:ilvl="0">
      <w:start w:val="4"/>
      <w:numFmt w:val="decimal"/>
      <w:pStyle w:val="2"/>
      <w:lvlText w:val="%1"/>
      <w:lvlJc w:val="left"/>
      <w:pPr>
        <w:tabs>
          <w:tab w:val="num" w:pos="360"/>
        </w:tabs>
        <w:ind w:left="360" w:hanging="360"/>
      </w:pPr>
      <w:rPr>
        <w:rFonts w:hint="default"/>
      </w:rPr>
    </w:lvl>
    <w:lvl w:ilvl="1">
      <w:start w:val="4"/>
      <w:numFmt w:val="decimal"/>
      <w:lvlText w:val="%1.1"/>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9" w15:restartNumberingAfterBreak="0">
    <w:nsid w:val="72D11F03"/>
    <w:multiLevelType w:val="multilevel"/>
    <w:tmpl w:val="EC668C0E"/>
    <w:lvl w:ilvl="0">
      <w:start w:val="5"/>
      <w:numFmt w:val="decimal"/>
      <w:lvlText w:val="%1"/>
      <w:lvlJc w:val="left"/>
      <w:pPr>
        <w:tabs>
          <w:tab w:val="num" w:pos="1548"/>
        </w:tabs>
        <w:ind w:left="1548" w:hanging="1548"/>
      </w:pPr>
      <w:rPr>
        <w:rFonts w:hint="default"/>
      </w:rPr>
    </w:lvl>
    <w:lvl w:ilvl="1">
      <w:start w:val="4"/>
      <w:numFmt w:val="decimal"/>
      <w:lvlText w:val="%1.%2"/>
      <w:lvlJc w:val="left"/>
      <w:pPr>
        <w:tabs>
          <w:tab w:val="num" w:pos="2399"/>
        </w:tabs>
        <w:ind w:left="2399" w:hanging="1548"/>
      </w:pPr>
      <w:rPr>
        <w:rFonts w:hint="default"/>
      </w:rPr>
    </w:lvl>
    <w:lvl w:ilvl="2">
      <w:start w:val="1"/>
      <w:numFmt w:val="decimal"/>
      <w:lvlText w:val="%1.%2.%3"/>
      <w:lvlJc w:val="left"/>
      <w:pPr>
        <w:tabs>
          <w:tab w:val="num" w:pos="3250"/>
        </w:tabs>
        <w:ind w:left="3250" w:hanging="1548"/>
      </w:pPr>
      <w:rPr>
        <w:rFonts w:hint="default"/>
      </w:rPr>
    </w:lvl>
    <w:lvl w:ilvl="3">
      <w:start w:val="1"/>
      <w:numFmt w:val="decimal"/>
      <w:lvlText w:val="%1.%2.%3.%4"/>
      <w:lvlJc w:val="left"/>
      <w:pPr>
        <w:tabs>
          <w:tab w:val="num" w:pos="4101"/>
        </w:tabs>
        <w:ind w:left="4101" w:hanging="1548"/>
      </w:pPr>
      <w:rPr>
        <w:rFonts w:hint="default"/>
      </w:rPr>
    </w:lvl>
    <w:lvl w:ilvl="4">
      <w:start w:val="1"/>
      <w:numFmt w:val="decimal"/>
      <w:lvlText w:val="%1.%2.%3.%4.%5"/>
      <w:lvlJc w:val="left"/>
      <w:pPr>
        <w:tabs>
          <w:tab w:val="num" w:pos="4952"/>
        </w:tabs>
        <w:ind w:left="4952" w:hanging="1548"/>
      </w:pPr>
      <w:rPr>
        <w:rFonts w:hint="default"/>
      </w:rPr>
    </w:lvl>
    <w:lvl w:ilvl="5">
      <w:start w:val="1"/>
      <w:numFmt w:val="decimal"/>
      <w:lvlText w:val="%1.%2.%3.%4.%5.%6"/>
      <w:lvlJc w:val="left"/>
      <w:pPr>
        <w:tabs>
          <w:tab w:val="num" w:pos="5803"/>
        </w:tabs>
        <w:ind w:left="5803" w:hanging="1548"/>
      </w:pPr>
      <w:rPr>
        <w:rFonts w:hint="default"/>
      </w:rPr>
    </w:lvl>
    <w:lvl w:ilvl="6">
      <w:start w:val="1"/>
      <w:numFmt w:val="decimal"/>
      <w:lvlText w:val="%1.%2.%3.%4.%5.%6.%7"/>
      <w:lvlJc w:val="left"/>
      <w:pPr>
        <w:tabs>
          <w:tab w:val="num" w:pos="6654"/>
        </w:tabs>
        <w:ind w:left="6654" w:hanging="1548"/>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0" w15:restartNumberingAfterBreak="0">
    <w:nsid w:val="73A269A5"/>
    <w:multiLevelType w:val="multilevel"/>
    <w:tmpl w:val="3A0EA57E"/>
    <w:lvl w:ilvl="0">
      <w:start w:val="3"/>
      <w:numFmt w:val="decimal"/>
      <w:lvlText w:val="%1."/>
      <w:lvlJc w:val="left"/>
      <w:pPr>
        <w:ind w:left="450" w:hanging="450"/>
      </w:pPr>
      <w:rPr>
        <w:rFonts w:hint="default"/>
      </w:rPr>
    </w:lvl>
    <w:lvl w:ilvl="1">
      <w:start w:val="3"/>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1" w15:restartNumberingAfterBreak="0">
    <w:nsid w:val="73A55CFD"/>
    <w:multiLevelType w:val="hybridMultilevel"/>
    <w:tmpl w:val="20687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B430E6"/>
    <w:multiLevelType w:val="hybridMultilevel"/>
    <w:tmpl w:val="48984E3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3" w15:restartNumberingAfterBreak="0">
    <w:nsid w:val="78E3697E"/>
    <w:multiLevelType w:val="multilevel"/>
    <w:tmpl w:val="A0460EA8"/>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4" w15:restartNumberingAfterBreak="0">
    <w:nsid w:val="79E524CE"/>
    <w:multiLevelType w:val="singleLevel"/>
    <w:tmpl w:val="5160336A"/>
    <w:lvl w:ilvl="0">
      <w:start w:val="1"/>
      <w:numFmt w:val="decimal"/>
      <w:lvlText w:val="3.%1 "/>
      <w:legacy w:legacy="1" w:legacySpace="0" w:legacyIndent="283"/>
      <w:lvlJc w:val="left"/>
      <w:pPr>
        <w:ind w:left="1134" w:hanging="283"/>
      </w:pPr>
      <w:rPr>
        <w:rFonts w:ascii="a_Timer" w:hAnsi="a_Timer" w:hint="default"/>
        <w:b w:val="0"/>
        <w:i w:val="0"/>
        <w:sz w:val="24"/>
      </w:rPr>
    </w:lvl>
  </w:abstractNum>
  <w:abstractNum w:abstractNumId="45" w15:restartNumberingAfterBreak="0">
    <w:nsid w:val="7AC236E8"/>
    <w:multiLevelType w:val="multilevel"/>
    <w:tmpl w:val="05A25B9E"/>
    <w:lvl w:ilvl="0">
      <w:start w:val="6"/>
      <w:numFmt w:val="decimal"/>
      <w:lvlText w:val="%1"/>
      <w:lvlJc w:val="left"/>
      <w:pPr>
        <w:tabs>
          <w:tab w:val="num" w:pos="1728"/>
        </w:tabs>
        <w:ind w:left="1728" w:hanging="1728"/>
      </w:pPr>
      <w:rPr>
        <w:rFonts w:hint="default"/>
      </w:rPr>
    </w:lvl>
    <w:lvl w:ilvl="1">
      <w:start w:val="1"/>
      <w:numFmt w:val="decimal"/>
      <w:lvlText w:val="%1.%2"/>
      <w:lvlJc w:val="left"/>
      <w:pPr>
        <w:tabs>
          <w:tab w:val="num" w:pos="2579"/>
        </w:tabs>
        <w:ind w:left="2579" w:hanging="1728"/>
      </w:pPr>
      <w:rPr>
        <w:rFonts w:hint="default"/>
      </w:rPr>
    </w:lvl>
    <w:lvl w:ilvl="2">
      <w:start w:val="1"/>
      <w:numFmt w:val="decimal"/>
      <w:lvlText w:val="%1.%2.%3"/>
      <w:lvlJc w:val="left"/>
      <w:pPr>
        <w:tabs>
          <w:tab w:val="num" w:pos="3430"/>
        </w:tabs>
        <w:ind w:left="3430" w:hanging="1728"/>
      </w:pPr>
      <w:rPr>
        <w:rFonts w:hint="default"/>
      </w:rPr>
    </w:lvl>
    <w:lvl w:ilvl="3">
      <w:start w:val="1"/>
      <w:numFmt w:val="decimal"/>
      <w:lvlText w:val="%1.%2.%3.%4"/>
      <w:lvlJc w:val="left"/>
      <w:pPr>
        <w:tabs>
          <w:tab w:val="num" w:pos="4281"/>
        </w:tabs>
        <w:ind w:left="4281" w:hanging="1728"/>
      </w:pPr>
      <w:rPr>
        <w:rFonts w:hint="default"/>
      </w:rPr>
    </w:lvl>
    <w:lvl w:ilvl="4">
      <w:start w:val="1"/>
      <w:numFmt w:val="decimal"/>
      <w:lvlText w:val="%1.%2.%3.%4.%5"/>
      <w:lvlJc w:val="left"/>
      <w:pPr>
        <w:tabs>
          <w:tab w:val="num" w:pos="5132"/>
        </w:tabs>
        <w:ind w:left="5132" w:hanging="1728"/>
      </w:pPr>
      <w:rPr>
        <w:rFonts w:hint="default"/>
      </w:rPr>
    </w:lvl>
    <w:lvl w:ilvl="5">
      <w:start w:val="1"/>
      <w:numFmt w:val="decimal"/>
      <w:lvlText w:val="%1.%2.%3.%4.%5.%6"/>
      <w:lvlJc w:val="left"/>
      <w:pPr>
        <w:tabs>
          <w:tab w:val="num" w:pos="5983"/>
        </w:tabs>
        <w:ind w:left="5983" w:hanging="1728"/>
      </w:pPr>
      <w:rPr>
        <w:rFonts w:hint="default"/>
      </w:rPr>
    </w:lvl>
    <w:lvl w:ilvl="6">
      <w:start w:val="1"/>
      <w:numFmt w:val="decimal"/>
      <w:lvlText w:val="%1.%2.%3.%4.%5.%6.%7"/>
      <w:lvlJc w:val="left"/>
      <w:pPr>
        <w:tabs>
          <w:tab w:val="num" w:pos="6834"/>
        </w:tabs>
        <w:ind w:left="6834" w:hanging="1728"/>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6" w15:restartNumberingAfterBreak="0">
    <w:nsid w:val="7ADF125E"/>
    <w:multiLevelType w:val="multilevel"/>
    <w:tmpl w:val="CEFAFAA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0"/>
  </w:num>
  <w:num w:numId="2">
    <w:abstractNumId w:val="44"/>
  </w:num>
  <w:num w:numId="3">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4">
    <w:abstractNumId w:val="20"/>
  </w:num>
  <w:num w:numId="5">
    <w:abstractNumId w:val="35"/>
  </w:num>
  <w:num w:numId="6">
    <w:abstractNumId w:val="31"/>
  </w:num>
  <w:num w:numId="7">
    <w:abstractNumId w:val="16"/>
  </w:num>
  <w:num w:numId="8">
    <w:abstractNumId w:val="10"/>
  </w:num>
  <w:num w:numId="9">
    <w:abstractNumId w:val="38"/>
  </w:num>
  <w:num w:numId="10">
    <w:abstractNumId w:val="22"/>
  </w:num>
  <w:num w:numId="11">
    <w:abstractNumId w:val="30"/>
  </w:num>
  <w:num w:numId="12">
    <w:abstractNumId w:val="6"/>
  </w:num>
  <w:num w:numId="13">
    <w:abstractNumId w:val="7"/>
  </w:num>
  <w:num w:numId="14">
    <w:abstractNumId w:val="26"/>
  </w:num>
  <w:num w:numId="15">
    <w:abstractNumId w:val="21"/>
  </w:num>
  <w:num w:numId="16">
    <w:abstractNumId w:val="41"/>
  </w:num>
  <w:num w:numId="17">
    <w:abstractNumId w:val="23"/>
  </w:num>
  <w:num w:numId="18">
    <w:abstractNumId w:val="42"/>
  </w:num>
  <w:num w:numId="19">
    <w:abstractNumId w:val="27"/>
  </w:num>
  <w:num w:numId="20">
    <w:abstractNumId w:val="18"/>
  </w:num>
  <w:num w:numId="21">
    <w:abstractNumId w:val="11"/>
  </w:num>
  <w:num w:numId="22">
    <w:abstractNumId w:val="24"/>
  </w:num>
  <w:num w:numId="23">
    <w:abstractNumId w:val="40"/>
  </w:num>
  <w:num w:numId="24">
    <w:abstractNumId w:val="28"/>
  </w:num>
  <w:num w:numId="25">
    <w:abstractNumId w:val="29"/>
  </w:num>
  <w:num w:numId="26">
    <w:abstractNumId w:val="38"/>
    <w:lvlOverride w:ilvl="0">
      <w:startOverride w:val="4"/>
    </w:lvlOverride>
    <w:lvlOverride w:ilvl="1">
      <w:startOverride w:val="1"/>
    </w:lvlOverride>
  </w:num>
  <w:num w:numId="27">
    <w:abstractNumId w:val="5"/>
  </w:num>
  <w:num w:numId="28">
    <w:abstractNumId w:val="15"/>
  </w:num>
  <w:num w:numId="29">
    <w:abstractNumId w:val="32"/>
  </w:num>
  <w:num w:numId="30">
    <w:abstractNumId w:val="9"/>
  </w:num>
  <w:num w:numId="31">
    <w:abstractNumId w:val="37"/>
  </w:num>
  <w:num w:numId="32">
    <w:abstractNumId w:val="43"/>
  </w:num>
  <w:num w:numId="33">
    <w:abstractNumId w:val="12"/>
  </w:num>
  <w:num w:numId="34">
    <w:abstractNumId w:val="17"/>
  </w:num>
  <w:num w:numId="35">
    <w:abstractNumId w:val="36"/>
  </w:num>
  <w:num w:numId="36">
    <w:abstractNumId w:val="39"/>
  </w:num>
  <w:num w:numId="37">
    <w:abstractNumId w:val="33"/>
  </w:num>
  <w:num w:numId="38">
    <w:abstractNumId w:val="3"/>
  </w:num>
  <w:num w:numId="39">
    <w:abstractNumId w:val="45"/>
  </w:num>
  <w:num w:numId="40">
    <w:abstractNumId w:val="13"/>
  </w:num>
  <w:num w:numId="41">
    <w:abstractNumId w:val="25"/>
  </w:num>
  <w:num w:numId="42">
    <w:abstractNumId w:val="38"/>
  </w:num>
  <w:num w:numId="43">
    <w:abstractNumId w:val="46"/>
  </w:num>
  <w:num w:numId="44">
    <w:abstractNumId w:val="34"/>
  </w:num>
  <w:num w:numId="45">
    <w:abstractNumId w:val="19"/>
  </w:num>
  <w:num w:numId="46">
    <w:abstractNumId w:val="4"/>
  </w:num>
  <w:num w:numId="47">
    <w:abstractNumId w:val="2"/>
  </w:num>
  <w:num w:numId="48">
    <w:abstractNumId w:val="1"/>
  </w:num>
  <w:num w:numId="49">
    <w:abstractNumId w:val="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D1"/>
    <w:rsid w:val="00000F80"/>
    <w:rsid w:val="000060ED"/>
    <w:rsid w:val="00006403"/>
    <w:rsid w:val="00006CB5"/>
    <w:rsid w:val="000122E0"/>
    <w:rsid w:val="00013159"/>
    <w:rsid w:val="0001335D"/>
    <w:rsid w:val="000149C5"/>
    <w:rsid w:val="000157BB"/>
    <w:rsid w:val="00016977"/>
    <w:rsid w:val="0002079B"/>
    <w:rsid w:val="00021371"/>
    <w:rsid w:val="00022730"/>
    <w:rsid w:val="00022EC8"/>
    <w:rsid w:val="000232F4"/>
    <w:rsid w:val="000262E6"/>
    <w:rsid w:val="000267F0"/>
    <w:rsid w:val="000272C4"/>
    <w:rsid w:val="000301F9"/>
    <w:rsid w:val="0003083E"/>
    <w:rsid w:val="00033F49"/>
    <w:rsid w:val="0003556C"/>
    <w:rsid w:val="0003677C"/>
    <w:rsid w:val="00041572"/>
    <w:rsid w:val="00041D53"/>
    <w:rsid w:val="00044738"/>
    <w:rsid w:val="0004524E"/>
    <w:rsid w:val="0004629B"/>
    <w:rsid w:val="0004709D"/>
    <w:rsid w:val="000473D4"/>
    <w:rsid w:val="00047472"/>
    <w:rsid w:val="00047E7B"/>
    <w:rsid w:val="00047F8F"/>
    <w:rsid w:val="00050715"/>
    <w:rsid w:val="000529F5"/>
    <w:rsid w:val="000566FC"/>
    <w:rsid w:val="00057287"/>
    <w:rsid w:val="0006525E"/>
    <w:rsid w:val="00066D70"/>
    <w:rsid w:val="00070651"/>
    <w:rsid w:val="0007067B"/>
    <w:rsid w:val="00070AF9"/>
    <w:rsid w:val="00073544"/>
    <w:rsid w:val="00073B8E"/>
    <w:rsid w:val="00073E17"/>
    <w:rsid w:val="000740B8"/>
    <w:rsid w:val="0007490A"/>
    <w:rsid w:val="000752EF"/>
    <w:rsid w:val="00075556"/>
    <w:rsid w:val="0007745C"/>
    <w:rsid w:val="000830A2"/>
    <w:rsid w:val="00083125"/>
    <w:rsid w:val="0008462E"/>
    <w:rsid w:val="00084959"/>
    <w:rsid w:val="00084F43"/>
    <w:rsid w:val="000855CD"/>
    <w:rsid w:val="00087562"/>
    <w:rsid w:val="00087937"/>
    <w:rsid w:val="00090272"/>
    <w:rsid w:val="000905C4"/>
    <w:rsid w:val="0009147C"/>
    <w:rsid w:val="000920B7"/>
    <w:rsid w:val="00095328"/>
    <w:rsid w:val="00096E07"/>
    <w:rsid w:val="00097233"/>
    <w:rsid w:val="000A03FB"/>
    <w:rsid w:val="000A0442"/>
    <w:rsid w:val="000A0F50"/>
    <w:rsid w:val="000A1A0D"/>
    <w:rsid w:val="000A2DE1"/>
    <w:rsid w:val="000A37AE"/>
    <w:rsid w:val="000A5DFA"/>
    <w:rsid w:val="000A62E3"/>
    <w:rsid w:val="000A6C63"/>
    <w:rsid w:val="000B07C0"/>
    <w:rsid w:val="000B0D4B"/>
    <w:rsid w:val="000B2B6F"/>
    <w:rsid w:val="000B5424"/>
    <w:rsid w:val="000B5C3B"/>
    <w:rsid w:val="000B743D"/>
    <w:rsid w:val="000C0F3A"/>
    <w:rsid w:val="000C11C9"/>
    <w:rsid w:val="000C1665"/>
    <w:rsid w:val="000C18ED"/>
    <w:rsid w:val="000C1A56"/>
    <w:rsid w:val="000C2903"/>
    <w:rsid w:val="000C4690"/>
    <w:rsid w:val="000C5246"/>
    <w:rsid w:val="000C5335"/>
    <w:rsid w:val="000C5404"/>
    <w:rsid w:val="000C6A67"/>
    <w:rsid w:val="000C7189"/>
    <w:rsid w:val="000D2047"/>
    <w:rsid w:val="000D2826"/>
    <w:rsid w:val="000D34FB"/>
    <w:rsid w:val="000D3D5F"/>
    <w:rsid w:val="000D708A"/>
    <w:rsid w:val="000D73A5"/>
    <w:rsid w:val="000D7791"/>
    <w:rsid w:val="000E069A"/>
    <w:rsid w:val="000E0F3A"/>
    <w:rsid w:val="000E132F"/>
    <w:rsid w:val="000E165E"/>
    <w:rsid w:val="000E1E36"/>
    <w:rsid w:val="000E2B28"/>
    <w:rsid w:val="000E339D"/>
    <w:rsid w:val="000E3670"/>
    <w:rsid w:val="000E4099"/>
    <w:rsid w:val="000E7539"/>
    <w:rsid w:val="000F0A44"/>
    <w:rsid w:val="000F24DB"/>
    <w:rsid w:val="000F2976"/>
    <w:rsid w:val="000F2DCD"/>
    <w:rsid w:val="000F7462"/>
    <w:rsid w:val="000F74C7"/>
    <w:rsid w:val="00100F79"/>
    <w:rsid w:val="00101A60"/>
    <w:rsid w:val="00101FF8"/>
    <w:rsid w:val="001023EE"/>
    <w:rsid w:val="00102ADB"/>
    <w:rsid w:val="00103837"/>
    <w:rsid w:val="00103FF6"/>
    <w:rsid w:val="001041C9"/>
    <w:rsid w:val="00104242"/>
    <w:rsid w:val="00104327"/>
    <w:rsid w:val="001045D1"/>
    <w:rsid w:val="001051F8"/>
    <w:rsid w:val="00105E8E"/>
    <w:rsid w:val="0010632D"/>
    <w:rsid w:val="001071DE"/>
    <w:rsid w:val="00107374"/>
    <w:rsid w:val="00110596"/>
    <w:rsid w:val="001111EF"/>
    <w:rsid w:val="00115000"/>
    <w:rsid w:val="001156EE"/>
    <w:rsid w:val="00115F88"/>
    <w:rsid w:val="00115F89"/>
    <w:rsid w:val="00116007"/>
    <w:rsid w:val="0011759B"/>
    <w:rsid w:val="0012035D"/>
    <w:rsid w:val="00120B31"/>
    <w:rsid w:val="00120C20"/>
    <w:rsid w:val="001215E8"/>
    <w:rsid w:val="001216FE"/>
    <w:rsid w:val="00123172"/>
    <w:rsid w:val="001236FA"/>
    <w:rsid w:val="00123C44"/>
    <w:rsid w:val="00123D06"/>
    <w:rsid w:val="001255E0"/>
    <w:rsid w:val="001264E5"/>
    <w:rsid w:val="001271B8"/>
    <w:rsid w:val="0013096F"/>
    <w:rsid w:val="0013328F"/>
    <w:rsid w:val="00135FDC"/>
    <w:rsid w:val="00137062"/>
    <w:rsid w:val="00140B72"/>
    <w:rsid w:val="00140BF8"/>
    <w:rsid w:val="001413F0"/>
    <w:rsid w:val="00141EEE"/>
    <w:rsid w:val="00142232"/>
    <w:rsid w:val="00143599"/>
    <w:rsid w:val="00145932"/>
    <w:rsid w:val="00146443"/>
    <w:rsid w:val="00150131"/>
    <w:rsid w:val="001501F5"/>
    <w:rsid w:val="00150EA6"/>
    <w:rsid w:val="00151705"/>
    <w:rsid w:val="001520EB"/>
    <w:rsid w:val="001526E5"/>
    <w:rsid w:val="00152F1B"/>
    <w:rsid w:val="00153A88"/>
    <w:rsid w:val="00153B69"/>
    <w:rsid w:val="00155349"/>
    <w:rsid w:val="001557E8"/>
    <w:rsid w:val="001558C4"/>
    <w:rsid w:val="00156EFC"/>
    <w:rsid w:val="00157538"/>
    <w:rsid w:val="001578EC"/>
    <w:rsid w:val="00157922"/>
    <w:rsid w:val="00157B56"/>
    <w:rsid w:val="0016006B"/>
    <w:rsid w:val="00161518"/>
    <w:rsid w:val="00161724"/>
    <w:rsid w:val="00161950"/>
    <w:rsid w:val="0016371E"/>
    <w:rsid w:val="0016434B"/>
    <w:rsid w:val="00164ED7"/>
    <w:rsid w:val="00164EDD"/>
    <w:rsid w:val="001663A5"/>
    <w:rsid w:val="00166772"/>
    <w:rsid w:val="00167014"/>
    <w:rsid w:val="001672EE"/>
    <w:rsid w:val="001673B3"/>
    <w:rsid w:val="00167A9F"/>
    <w:rsid w:val="00171F28"/>
    <w:rsid w:val="00172C62"/>
    <w:rsid w:val="001731D9"/>
    <w:rsid w:val="00173598"/>
    <w:rsid w:val="00174838"/>
    <w:rsid w:val="00180417"/>
    <w:rsid w:val="00180429"/>
    <w:rsid w:val="001813EA"/>
    <w:rsid w:val="00181A67"/>
    <w:rsid w:val="00183765"/>
    <w:rsid w:val="001848FA"/>
    <w:rsid w:val="001854CD"/>
    <w:rsid w:val="00185C4A"/>
    <w:rsid w:val="00185E72"/>
    <w:rsid w:val="0018651C"/>
    <w:rsid w:val="001866AA"/>
    <w:rsid w:val="001873D5"/>
    <w:rsid w:val="00190A46"/>
    <w:rsid w:val="0019256E"/>
    <w:rsid w:val="00193204"/>
    <w:rsid w:val="00193C91"/>
    <w:rsid w:val="00194230"/>
    <w:rsid w:val="0019674C"/>
    <w:rsid w:val="00196DFD"/>
    <w:rsid w:val="00197ABA"/>
    <w:rsid w:val="001A104B"/>
    <w:rsid w:val="001A1325"/>
    <w:rsid w:val="001A24B6"/>
    <w:rsid w:val="001A4F75"/>
    <w:rsid w:val="001A531A"/>
    <w:rsid w:val="001A7506"/>
    <w:rsid w:val="001A7E89"/>
    <w:rsid w:val="001B0516"/>
    <w:rsid w:val="001B0F29"/>
    <w:rsid w:val="001B1A55"/>
    <w:rsid w:val="001B2A7F"/>
    <w:rsid w:val="001B3FE9"/>
    <w:rsid w:val="001B5020"/>
    <w:rsid w:val="001C092F"/>
    <w:rsid w:val="001C2B63"/>
    <w:rsid w:val="001C3498"/>
    <w:rsid w:val="001C3F00"/>
    <w:rsid w:val="001C5C31"/>
    <w:rsid w:val="001C6881"/>
    <w:rsid w:val="001C6D70"/>
    <w:rsid w:val="001C7B67"/>
    <w:rsid w:val="001D028C"/>
    <w:rsid w:val="001D092E"/>
    <w:rsid w:val="001D2905"/>
    <w:rsid w:val="001D5CFA"/>
    <w:rsid w:val="001D62DE"/>
    <w:rsid w:val="001E03B5"/>
    <w:rsid w:val="001E05EA"/>
    <w:rsid w:val="001E208C"/>
    <w:rsid w:val="001E2178"/>
    <w:rsid w:val="001E27E8"/>
    <w:rsid w:val="001E3CDA"/>
    <w:rsid w:val="001E4363"/>
    <w:rsid w:val="001E4840"/>
    <w:rsid w:val="001E5344"/>
    <w:rsid w:val="001E5373"/>
    <w:rsid w:val="001E639A"/>
    <w:rsid w:val="001E7073"/>
    <w:rsid w:val="001E7E33"/>
    <w:rsid w:val="001F0109"/>
    <w:rsid w:val="001F1139"/>
    <w:rsid w:val="001F2E7E"/>
    <w:rsid w:val="001F3202"/>
    <w:rsid w:val="001F3A4D"/>
    <w:rsid w:val="001F4F6E"/>
    <w:rsid w:val="001F51EF"/>
    <w:rsid w:val="001F6F91"/>
    <w:rsid w:val="001F718A"/>
    <w:rsid w:val="0020002D"/>
    <w:rsid w:val="00200497"/>
    <w:rsid w:val="002009DD"/>
    <w:rsid w:val="00203DE8"/>
    <w:rsid w:val="00204139"/>
    <w:rsid w:val="0020496C"/>
    <w:rsid w:val="00205D83"/>
    <w:rsid w:val="00206E5E"/>
    <w:rsid w:val="0020773C"/>
    <w:rsid w:val="002078ED"/>
    <w:rsid w:val="0021014A"/>
    <w:rsid w:val="00210DDB"/>
    <w:rsid w:val="00210FE6"/>
    <w:rsid w:val="00213367"/>
    <w:rsid w:val="00213F5E"/>
    <w:rsid w:val="00213F86"/>
    <w:rsid w:val="00214897"/>
    <w:rsid w:val="0021503B"/>
    <w:rsid w:val="002156E5"/>
    <w:rsid w:val="00215B62"/>
    <w:rsid w:val="00215E97"/>
    <w:rsid w:val="002168FC"/>
    <w:rsid w:val="002172E6"/>
    <w:rsid w:val="00217A3B"/>
    <w:rsid w:val="00220C28"/>
    <w:rsid w:val="00221481"/>
    <w:rsid w:val="0022245A"/>
    <w:rsid w:val="00223A49"/>
    <w:rsid w:val="00224415"/>
    <w:rsid w:val="0022469C"/>
    <w:rsid w:val="00224B3C"/>
    <w:rsid w:val="0022582A"/>
    <w:rsid w:val="002266EE"/>
    <w:rsid w:val="00227A1A"/>
    <w:rsid w:val="00230D9D"/>
    <w:rsid w:val="00230F50"/>
    <w:rsid w:val="00231908"/>
    <w:rsid w:val="00232389"/>
    <w:rsid w:val="0023274E"/>
    <w:rsid w:val="0023339D"/>
    <w:rsid w:val="002346D7"/>
    <w:rsid w:val="00236A51"/>
    <w:rsid w:val="00236BD5"/>
    <w:rsid w:val="002406CF"/>
    <w:rsid w:val="00240ED9"/>
    <w:rsid w:val="002424D4"/>
    <w:rsid w:val="00244D2E"/>
    <w:rsid w:val="00245106"/>
    <w:rsid w:val="00245A26"/>
    <w:rsid w:val="00245EDA"/>
    <w:rsid w:val="00246CDA"/>
    <w:rsid w:val="0024755B"/>
    <w:rsid w:val="00247755"/>
    <w:rsid w:val="00250627"/>
    <w:rsid w:val="00251BB0"/>
    <w:rsid w:val="00252C9C"/>
    <w:rsid w:val="0025312A"/>
    <w:rsid w:val="002538C2"/>
    <w:rsid w:val="00253926"/>
    <w:rsid w:val="00256270"/>
    <w:rsid w:val="00256B06"/>
    <w:rsid w:val="002572EF"/>
    <w:rsid w:val="00257B90"/>
    <w:rsid w:val="0026306E"/>
    <w:rsid w:val="002631A0"/>
    <w:rsid w:val="00263D8A"/>
    <w:rsid w:val="00264666"/>
    <w:rsid w:val="00264E15"/>
    <w:rsid w:val="00265DCA"/>
    <w:rsid w:val="00266169"/>
    <w:rsid w:val="00270325"/>
    <w:rsid w:val="002710FC"/>
    <w:rsid w:val="00271B07"/>
    <w:rsid w:val="00271D6F"/>
    <w:rsid w:val="00272F50"/>
    <w:rsid w:val="0027308A"/>
    <w:rsid w:val="0027319B"/>
    <w:rsid w:val="002740C4"/>
    <w:rsid w:val="00275349"/>
    <w:rsid w:val="002769C3"/>
    <w:rsid w:val="00276F5F"/>
    <w:rsid w:val="002808C6"/>
    <w:rsid w:val="00280BE5"/>
    <w:rsid w:val="00280EAE"/>
    <w:rsid w:val="00281055"/>
    <w:rsid w:val="002823B5"/>
    <w:rsid w:val="002824A1"/>
    <w:rsid w:val="00283800"/>
    <w:rsid w:val="00284D67"/>
    <w:rsid w:val="00291468"/>
    <w:rsid w:val="002942EB"/>
    <w:rsid w:val="00295B0E"/>
    <w:rsid w:val="00295E06"/>
    <w:rsid w:val="00297934"/>
    <w:rsid w:val="00297C60"/>
    <w:rsid w:val="002A2C80"/>
    <w:rsid w:val="002A35B1"/>
    <w:rsid w:val="002B0DF5"/>
    <w:rsid w:val="002B0F19"/>
    <w:rsid w:val="002B4D32"/>
    <w:rsid w:val="002B5957"/>
    <w:rsid w:val="002B69C4"/>
    <w:rsid w:val="002C00E7"/>
    <w:rsid w:val="002C09BB"/>
    <w:rsid w:val="002C1761"/>
    <w:rsid w:val="002C1886"/>
    <w:rsid w:val="002C1A26"/>
    <w:rsid w:val="002C43F9"/>
    <w:rsid w:val="002C4B64"/>
    <w:rsid w:val="002C4F63"/>
    <w:rsid w:val="002C665F"/>
    <w:rsid w:val="002D020C"/>
    <w:rsid w:val="002D022C"/>
    <w:rsid w:val="002D1682"/>
    <w:rsid w:val="002D1732"/>
    <w:rsid w:val="002D1955"/>
    <w:rsid w:val="002D1E8C"/>
    <w:rsid w:val="002D2681"/>
    <w:rsid w:val="002D2712"/>
    <w:rsid w:val="002D56BB"/>
    <w:rsid w:val="002D5ACD"/>
    <w:rsid w:val="002D5E57"/>
    <w:rsid w:val="002D6374"/>
    <w:rsid w:val="002E0EED"/>
    <w:rsid w:val="002E1AE4"/>
    <w:rsid w:val="002E2682"/>
    <w:rsid w:val="002E289C"/>
    <w:rsid w:val="002E2E5C"/>
    <w:rsid w:val="002E3F8D"/>
    <w:rsid w:val="002E56B2"/>
    <w:rsid w:val="002E6059"/>
    <w:rsid w:val="002E7623"/>
    <w:rsid w:val="002F01C2"/>
    <w:rsid w:val="002F0B25"/>
    <w:rsid w:val="002F0EB7"/>
    <w:rsid w:val="002F1A13"/>
    <w:rsid w:val="002F1A37"/>
    <w:rsid w:val="002F1C73"/>
    <w:rsid w:val="002F2525"/>
    <w:rsid w:val="002F298C"/>
    <w:rsid w:val="002F30FF"/>
    <w:rsid w:val="002F32C5"/>
    <w:rsid w:val="002F34FD"/>
    <w:rsid w:val="002F381C"/>
    <w:rsid w:val="002F439C"/>
    <w:rsid w:val="002F44F9"/>
    <w:rsid w:val="002F546E"/>
    <w:rsid w:val="003007B6"/>
    <w:rsid w:val="00300E19"/>
    <w:rsid w:val="00301D70"/>
    <w:rsid w:val="003020C6"/>
    <w:rsid w:val="003028D6"/>
    <w:rsid w:val="00304819"/>
    <w:rsid w:val="00304AA4"/>
    <w:rsid w:val="003068C5"/>
    <w:rsid w:val="00307073"/>
    <w:rsid w:val="00307097"/>
    <w:rsid w:val="003106D6"/>
    <w:rsid w:val="00311AC5"/>
    <w:rsid w:val="0031250D"/>
    <w:rsid w:val="00312B66"/>
    <w:rsid w:val="0031320F"/>
    <w:rsid w:val="00314773"/>
    <w:rsid w:val="00316B3C"/>
    <w:rsid w:val="003177DC"/>
    <w:rsid w:val="003215A3"/>
    <w:rsid w:val="00321887"/>
    <w:rsid w:val="003238A5"/>
    <w:rsid w:val="003239E8"/>
    <w:rsid w:val="00323BB3"/>
    <w:rsid w:val="00325BF0"/>
    <w:rsid w:val="003263A2"/>
    <w:rsid w:val="0032779C"/>
    <w:rsid w:val="00327B1D"/>
    <w:rsid w:val="00330513"/>
    <w:rsid w:val="003305CF"/>
    <w:rsid w:val="003319A8"/>
    <w:rsid w:val="00331BCF"/>
    <w:rsid w:val="0033209D"/>
    <w:rsid w:val="003329BE"/>
    <w:rsid w:val="00332F04"/>
    <w:rsid w:val="00334B3F"/>
    <w:rsid w:val="00334BB4"/>
    <w:rsid w:val="00335467"/>
    <w:rsid w:val="00335EF7"/>
    <w:rsid w:val="00337BA1"/>
    <w:rsid w:val="00340321"/>
    <w:rsid w:val="003405B5"/>
    <w:rsid w:val="00340FB5"/>
    <w:rsid w:val="003422E9"/>
    <w:rsid w:val="00342638"/>
    <w:rsid w:val="00342B6F"/>
    <w:rsid w:val="00343035"/>
    <w:rsid w:val="003443A8"/>
    <w:rsid w:val="003443EC"/>
    <w:rsid w:val="003447C5"/>
    <w:rsid w:val="003448CF"/>
    <w:rsid w:val="00346C78"/>
    <w:rsid w:val="00347F51"/>
    <w:rsid w:val="00347F9E"/>
    <w:rsid w:val="003507CD"/>
    <w:rsid w:val="003508A7"/>
    <w:rsid w:val="00352384"/>
    <w:rsid w:val="0035339E"/>
    <w:rsid w:val="003548F7"/>
    <w:rsid w:val="00355F98"/>
    <w:rsid w:val="00356370"/>
    <w:rsid w:val="003572AD"/>
    <w:rsid w:val="00357910"/>
    <w:rsid w:val="00361050"/>
    <w:rsid w:val="00361780"/>
    <w:rsid w:val="00361B03"/>
    <w:rsid w:val="00363BDD"/>
    <w:rsid w:val="00363F2E"/>
    <w:rsid w:val="00364AB6"/>
    <w:rsid w:val="00364B50"/>
    <w:rsid w:val="00364D9A"/>
    <w:rsid w:val="00366600"/>
    <w:rsid w:val="003707A7"/>
    <w:rsid w:val="00371B15"/>
    <w:rsid w:val="00372511"/>
    <w:rsid w:val="00372D68"/>
    <w:rsid w:val="00372D91"/>
    <w:rsid w:val="0037323E"/>
    <w:rsid w:val="0037336E"/>
    <w:rsid w:val="00374865"/>
    <w:rsid w:val="00375593"/>
    <w:rsid w:val="003765CF"/>
    <w:rsid w:val="00377691"/>
    <w:rsid w:val="00380575"/>
    <w:rsid w:val="00380BE3"/>
    <w:rsid w:val="0038173E"/>
    <w:rsid w:val="00383089"/>
    <w:rsid w:val="0038520E"/>
    <w:rsid w:val="00385363"/>
    <w:rsid w:val="00385CAC"/>
    <w:rsid w:val="0038630C"/>
    <w:rsid w:val="003878D7"/>
    <w:rsid w:val="00390477"/>
    <w:rsid w:val="003905C8"/>
    <w:rsid w:val="00391107"/>
    <w:rsid w:val="003917BD"/>
    <w:rsid w:val="0039197E"/>
    <w:rsid w:val="00391B50"/>
    <w:rsid w:val="00391F6C"/>
    <w:rsid w:val="003944A0"/>
    <w:rsid w:val="003945D6"/>
    <w:rsid w:val="00395115"/>
    <w:rsid w:val="00395673"/>
    <w:rsid w:val="00395ACB"/>
    <w:rsid w:val="00395C80"/>
    <w:rsid w:val="00396D43"/>
    <w:rsid w:val="003A10A8"/>
    <w:rsid w:val="003A18FF"/>
    <w:rsid w:val="003A27C1"/>
    <w:rsid w:val="003A2CBD"/>
    <w:rsid w:val="003A4FD7"/>
    <w:rsid w:val="003A5129"/>
    <w:rsid w:val="003A5308"/>
    <w:rsid w:val="003A64AB"/>
    <w:rsid w:val="003B03FB"/>
    <w:rsid w:val="003B0485"/>
    <w:rsid w:val="003B18DD"/>
    <w:rsid w:val="003B28ED"/>
    <w:rsid w:val="003B3655"/>
    <w:rsid w:val="003B42CE"/>
    <w:rsid w:val="003B45E7"/>
    <w:rsid w:val="003B5D84"/>
    <w:rsid w:val="003B7084"/>
    <w:rsid w:val="003B7409"/>
    <w:rsid w:val="003C1E28"/>
    <w:rsid w:val="003C21FC"/>
    <w:rsid w:val="003C42AB"/>
    <w:rsid w:val="003C56D7"/>
    <w:rsid w:val="003C5849"/>
    <w:rsid w:val="003C5F2A"/>
    <w:rsid w:val="003D0926"/>
    <w:rsid w:val="003D18C7"/>
    <w:rsid w:val="003D22DD"/>
    <w:rsid w:val="003D4654"/>
    <w:rsid w:val="003D46DF"/>
    <w:rsid w:val="003D5088"/>
    <w:rsid w:val="003D58F3"/>
    <w:rsid w:val="003D7C7E"/>
    <w:rsid w:val="003E0A86"/>
    <w:rsid w:val="003E18AF"/>
    <w:rsid w:val="003E1E1F"/>
    <w:rsid w:val="003E26CC"/>
    <w:rsid w:val="003E3144"/>
    <w:rsid w:val="003E3180"/>
    <w:rsid w:val="003E34F7"/>
    <w:rsid w:val="003E5B94"/>
    <w:rsid w:val="003E5C95"/>
    <w:rsid w:val="003E698B"/>
    <w:rsid w:val="003E6DFD"/>
    <w:rsid w:val="003E716A"/>
    <w:rsid w:val="003E7C79"/>
    <w:rsid w:val="003E7D3F"/>
    <w:rsid w:val="003F0252"/>
    <w:rsid w:val="003F06F2"/>
    <w:rsid w:val="003F0BD7"/>
    <w:rsid w:val="003F0D82"/>
    <w:rsid w:val="003F283B"/>
    <w:rsid w:val="003F2ECD"/>
    <w:rsid w:val="003F34F9"/>
    <w:rsid w:val="003F44AD"/>
    <w:rsid w:val="003F48F5"/>
    <w:rsid w:val="003F4EA7"/>
    <w:rsid w:val="003F50D1"/>
    <w:rsid w:val="004006D6"/>
    <w:rsid w:val="004045A5"/>
    <w:rsid w:val="00404CAB"/>
    <w:rsid w:val="00405018"/>
    <w:rsid w:val="00405AAF"/>
    <w:rsid w:val="004060FA"/>
    <w:rsid w:val="0040627D"/>
    <w:rsid w:val="00406384"/>
    <w:rsid w:val="0041006E"/>
    <w:rsid w:val="004104A2"/>
    <w:rsid w:val="00412B08"/>
    <w:rsid w:val="004139B4"/>
    <w:rsid w:val="004143F7"/>
    <w:rsid w:val="0041471A"/>
    <w:rsid w:val="00415633"/>
    <w:rsid w:val="00415C1F"/>
    <w:rsid w:val="00415DCE"/>
    <w:rsid w:val="00416E42"/>
    <w:rsid w:val="00417D7E"/>
    <w:rsid w:val="00420568"/>
    <w:rsid w:val="00421921"/>
    <w:rsid w:val="0042197F"/>
    <w:rsid w:val="00422899"/>
    <w:rsid w:val="00422FC1"/>
    <w:rsid w:val="0042364B"/>
    <w:rsid w:val="004237E0"/>
    <w:rsid w:val="00423F27"/>
    <w:rsid w:val="0042499B"/>
    <w:rsid w:val="00424B6A"/>
    <w:rsid w:val="00424DC6"/>
    <w:rsid w:val="00424FDE"/>
    <w:rsid w:val="004251D4"/>
    <w:rsid w:val="004252BC"/>
    <w:rsid w:val="0042547D"/>
    <w:rsid w:val="00425B42"/>
    <w:rsid w:val="00425D71"/>
    <w:rsid w:val="0042690B"/>
    <w:rsid w:val="00427287"/>
    <w:rsid w:val="004276F7"/>
    <w:rsid w:val="00427E7D"/>
    <w:rsid w:val="00430032"/>
    <w:rsid w:val="00430950"/>
    <w:rsid w:val="00431E7F"/>
    <w:rsid w:val="00432873"/>
    <w:rsid w:val="00432B26"/>
    <w:rsid w:val="00432BE3"/>
    <w:rsid w:val="00434411"/>
    <w:rsid w:val="00434C90"/>
    <w:rsid w:val="00435FCD"/>
    <w:rsid w:val="0043695C"/>
    <w:rsid w:val="00437312"/>
    <w:rsid w:val="00437D43"/>
    <w:rsid w:val="004421C5"/>
    <w:rsid w:val="00443AB7"/>
    <w:rsid w:val="00443B85"/>
    <w:rsid w:val="00443FB5"/>
    <w:rsid w:val="0044408A"/>
    <w:rsid w:val="00444151"/>
    <w:rsid w:val="00444484"/>
    <w:rsid w:val="004445C5"/>
    <w:rsid w:val="00445835"/>
    <w:rsid w:val="0044654D"/>
    <w:rsid w:val="00447FE5"/>
    <w:rsid w:val="004517C0"/>
    <w:rsid w:val="00452745"/>
    <w:rsid w:val="00453510"/>
    <w:rsid w:val="00453905"/>
    <w:rsid w:val="004560F7"/>
    <w:rsid w:val="00456979"/>
    <w:rsid w:val="0045715F"/>
    <w:rsid w:val="004571DE"/>
    <w:rsid w:val="0046056E"/>
    <w:rsid w:val="004609DC"/>
    <w:rsid w:val="004622FA"/>
    <w:rsid w:val="00463541"/>
    <w:rsid w:val="00467665"/>
    <w:rsid w:val="00467711"/>
    <w:rsid w:val="00471F3A"/>
    <w:rsid w:val="00473522"/>
    <w:rsid w:val="00474AF4"/>
    <w:rsid w:val="0047521B"/>
    <w:rsid w:val="00475CF4"/>
    <w:rsid w:val="00477381"/>
    <w:rsid w:val="00477CCB"/>
    <w:rsid w:val="00481780"/>
    <w:rsid w:val="00482562"/>
    <w:rsid w:val="00482EAB"/>
    <w:rsid w:val="00483226"/>
    <w:rsid w:val="004838D8"/>
    <w:rsid w:val="00483CE2"/>
    <w:rsid w:val="004840E6"/>
    <w:rsid w:val="004841FF"/>
    <w:rsid w:val="00484CFA"/>
    <w:rsid w:val="0048647F"/>
    <w:rsid w:val="00486C7D"/>
    <w:rsid w:val="00487A6D"/>
    <w:rsid w:val="004901F6"/>
    <w:rsid w:val="00490E9E"/>
    <w:rsid w:val="00491BF0"/>
    <w:rsid w:val="00492223"/>
    <w:rsid w:val="00493ED9"/>
    <w:rsid w:val="00494D0F"/>
    <w:rsid w:val="004953C5"/>
    <w:rsid w:val="00495663"/>
    <w:rsid w:val="00496FCE"/>
    <w:rsid w:val="004979E5"/>
    <w:rsid w:val="004A1492"/>
    <w:rsid w:val="004A43AC"/>
    <w:rsid w:val="004A452D"/>
    <w:rsid w:val="004A4867"/>
    <w:rsid w:val="004A66FD"/>
    <w:rsid w:val="004B1567"/>
    <w:rsid w:val="004B1895"/>
    <w:rsid w:val="004B1974"/>
    <w:rsid w:val="004B19A7"/>
    <w:rsid w:val="004B1A49"/>
    <w:rsid w:val="004B2A38"/>
    <w:rsid w:val="004B2FAE"/>
    <w:rsid w:val="004B44FE"/>
    <w:rsid w:val="004B58C1"/>
    <w:rsid w:val="004B6942"/>
    <w:rsid w:val="004B7814"/>
    <w:rsid w:val="004C2061"/>
    <w:rsid w:val="004C2459"/>
    <w:rsid w:val="004C3350"/>
    <w:rsid w:val="004C3D6F"/>
    <w:rsid w:val="004D0F90"/>
    <w:rsid w:val="004D1462"/>
    <w:rsid w:val="004D25C3"/>
    <w:rsid w:val="004D38BD"/>
    <w:rsid w:val="004D5F3F"/>
    <w:rsid w:val="004D6054"/>
    <w:rsid w:val="004D6458"/>
    <w:rsid w:val="004D71E6"/>
    <w:rsid w:val="004D7491"/>
    <w:rsid w:val="004E0FBC"/>
    <w:rsid w:val="004E3E90"/>
    <w:rsid w:val="004E4984"/>
    <w:rsid w:val="004E5C5A"/>
    <w:rsid w:val="004E6C43"/>
    <w:rsid w:val="004E7C5E"/>
    <w:rsid w:val="004F044D"/>
    <w:rsid w:val="004F1244"/>
    <w:rsid w:val="004F1D87"/>
    <w:rsid w:val="004F2162"/>
    <w:rsid w:val="004F2569"/>
    <w:rsid w:val="004F27E1"/>
    <w:rsid w:val="004F2A36"/>
    <w:rsid w:val="004F2DBB"/>
    <w:rsid w:val="004F3DA8"/>
    <w:rsid w:val="004F43D6"/>
    <w:rsid w:val="00500040"/>
    <w:rsid w:val="0050078F"/>
    <w:rsid w:val="005007F7"/>
    <w:rsid w:val="00500965"/>
    <w:rsid w:val="0050267A"/>
    <w:rsid w:val="005033B8"/>
    <w:rsid w:val="00504E23"/>
    <w:rsid w:val="005056B9"/>
    <w:rsid w:val="00506089"/>
    <w:rsid w:val="00506468"/>
    <w:rsid w:val="00507DA1"/>
    <w:rsid w:val="00511593"/>
    <w:rsid w:val="00511AAF"/>
    <w:rsid w:val="00511AF4"/>
    <w:rsid w:val="00512A4F"/>
    <w:rsid w:val="005132FF"/>
    <w:rsid w:val="00513AFC"/>
    <w:rsid w:val="005162AF"/>
    <w:rsid w:val="00521E9C"/>
    <w:rsid w:val="0052225D"/>
    <w:rsid w:val="005222AD"/>
    <w:rsid w:val="005236AD"/>
    <w:rsid w:val="0052532D"/>
    <w:rsid w:val="005266C6"/>
    <w:rsid w:val="00527E06"/>
    <w:rsid w:val="005300E9"/>
    <w:rsid w:val="005302F2"/>
    <w:rsid w:val="00531BEA"/>
    <w:rsid w:val="00532032"/>
    <w:rsid w:val="0053289B"/>
    <w:rsid w:val="005328C5"/>
    <w:rsid w:val="0053362A"/>
    <w:rsid w:val="00534903"/>
    <w:rsid w:val="00536679"/>
    <w:rsid w:val="00536950"/>
    <w:rsid w:val="00536C7F"/>
    <w:rsid w:val="00541A61"/>
    <w:rsid w:val="00542355"/>
    <w:rsid w:val="0054262A"/>
    <w:rsid w:val="00542B04"/>
    <w:rsid w:val="00543866"/>
    <w:rsid w:val="00544DA8"/>
    <w:rsid w:val="00546319"/>
    <w:rsid w:val="00546978"/>
    <w:rsid w:val="00547F84"/>
    <w:rsid w:val="00550DB4"/>
    <w:rsid w:val="005516A2"/>
    <w:rsid w:val="005520B1"/>
    <w:rsid w:val="005534FA"/>
    <w:rsid w:val="00553510"/>
    <w:rsid w:val="0055501B"/>
    <w:rsid w:val="0056098E"/>
    <w:rsid w:val="00561512"/>
    <w:rsid w:val="005636E2"/>
    <w:rsid w:val="00564BC1"/>
    <w:rsid w:val="00565FBB"/>
    <w:rsid w:val="00566167"/>
    <w:rsid w:val="00566352"/>
    <w:rsid w:val="0057016D"/>
    <w:rsid w:val="00570920"/>
    <w:rsid w:val="00572FAD"/>
    <w:rsid w:val="00573897"/>
    <w:rsid w:val="00574724"/>
    <w:rsid w:val="00574BF6"/>
    <w:rsid w:val="00576FF8"/>
    <w:rsid w:val="0057734C"/>
    <w:rsid w:val="00577456"/>
    <w:rsid w:val="005806CD"/>
    <w:rsid w:val="005808B0"/>
    <w:rsid w:val="00580F29"/>
    <w:rsid w:val="00580F50"/>
    <w:rsid w:val="00581236"/>
    <w:rsid w:val="00581D5C"/>
    <w:rsid w:val="00582134"/>
    <w:rsid w:val="00583522"/>
    <w:rsid w:val="0058410C"/>
    <w:rsid w:val="00584E15"/>
    <w:rsid w:val="00584F9E"/>
    <w:rsid w:val="00585099"/>
    <w:rsid w:val="005868EA"/>
    <w:rsid w:val="00587872"/>
    <w:rsid w:val="005901BE"/>
    <w:rsid w:val="00590A29"/>
    <w:rsid w:val="00590F83"/>
    <w:rsid w:val="00591422"/>
    <w:rsid w:val="00592AB0"/>
    <w:rsid w:val="005942F2"/>
    <w:rsid w:val="0059476C"/>
    <w:rsid w:val="00595DD1"/>
    <w:rsid w:val="00596A78"/>
    <w:rsid w:val="005A0CA2"/>
    <w:rsid w:val="005A3928"/>
    <w:rsid w:val="005A462E"/>
    <w:rsid w:val="005A4811"/>
    <w:rsid w:val="005A4A13"/>
    <w:rsid w:val="005A5CD2"/>
    <w:rsid w:val="005A75A0"/>
    <w:rsid w:val="005A7D0B"/>
    <w:rsid w:val="005B07FE"/>
    <w:rsid w:val="005B129D"/>
    <w:rsid w:val="005B1BCC"/>
    <w:rsid w:val="005B2460"/>
    <w:rsid w:val="005B518B"/>
    <w:rsid w:val="005B58C7"/>
    <w:rsid w:val="005B5E7F"/>
    <w:rsid w:val="005B6BA3"/>
    <w:rsid w:val="005B71E8"/>
    <w:rsid w:val="005B7A0A"/>
    <w:rsid w:val="005C3173"/>
    <w:rsid w:val="005C35F8"/>
    <w:rsid w:val="005C3B22"/>
    <w:rsid w:val="005C633F"/>
    <w:rsid w:val="005C67A3"/>
    <w:rsid w:val="005C7089"/>
    <w:rsid w:val="005D0601"/>
    <w:rsid w:val="005D07BF"/>
    <w:rsid w:val="005D0F62"/>
    <w:rsid w:val="005D20D3"/>
    <w:rsid w:val="005D22EB"/>
    <w:rsid w:val="005D3DB0"/>
    <w:rsid w:val="005D456D"/>
    <w:rsid w:val="005D4FB7"/>
    <w:rsid w:val="005D5346"/>
    <w:rsid w:val="005D7B17"/>
    <w:rsid w:val="005D7D04"/>
    <w:rsid w:val="005E079C"/>
    <w:rsid w:val="005E109F"/>
    <w:rsid w:val="005E1B4B"/>
    <w:rsid w:val="005E2491"/>
    <w:rsid w:val="005E3060"/>
    <w:rsid w:val="005E5182"/>
    <w:rsid w:val="005E549F"/>
    <w:rsid w:val="005E5543"/>
    <w:rsid w:val="005E581E"/>
    <w:rsid w:val="005E5BEE"/>
    <w:rsid w:val="005E6CF6"/>
    <w:rsid w:val="005E79B3"/>
    <w:rsid w:val="005E7B5B"/>
    <w:rsid w:val="005E7C5B"/>
    <w:rsid w:val="005F08C4"/>
    <w:rsid w:val="005F08E7"/>
    <w:rsid w:val="005F37C4"/>
    <w:rsid w:val="005F4C7C"/>
    <w:rsid w:val="005F506A"/>
    <w:rsid w:val="005F6409"/>
    <w:rsid w:val="005F66A0"/>
    <w:rsid w:val="005F6C8D"/>
    <w:rsid w:val="005F6E46"/>
    <w:rsid w:val="005F7655"/>
    <w:rsid w:val="0060032D"/>
    <w:rsid w:val="00601033"/>
    <w:rsid w:val="006015F8"/>
    <w:rsid w:val="00604093"/>
    <w:rsid w:val="0060515B"/>
    <w:rsid w:val="0060580B"/>
    <w:rsid w:val="00605BC1"/>
    <w:rsid w:val="00606817"/>
    <w:rsid w:val="00606819"/>
    <w:rsid w:val="00610147"/>
    <w:rsid w:val="006121CE"/>
    <w:rsid w:val="00612332"/>
    <w:rsid w:val="00613242"/>
    <w:rsid w:val="0061461F"/>
    <w:rsid w:val="00614A99"/>
    <w:rsid w:val="00614AC9"/>
    <w:rsid w:val="00614E94"/>
    <w:rsid w:val="00616755"/>
    <w:rsid w:val="006167A0"/>
    <w:rsid w:val="00616BC0"/>
    <w:rsid w:val="00617E0C"/>
    <w:rsid w:val="0062088F"/>
    <w:rsid w:val="00622C9B"/>
    <w:rsid w:val="00622FF4"/>
    <w:rsid w:val="006257A2"/>
    <w:rsid w:val="00625C63"/>
    <w:rsid w:val="0062603A"/>
    <w:rsid w:val="00631A51"/>
    <w:rsid w:val="006328A5"/>
    <w:rsid w:val="0063313E"/>
    <w:rsid w:val="00633DC2"/>
    <w:rsid w:val="00633FB8"/>
    <w:rsid w:val="00634783"/>
    <w:rsid w:val="00636775"/>
    <w:rsid w:val="006369D6"/>
    <w:rsid w:val="00636AB3"/>
    <w:rsid w:val="00637AAF"/>
    <w:rsid w:val="00641CCA"/>
    <w:rsid w:val="00642D87"/>
    <w:rsid w:val="00643554"/>
    <w:rsid w:val="00643AA0"/>
    <w:rsid w:val="00643DF2"/>
    <w:rsid w:val="0064407A"/>
    <w:rsid w:val="0064650B"/>
    <w:rsid w:val="00646B08"/>
    <w:rsid w:val="00646DCA"/>
    <w:rsid w:val="006475DA"/>
    <w:rsid w:val="00647B30"/>
    <w:rsid w:val="006535DA"/>
    <w:rsid w:val="00655D4B"/>
    <w:rsid w:val="00655D89"/>
    <w:rsid w:val="00655E28"/>
    <w:rsid w:val="00656A20"/>
    <w:rsid w:val="00657505"/>
    <w:rsid w:val="00657C7E"/>
    <w:rsid w:val="0066159F"/>
    <w:rsid w:val="00661FCD"/>
    <w:rsid w:val="00664A43"/>
    <w:rsid w:val="00665947"/>
    <w:rsid w:val="00666058"/>
    <w:rsid w:val="0066685B"/>
    <w:rsid w:val="00666E4D"/>
    <w:rsid w:val="0066702B"/>
    <w:rsid w:val="0066761A"/>
    <w:rsid w:val="00672CC4"/>
    <w:rsid w:val="00673F89"/>
    <w:rsid w:val="00674285"/>
    <w:rsid w:val="006748CC"/>
    <w:rsid w:val="00675D0E"/>
    <w:rsid w:val="00675F8B"/>
    <w:rsid w:val="006770C7"/>
    <w:rsid w:val="00683261"/>
    <w:rsid w:val="00683B69"/>
    <w:rsid w:val="00683E9A"/>
    <w:rsid w:val="006848AA"/>
    <w:rsid w:val="00690C74"/>
    <w:rsid w:val="00690E0B"/>
    <w:rsid w:val="00690FCD"/>
    <w:rsid w:val="006915A0"/>
    <w:rsid w:val="006919A0"/>
    <w:rsid w:val="00693EF8"/>
    <w:rsid w:val="006943E9"/>
    <w:rsid w:val="00696F8F"/>
    <w:rsid w:val="006A1B59"/>
    <w:rsid w:val="006A368D"/>
    <w:rsid w:val="006A48C8"/>
    <w:rsid w:val="006A53B7"/>
    <w:rsid w:val="006A6356"/>
    <w:rsid w:val="006A70FE"/>
    <w:rsid w:val="006B0401"/>
    <w:rsid w:val="006B044A"/>
    <w:rsid w:val="006B4CAB"/>
    <w:rsid w:val="006B51C3"/>
    <w:rsid w:val="006B51DA"/>
    <w:rsid w:val="006B65F6"/>
    <w:rsid w:val="006B7C26"/>
    <w:rsid w:val="006C02BA"/>
    <w:rsid w:val="006C0A3E"/>
    <w:rsid w:val="006C282D"/>
    <w:rsid w:val="006C4590"/>
    <w:rsid w:val="006C4EFE"/>
    <w:rsid w:val="006C5B8C"/>
    <w:rsid w:val="006C6A73"/>
    <w:rsid w:val="006D059F"/>
    <w:rsid w:val="006D126F"/>
    <w:rsid w:val="006D1323"/>
    <w:rsid w:val="006D1AEF"/>
    <w:rsid w:val="006D3725"/>
    <w:rsid w:val="006D3CF0"/>
    <w:rsid w:val="006D47CF"/>
    <w:rsid w:val="006D4E7E"/>
    <w:rsid w:val="006D73F8"/>
    <w:rsid w:val="006D789D"/>
    <w:rsid w:val="006E01E7"/>
    <w:rsid w:val="006E0F0D"/>
    <w:rsid w:val="006E2C37"/>
    <w:rsid w:val="006E34F1"/>
    <w:rsid w:val="006E3672"/>
    <w:rsid w:val="006E3F56"/>
    <w:rsid w:val="006E6093"/>
    <w:rsid w:val="006E62A3"/>
    <w:rsid w:val="006E6919"/>
    <w:rsid w:val="006E6ADB"/>
    <w:rsid w:val="006E73FB"/>
    <w:rsid w:val="006F06AB"/>
    <w:rsid w:val="006F220C"/>
    <w:rsid w:val="006F29AA"/>
    <w:rsid w:val="006F5AB9"/>
    <w:rsid w:val="006F5E57"/>
    <w:rsid w:val="006F7322"/>
    <w:rsid w:val="006F7711"/>
    <w:rsid w:val="0070055E"/>
    <w:rsid w:val="007006AC"/>
    <w:rsid w:val="00700730"/>
    <w:rsid w:val="00701135"/>
    <w:rsid w:val="00701578"/>
    <w:rsid w:val="00701FE0"/>
    <w:rsid w:val="00702B5D"/>
    <w:rsid w:val="00702CFF"/>
    <w:rsid w:val="00703356"/>
    <w:rsid w:val="0070368D"/>
    <w:rsid w:val="0070417E"/>
    <w:rsid w:val="00704D9B"/>
    <w:rsid w:val="00706141"/>
    <w:rsid w:val="00706FD4"/>
    <w:rsid w:val="00710D51"/>
    <w:rsid w:val="00712CCE"/>
    <w:rsid w:val="00712F3A"/>
    <w:rsid w:val="00713258"/>
    <w:rsid w:val="00713B3E"/>
    <w:rsid w:val="00713D77"/>
    <w:rsid w:val="00714640"/>
    <w:rsid w:val="00714E1E"/>
    <w:rsid w:val="00715692"/>
    <w:rsid w:val="00715DA4"/>
    <w:rsid w:val="00715E60"/>
    <w:rsid w:val="007160C1"/>
    <w:rsid w:val="00716897"/>
    <w:rsid w:val="00720960"/>
    <w:rsid w:val="007214B1"/>
    <w:rsid w:val="00722CDC"/>
    <w:rsid w:val="0072336F"/>
    <w:rsid w:val="00723C86"/>
    <w:rsid w:val="00725032"/>
    <w:rsid w:val="0072558C"/>
    <w:rsid w:val="00726013"/>
    <w:rsid w:val="00726EBC"/>
    <w:rsid w:val="007306E1"/>
    <w:rsid w:val="007319A8"/>
    <w:rsid w:val="00731D50"/>
    <w:rsid w:val="007320AF"/>
    <w:rsid w:val="0073227C"/>
    <w:rsid w:val="00732914"/>
    <w:rsid w:val="007329F6"/>
    <w:rsid w:val="00733AA6"/>
    <w:rsid w:val="0073597B"/>
    <w:rsid w:val="00735E86"/>
    <w:rsid w:val="0073683E"/>
    <w:rsid w:val="00736BEC"/>
    <w:rsid w:val="00736EAF"/>
    <w:rsid w:val="00740F38"/>
    <w:rsid w:val="00743C7D"/>
    <w:rsid w:val="00745D27"/>
    <w:rsid w:val="00745FEF"/>
    <w:rsid w:val="00747A4C"/>
    <w:rsid w:val="00747B80"/>
    <w:rsid w:val="007511C0"/>
    <w:rsid w:val="00751254"/>
    <w:rsid w:val="00751734"/>
    <w:rsid w:val="007521A4"/>
    <w:rsid w:val="0075299B"/>
    <w:rsid w:val="007534E6"/>
    <w:rsid w:val="007535A3"/>
    <w:rsid w:val="00753D00"/>
    <w:rsid w:val="00753F1F"/>
    <w:rsid w:val="0075415B"/>
    <w:rsid w:val="0075440E"/>
    <w:rsid w:val="00755741"/>
    <w:rsid w:val="0075654B"/>
    <w:rsid w:val="00756D8B"/>
    <w:rsid w:val="007572C1"/>
    <w:rsid w:val="007616BA"/>
    <w:rsid w:val="00762D0C"/>
    <w:rsid w:val="00763F33"/>
    <w:rsid w:val="00766711"/>
    <w:rsid w:val="00767F83"/>
    <w:rsid w:val="0077041D"/>
    <w:rsid w:val="00770BAE"/>
    <w:rsid w:val="00770CA3"/>
    <w:rsid w:val="00773E38"/>
    <w:rsid w:val="007740CB"/>
    <w:rsid w:val="007741F7"/>
    <w:rsid w:val="007742D0"/>
    <w:rsid w:val="007746BC"/>
    <w:rsid w:val="00776B77"/>
    <w:rsid w:val="007773BB"/>
    <w:rsid w:val="00777D96"/>
    <w:rsid w:val="007811CE"/>
    <w:rsid w:val="00781C8B"/>
    <w:rsid w:val="00781F8A"/>
    <w:rsid w:val="0078215B"/>
    <w:rsid w:val="00783065"/>
    <w:rsid w:val="007833A9"/>
    <w:rsid w:val="007836FF"/>
    <w:rsid w:val="00785497"/>
    <w:rsid w:val="00787748"/>
    <w:rsid w:val="00787B72"/>
    <w:rsid w:val="00791058"/>
    <w:rsid w:val="00791FC3"/>
    <w:rsid w:val="00793573"/>
    <w:rsid w:val="00793911"/>
    <w:rsid w:val="00793F60"/>
    <w:rsid w:val="00794A2D"/>
    <w:rsid w:val="0079516F"/>
    <w:rsid w:val="0079624F"/>
    <w:rsid w:val="007968B0"/>
    <w:rsid w:val="0079752C"/>
    <w:rsid w:val="00797BA5"/>
    <w:rsid w:val="00797F80"/>
    <w:rsid w:val="007A01BC"/>
    <w:rsid w:val="007A0933"/>
    <w:rsid w:val="007A09BB"/>
    <w:rsid w:val="007A130A"/>
    <w:rsid w:val="007A1868"/>
    <w:rsid w:val="007A252F"/>
    <w:rsid w:val="007A4ADD"/>
    <w:rsid w:val="007A4BFF"/>
    <w:rsid w:val="007A6202"/>
    <w:rsid w:val="007A6663"/>
    <w:rsid w:val="007A77F6"/>
    <w:rsid w:val="007B0CA5"/>
    <w:rsid w:val="007B2508"/>
    <w:rsid w:val="007B2B24"/>
    <w:rsid w:val="007B3E63"/>
    <w:rsid w:val="007B5667"/>
    <w:rsid w:val="007B5E29"/>
    <w:rsid w:val="007C00A3"/>
    <w:rsid w:val="007C0387"/>
    <w:rsid w:val="007C181A"/>
    <w:rsid w:val="007C466B"/>
    <w:rsid w:val="007C4C1C"/>
    <w:rsid w:val="007C6F6C"/>
    <w:rsid w:val="007C7433"/>
    <w:rsid w:val="007C7C66"/>
    <w:rsid w:val="007C7F25"/>
    <w:rsid w:val="007D096D"/>
    <w:rsid w:val="007D1030"/>
    <w:rsid w:val="007D1332"/>
    <w:rsid w:val="007D21D9"/>
    <w:rsid w:val="007D3077"/>
    <w:rsid w:val="007D3588"/>
    <w:rsid w:val="007D4646"/>
    <w:rsid w:val="007D46E1"/>
    <w:rsid w:val="007D4E3C"/>
    <w:rsid w:val="007D5CF7"/>
    <w:rsid w:val="007D6E6A"/>
    <w:rsid w:val="007D709E"/>
    <w:rsid w:val="007D79B9"/>
    <w:rsid w:val="007D7FAF"/>
    <w:rsid w:val="007E1106"/>
    <w:rsid w:val="007E11EB"/>
    <w:rsid w:val="007E134D"/>
    <w:rsid w:val="007E2690"/>
    <w:rsid w:val="007E2846"/>
    <w:rsid w:val="007E2AB1"/>
    <w:rsid w:val="007E414A"/>
    <w:rsid w:val="007E461B"/>
    <w:rsid w:val="007E5AE0"/>
    <w:rsid w:val="007E7856"/>
    <w:rsid w:val="007F003C"/>
    <w:rsid w:val="007F00D3"/>
    <w:rsid w:val="007F06FF"/>
    <w:rsid w:val="007F07AE"/>
    <w:rsid w:val="007F0F3E"/>
    <w:rsid w:val="007F1618"/>
    <w:rsid w:val="007F1663"/>
    <w:rsid w:val="007F2923"/>
    <w:rsid w:val="007F4566"/>
    <w:rsid w:val="007F62B7"/>
    <w:rsid w:val="007F6646"/>
    <w:rsid w:val="007F6834"/>
    <w:rsid w:val="007F6A0A"/>
    <w:rsid w:val="007F6A98"/>
    <w:rsid w:val="007F74FC"/>
    <w:rsid w:val="007F7830"/>
    <w:rsid w:val="007F7E1F"/>
    <w:rsid w:val="00802032"/>
    <w:rsid w:val="00802A69"/>
    <w:rsid w:val="008050DE"/>
    <w:rsid w:val="00805E6B"/>
    <w:rsid w:val="00805E96"/>
    <w:rsid w:val="00805EDA"/>
    <w:rsid w:val="00805F31"/>
    <w:rsid w:val="00807553"/>
    <w:rsid w:val="008117DD"/>
    <w:rsid w:val="00813295"/>
    <w:rsid w:val="0081480E"/>
    <w:rsid w:val="008157E9"/>
    <w:rsid w:val="0081724B"/>
    <w:rsid w:val="00821830"/>
    <w:rsid w:val="00822986"/>
    <w:rsid w:val="00823078"/>
    <w:rsid w:val="0082380F"/>
    <w:rsid w:val="00825F8B"/>
    <w:rsid w:val="008268DA"/>
    <w:rsid w:val="0082787A"/>
    <w:rsid w:val="00827AB3"/>
    <w:rsid w:val="00827BE4"/>
    <w:rsid w:val="008300F4"/>
    <w:rsid w:val="0083123B"/>
    <w:rsid w:val="00831429"/>
    <w:rsid w:val="00832F0A"/>
    <w:rsid w:val="008338F6"/>
    <w:rsid w:val="00833993"/>
    <w:rsid w:val="00833A77"/>
    <w:rsid w:val="00833C4B"/>
    <w:rsid w:val="0083415D"/>
    <w:rsid w:val="0083486B"/>
    <w:rsid w:val="00836E12"/>
    <w:rsid w:val="0083742A"/>
    <w:rsid w:val="00840609"/>
    <w:rsid w:val="00845692"/>
    <w:rsid w:val="00845B83"/>
    <w:rsid w:val="00850DCC"/>
    <w:rsid w:val="0085197E"/>
    <w:rsid w:val="00851E36"/>
    <w:rsid w:val="0085210D"/>
    <w:rsid w:val="00853F79"/>
    <w:rsid w:val="00855FEA"/>
    <w:rsid w:val="00856BFE"/>
    <w:rsid w:val="008577DA"/>
    <w:rsid w:val="00857802"/>
    <w:rsid w:val="00857F4E"/>
    <w:rsid w:val="00863A7F"/>
    <w:rsid w:val="0086525E"/>
    <w:rsid w:val="008679AF"/>
    <w:rsid w:val="00867C7D"/>
    <w:rsid w:val="00867C9C"/>
    <w:rsid w:val="00870708"/>
    <w:rsid w:val="00872137"/>
    <w:rsid w:val="00872318"/>
    <w:rsid w:val="00872CF5"/>
    <w:rsid w:val="00873C25"/>
    <w:rsid w:val="00874CFD"/>
    <w:rsid w:val="00874F0E"/>
    <w:rsid w:val="00875A74"/>
    <w:rsid w:val="008766AA"/>
    <w:rsid w:val="00876A32"/>
    <w:rsid w:val="00877014"/>
    <w:rsid w:val="00880DE4"/>
    <w:rsid w:val="00880E10"/>
    <w:rsid w:val="0088122D"/>
    <w:rsid w:val="008818BE"/>
    <w:rsid w:val="008841E3"/>
    <w:rsid w:val="00885397"/>
    <w:rsid w:val="008854D0"/>
    <w:rsid w:val="008862EF"/>
    <w:rsid w:val="00886CA3"/>
    <w:rsid w:val="00886ECC"/>
    <w:rsid w:val="00887329"/>
    <w:rsid w:val="00890061"/>
    <w:rsid w:val="008902D7"/>
    <w:rsid w:val="00890E3C"/>
    <w:rsid w:val="00891B17"/>
    <w:rsid w:val="00892DA7"/>
    <w:rsid w:val="008944BC"/>
    <w:rsid w:val="0089499E"/>
    <w:rsid w:val="008962ED"/>
    <w:rsid w:val="0089797E"/>
    <w:rsid w:val="00897DD1"/>
    <w:rsid w:val="008A03CA"/>
    <w:rsid w:val="008A0933"/>
    <w:rsid w:val="008A11EE"/>
    <w:rsid w:val="008A138C"/>
    <w:rsid w:val="008A20FF"/>
    <w:rsid w:val="008A3074"/>
    <w:rsid w:val="008A48DF"/>
    <w:rsid w:val="008A544F"/>
    <w:rsid w:val="008A63B0"/>
    <w:rsid w:val="008A6474"/>
    <w:rsid w:val="008A7A39"/>
    <w:rsid w:val="008B04FB"/>
    <w:rsid w:val="008B1946"/>
    <w:rsid w:val="008B1961"/>
    <w:rsid w:val="008B19D4"/>
    <w:rsid w:val="008B22CD"/>
    <w:rsid w:val="008B24FB"/>
    <w:rsid w:val="008B2D3F"/>
    <w:rsid w:val="008B31BA"/>
    <w:rsid w:val="008B5E3E"/>
    <w:rsid w:val="008B6583"/>
    <w:rsid w:val="008B6815"/>
    <w:rsid w:val="008B6F2A"/>
    <w:rsid w:val="008B7B0B"/>
    <w:rsid w:val="008C0B6D"/>
    <w:rsid w:val="008C15E7"/>
    <w:rsid w:val="008C2207"/>
    <w:rsid w:val="008C250F"/>
    <w:rsid w:val="008C3A89"/>
    <w:rsid w:val="008C658B"/>
    <w:rsid w:val="008D1095"/>
    <w:rsid w:val="008D2BF9"/>
    <w:rsid w:val="008D2DD2"/>
    <w:rsid w:val="008D3C40"/>
    <w:rsid w:val="008D4E10"/>
    <w:rsid w:val="008E1145"/>
    <w:rsid w:val="008E1A3C"/>
    <w:rsid w:val="008E2448"/>
    <w:rsid w:val="008E4B24"/>
    <w:rsid w:val="008E5239"/>
    <w:rsid w:val="008E5B73"/>
    <w:rsid w:val="008E5DF7"/>
    <w:rsid w:val="008E68D8"/>
    <w:rsid w:val="008E6D69"/>
    <w:rsid w:val="008E7092"/>
    <w:rsid w:val="008E7A64"/>
    <w:rsid w:val="008F0895"/>
    <w:rsid w:val="008F27EF"/>
    <w:rsid w:val="008F288A"/>
    <w:rsid w:val="008F2A1B"/>
    <w:rsid w:val="008F3A47"/>
    <w:rsid w:val="008F4119"/>
    <w:rsid w:val="008F4C23"/>
    <w:rsid w:val="008F50DA"/>
    <w:rsid w:val="008F5718"/>
    <w:rsid w:val="008F6983"/>
    <w:rsid w:val="0090200A"/>
    <w:rsid w:val="00902599"/>
    <w:rsid w:val="00902A32"/>
    <w:rsid w:val="00904339"/>
    <w:rsid w:val="0090479F"/>
    <w:rsid w:val="00905C5B"/>
    <w:rsid w:val="00905CCF"/>
    <w:rsid w:val="00906B87"/>
    <w:rsid w:val="00907A88"/>
    <w:rsid w:val="00912268"/>
    <w:rsid w:val="00913FC3"/>
    <w:rsid w:val="00914432"/>
    <w:rsid w:val="00915802"/>
    <w:rsid w:val="00916DC9"/>
    <w:rsid w:val="0091721A"/>
    <w:rsid w:val="0092020D"/>
    <w:rsid w:val="00920EC1"/>
    <w:rsid w:val="00921061"/>
    <w:rsid w:val="009211C9"/>
    <w:rsid w:val="00923169"/>
    <w:rsid w:val="0092318E"/>
    <w:rsid w:val="009242C9"/>
    <w:rsid w:val="00924620"/>
    <w:rsid w:val="00925BB7"/>
    <w:rsid w:val="009269E0"/>
    <w:rsid w:val="00927B2A"/>
    <w:rsid w:val="00930A20"/>
    <w:rsid w:val="00931051"/>
    <w:rsid w:val="009317D7"/>
    <w:rsid w:val="00932416"/>
    <w:rsid w:val="0093257C"/>
    <w:rsid w:val="00933312"/>
    <w:rsid w:val="00933D49"/>
    <w:rsid w:val="009377C7"/>
    <w:rsid w:val="009405A7"/>
    <w:rsid w:val="00940731"/>
    <w:rsid w:val="00940749"/>
    <w:rsid w:val="00940C7D"/>
    <w:rsid w:val="00941A16"/>
    <w:rsid w:val="00942D5A"/>
    <w:rsid w:val="00944699"/>
    <w:rsid w:val="009459AD"/>
    <w:rsid w:val="0094773D"/>
    <w:rsid w:val="00950295"/>
    <w:rsid w:val="00950C5E"/>
    <w:rsid w:val="009523F7"/>
    <w:rsid w:val="0095602A"/>
    <w:rsid w:val="009562C3"/>
    <w:rsid w:val="00956DEB"/>
    <w:rsid w:val="00960797"/>
    <w:rsid w:val="009621E5"/>
    <w:rsid w:val="0096242B"/>
    <w:rsid w:val="00964597"/>
    <w:rsid w:val="009648B2"/>
    <w:rsid w:val="00970F47"/>
    <w:rsid w:val="00972AF9"/>
    <w:rsid w:val="00976492"/>
    <w:rsid w:val="00976EA6"/>
    <w:rsid w:val="009779E8"/>
    <w:rsid w:val="009805B7"/>
    <w:rsid w:val="00980ABA"/>
    <w:rsid w:val="00980E68"/>
    <w:rsid w:val="00981DAE"/>
    <w:rsid w:val="00982CD2"/>
    <w:rsid w:val="00982E71"/>
    <w:rsid w:val="009839B9"/>
    <w:rsid w:val="00983B36"/>
    <w:rsid w:val="00983FAF"/>
    <w:rsid w:val="00984BEE"/>
    <w:rsid w:val="009856F8"/>
    <w:rsid w:val="00985825"/>
    <w:rsid w:val="00985CC1"/>
    <w:rsid w:val="009876D9"/>
    <w:rsid w:val="00987C4C"/>
    <w:rsid w:val="00990D83"/>
    <w:rsid w:val="00991094"/>
    <w:rsid w:val="00991DEE"/>
    <w:rsid w:val="009928E0"/>
    <w:rsid w:val="00994206"/>
    <w:rsid w:val="00995BF1"/>
    <w:rsid w:val="009961BA"/>
    <w:rsid w:val="00997B3D"/>
    <w:rsid w:val="009A07AB"/>
    <w:rsid w:val="009A10B3"/>
    <w:rsid w:val="009A155C"/>
    <w:rsid w:val="009A167E"/>
    <w:rsid w:val="009A3B68"/>
    <w:rsid w:val="009A479D"/>
    <w:rsid w:val="009A5271"/>
    <w:rsid w:val="009A68EB"/>
    <w:rsid w:val="009A7B31"/>
    <w:rsid w:val="009B28EB"/>
    <w:rsid w:val="009B2A1A"/>
    <w:rsid w:val="009B2B73"/>
    <w:rsid w:val="009B301D"/>
    <w:rsid w:val="009B3732"/>
    <w:rsid w:val="009B3F21"/>
    <w:rsid w:val="009B3FBD"/>
    <w:rsid w:val="009B4983"/>
    <w:rsid w:val="009B5D73"/>
    <w:rsid w:val="009B6267"/>
    <w:rsid w:val="009B6814"/>
    <w:rsid w:val="009B749B"/>
    <w:rsid w:val="009B7E6C"/>
    <w:rsid w:val="009B7FA9"/>
    <w:rsid w:val="009C063B"/>
    <w:rsid w:val="009C07E0"/>
    <w:rsid w:val="009C0D82"/>
    <w:rsid w:val="009C2FE6"/>
    <w:rsid w:val="009C4102"/>
    <w:rsid w:val="009C4AFB"/>
    <w:rsid w:val="009C51AF"/>
    <w:rsid w:val="009C5618"/>
    <w:rsid w:val="009C5D9E"/>
    <w:rsid w:val="009C60AC"/>
    <w:rsid w:val="009C7B15"/>
    <w:rsid w:val="009D1ED3"/>
    <w:rsid w:val="009D31C5"/>
    <w:rsid w:val="009D359A"/>
    <w:rsid w:val="009D3A5E"/>
    <w:rsid w:val="009D4753"/>
    <w:rsid w:val="009D56D4"/>
    <w:rsid w:val="009E1412"/>
    <w:rsid w:val="009E1C2D"/>
    <w:rsid w:val="009E21E3"/>
    <w:rsid w:val="009E3576"/>
    <w:rsid w:val="009E3CE6"/>
    <w:rsid w:val="009E3FD1"/>
    <w:rsid w:val="009E433F"/>
    <w:rsid w:val="009E55A9"/>
    <w:rsid w:val="009E6475"/>
    <w:rsid w:val="009E7FDD"/>
    <w:rsid w:val="009F018C"/>
    <w:rsid w:val="009F03EC"/>
    <w:rsid w:val="009F0415"/>
    <w:rsid w:val="009F2B97"/>
    <w:rsid w:val="009F6C13"/>
    <w:rsid w:val="009F6F38"/>
    <w:rsid w:val="009F71B3"/>
    <w:rsid w:val="009F7EA3"/>
    <w:rsid w:val="00A003B9"/>
    <w:rsid w:val="00A03A23"/>
    <w:rsid w:val="00A03A96"/>
    <w:rsid w:val="00A03D0E"/>
    <w:rsid w:val="00A04011"/>
    <w:rsid w:val="00A118B6"/>
    <w:rsid w:val="00A12F3E"/>
    <w:rsid w:val="00A1316A"/>
    <w:rsid w:val="00A131FD"/>
    <w:rsid w:val="00A13CF9"/>
    <w:rsid w:val="00A141E9"/>
    <w:rsid w:val="00A1764D"/>
    <w:rsid w:val="00A22590"/>
    <w:rsid w:val="00A239D1"/>
    <w:rsid w:val="00A23DD0"/>
    <w:rsid w:val="00A24003"/>
    <w:rsid w:val="00A243AD"/>
    <w:rsid w:val="00A24F73"/>
    <w:rsid w:val="00A26E83"/>
    <w:rsid w:val="00A30743"/>
    <w:rsid w:val="00A3111F"/>
    <w:rsid w:val="00A31978"/>
    <w:rsid w:val="00A31C2F"/>
    <w:rsid w:val="00A33370"/>
    <w:rsid w:val="00A33854"/>
    <w:rsid w:val="00A33E6A"/>
    <w:rsid w:val="00A34523"/>
    <w:rsid w:val="00A351D6"/>
    <w:rsid w:val="00A36B0E"/>
    <w:rsid w:val="00A372A0"/>
    <w:rsid w:val="00A42A79"/>
    <w:rsid w:val="00A43696"/>
    <w:rsid w:val="00A43EE1"/>
    <w:rsid w:val="00A44661"/>
    <w:rsid w:val="00A4506C"/>
    <w:rsid w:val="00A474FE"/>
    <w:rsid w:val="00A47D38"/>
    <w:rsid w:val="00A5061C"/>
    <w:rsid w:val="00A516EB"/>
    <w:rsid w:val="00A54585"/>
    <w:rsid w:val="00A56663"/>
    <w:rsid w:val="00A56B01"/>
    <w:rsid w:val="00A57785"/>
    <w:rsid w:val="00A57B0E"/>
    <w:rsid w:val="00A606FA"/>
    <w:rsid w:val="00A6464A"/>
    <w:rsid w:val="00A64FC7"/>
    <w:rsid w:val="00A65206"/>
    <w:rsid w:val="00A67937"/>
    <w:rsid w:val="00A67A97"/>
    <w:rsid w:val="00A67B05"/>
    <w:rsid w:val="00A71357"/>
    <w:rsid w:val="00A71A50"/>
    <w:rsid w:val="00A71F9A"/>
    <w:rsid w:val="00A73ADF"/>
    <w:rsid w:val="00A745C5"/>
    <w:rsid w:val="00A75017"/>
    <w:rsid w:val="00A75888"/>
    <w:rsid w:val="00A75BA6"/>
    <w:rsid w:val="00A77149"/>
    <w:rsid w:val="00A773BC"/>
    <w:rsid w:val="00A8004B"/>
    <w:rsid w:val="00A80196"/>
    <w:rsid w:val="00A80583"/>
    <w:rsid w:val="00A80799"/>
    <w:rsid w:val="00A819A8"/>
    <w:rsid w:val="00A835BF"/>
    <w:rsid w:val="00A84588"/>
    <w:rsid w:val="00A869B4"/>
    <w:rsid w:val="00A87D26"/>
    <w:rsid w:val="00A90E28"/>
    <w:rsid w:val="00A91404"/>
    <w:rsid w:val="00A93305"/>
    <w:rsid w:val="00A93B22"/>
    <w:rsid w:val="00A94AE7"/>
    <w:rsid w:val="00A979D8"/>
    <w:rsid w:val="00AA075D"/>
    <w:rsid w:val="00AA1229"/>
    <w:rsid w:val="00AA24AD"/>
    <w:rsid w:val="00AA3479"/>
    <w:rsid w:val="00AA4433"/>
    <w:rsid w:val="00AA4DC9"/>
    <w:rsid w:val="00AA5107"/>
    <w:rsid w:val="00AA5174"/>
    <w:rsid w:val="00AA519B"/>
    <w:rsid w:val="00AA65E4"/>
    <w:rsid w:val="00AA71EF"/>
    <w:rsid w:val="00AA77D0"/>
    <w:rsid w:val="00AA7E19"/>
    <w:rsid w:val="00AB0D97"/>
    <w:rsid w:val="00AB39DD"/>
    <w:rsid w:val="00AB3AA9"/>
    <w:rsid w:val="00AB3CDF"/>
    <w:rsid w:val="00AB4041"/>
    <w:rsid w:val="00AB57FC"/>
    <w:rsid w:val="00AB5E84"/>
    <w:rsid w:val="00AB69EE"/>
    <w:rsid w:val="00AB6D60"/>
    <w:rsid w:val="00AB6D92"/>
    <w:rsid w:val="00AC0A7D"/>
    <w:rsid w:val="00AC3178"/>
    <w:rsid w:val="00AC3638"/>
    <w:rsid w:val="00AC38E8"/>
    <w:rsid w:val="00AC4CF7"/>
    <w:rsid w:val="00AC56D3"/>
    <w:rsid w:val="00AC5F34"/>
    <w:rsid w:val="00AC7850"/>
    <w:rsid w:val="00AD0B47"/>
    <w:rsid w:val="00AD11B3"/>
    <w:rsid w:val="00AD2086"/>
    <w:rsid w:val="00AD20A4"/>
    <w:rsid w:val="00AD2720"/>
    <w:rsid w:val="00AD27F5"/>
    <w:rsid w:val="00AD29CA"/>
    <w:rsid w:val="00AD2C43"/>
    <w:rsid w:val="00AD3390"/>
    <w:rsid w:val="00AD498A"/>
    <w:rsid w:val="00AD509D"/>
    <w:rsid w:val="00AD61A4"/>
    <w:rsid w:val="00AD722C"/>
    <w:rsid w:val="00AD773D"/>
    <w:rsid w:val="00AE0F99"/>
    <w:rsid w:val="00AE2C53"/>
    <w:rsid w:val="00AE392E"/>
    <w:rsid w:val="00AE48C1"/>
    <w:rsid w:val="00AE4FC6"/>
    <w:rsid w:val="00AE6286"/>
    <w:rsid w:val="00AE74E0"/>
    <w:rsid w:val="00AE7AA1"/>
    <w:rsid w:val="00AF04D8"/>
    <w:rsid w:val="00AF1775"/>
    <w:rsid w:val="00AF267E"/>
    <w:rsid w:val="00AF32F0"/>
    <w:rsid w:val="00AF344D"/>
    <w:rsid w:val="00AF3C6E"/>
    <w:rsid w:val="00AF415E"/>
    <w:rsid w:val="00AF4C59"/>
    <w:rsid w:val="00AF52D2"/>
    <w:rsid w:val="00AF6AFD"/>
    <w:rsid w:val="00AF79E7"/>
    <w:rsid w:val="00AF7EB4"/>
    <w:rsid w:val="00B0062A"/>
    <w:rsid w:val="00B00A21"/>
    <w:rsid w:val="00B010B4"/>
    <w:rsid w:val="00B0142C"/>
    <w:rsid w:val="00B03747"/>
    <w:rsid w:val="00B04A08"/>
    <w:rsid w:val="00B04C25"/>
    <w:rsid w:val="00B05071"/>
    <w:rsid w:val="00B05630"/>
    <w:rsid w:val="00B06EDD"/>
    <w:rsid w:val="00B07092"/>
    <w:rsid w:val="00B07831"/>
    <w:rsid w:val="00B07EC4"/>
    <w:rsid w:val="00B10AB3"/>
    <w:rsid w:val="00B1100A"/>
    <w:rsid w:val="00B12EA5"/>
    <w:rsid w:val="00B13C8A"/>
    <w:rsid w:val="00B13D6A"/>
    <w:rsid w:val="00B142A4"/>
    <w:rsid w:val="00B1438E"/>
    <w:rsid w:val="00B14B94"/>
    <w:rsid w:val="00B15604"/>
    <w:rsid w:val="00B15B68"/>
    <w:rsid w:val="00B15CAB"/>
    <w:rsid w:val="00B160D0"/>
    <w:rsid w:val="00B1788E"/>
    <w:rsid w:val="00B17DA8"/>
    <w:rsid w:val="00B2012E"/>
    <w:rsid w:val="00B20CE8"/>
    <w:rsid w:val="00B210D9"/>
    <w:rsid w:val="00B21289"/>
    <w:rsid w:val="00B22C2F"/>
    <w:rsid w:val="00B23ACC"/>
    <w:rsid w:val="00B23B67"/>
    <w:rsid w:val="00B23F3B"/>
    <w:rsid w:val="00B24157"/>
    <w:rsid w:val="00B24650"/>
    <w:rsid w:val="00B254CB"/>
    <w:rsid w:val="00B256EB"/>
    <w:rsid w:val="00B25740"/>
    <w:rsid w:val="00B25F3C"/>
    <w:rsid w:val="00B260B8"/>
    <w:rsid w:val="00B26537"/>
    <w:rsid w:val="00B30876"/>
    <w:rsid w:val="00B30A98"/>
    <w:rsid w:val="00B30BC2"/>
    <w:rsid w:val="00B30DF2"/>
    <w:rsid w:val="00B3108A"/>
    <w:rsid w:val="00B310F7"/>
    <w:rsid w:val="00B31AA6"/>
    <w:rsid w:val="00B31C22"/>
    <w:rsid w:val="00B32201"/>
    <w:rsid w:val="00B33555"/>
    <w:rsid w:val="00B33CA2"/>
    <w:rsid w:val="00B34FA5"/>
    <w:rsid w:val="00B351AD"/>
    <w:rsid w:val="00B3562F"/>
    <w:rsid w:val="00B35BC4"/>
    <w:rsid w:val="00B36FBB"/>
    <w:rsid w:val="00B376B4"/>
    <w:rsid w:val="00B403EE"/>
    <w:rsid w:val="00B406C4"/>
    <w:rsid w:val="00B407BA"/>
    <w:rsid w:val="00B40A32"/>
    <w:rsid w:val="00B40EFC"/>
    <w:rsid w:val="00B42CC6"/>
    <w:rsid w:val="00B43212"/>
    <w:rsid w:val="00B43959"/>
    <w:rsid w:val="00B445BA"/>
    <w:rsid w:val="00B44FCB"/>
    <w:rsid w:val="00B50185"/>
    <w:rsid w:val="00B53693"/>
    <w:rsid w:val="00B545ED"/>
    <w:rsid w:val="00B569AD"/>
    <w:rsid w:val="00B56C3A"/>
    <w:rsid w:val="00B56F10"/>
    <w:rsid w:val="00B57E7B"/>
    <w:rsid w:val="00B6087A"/>
    <w:rsid w:val="00B6255E"/>
    <w:rsid w:val="00B627DD"/>
    <w:rsid w:val="00B62C29"/>
    <w:rsid w:val="00B62CA7"/>
    <w:rsid w:val="00B6368F"/>
    <w:rsid w:val="00B64257"/>
    <w:rsid w:val="00B65A40"/>
    <w:rsid w:val="00B67374"/>
    <w:rsid w:val="00B70087"/>
    <w:rsid w:val="00B701F2"/>
    <w:rsid w:val="00B704B7"/>
    <w:rsid w:val="00B70BA9"/>
    <w:rsid w:val="00B70FAD"/>
    <w:rsid w:val="00B71EBE"/>
    <w:rsid w:val="00B73460"/>
    <w:rsid w:val="00B73533"/>
    <w:rsid w:val="00B73A2F"/>
    <w:rsid w:val="00B744AB"/>
    <w:rsid w:val="00B74F28"/>
    <w:rsid w:val="00B75711"/>
    <w:rsid w:val="00B75D6A"/>
    <w:rsid w:val="00B76697"/>
    <w:rsid w:val="00B82C55"/>
    <w:rsid w:val="00B8371A"/>
    <w:rsid w:val="00B840A5"/>
    <w:rsid w:val="00B84673"/>
    <w:rsid w:val="00B8768F"/>
    <w:rsid w:val="00B87BC9"/>
    <w:rsid w:val="00B92868"/>
    <w:rsid w:val="00B92878"/>
    <w:rsid w:val="00B93495"/>
    <w:rsid w:val="00B93880"/>
    <w:rsid w:val="00B93933"/>
    <w:rsid w:val="00B93CD1"/>
    <w:rsid w:val="00B955FC"/>
    <w:rsid w:val="00B95817"/>
    <w:rsid w:val="00B97497"/>
    <w:rsid w:val="00BA059F"/>
    <w:rsid w:val="00BA1554"/>
    <w:rsid w:val="00BA1E12"/>
    <w:rsid w:val="00BA37FF"/>
    <w:rsid w:val="00BA3CA7"/>
    <w:rsid w:val="00BA5C61"/>
    <w:rsid w:val="00BA71C8"/>
    <w:rsid w:val="00BA7890"/>
    <w:rsid w:val="00BB096B"/>
    <w:rsid w:val="00BB35F9"/>
    <w:rsid w:val="00BB37D8"/>
    <w:rsid w:val="00BB3B79"/>
    <w:rsid w:val="00BB482B"/>
    <w:rsid w:val="00BB492D"/>
    <w:rsid w:val="00BB570F"/>
    <w:rsid w:val="00BB62DC"/>
    <w:rsid w:val="00BC036A"/>
    <w:rsid w:val="00BC2906"/>
    <w:rsid w:val="00BC47D1"/>
    <w:rsid w:val="00BC5B6A"/>
    <w:rsid w:val="00BD128D"/>
    <w:rsid w:val="00BD1EB3"/>
    <w:rsid w:val="00BD3478"/>
    <w:rsid w:val="00BD355A"/>
    <w:rsid w:val="00BD491A"/>
    <w:rsid w:val="00BD4DBC"/>
    <w:rsid w:val="00BD5A31"/>
    <w:rsid w:val="00BD62FB"/>
    <w:rsid w:val="00BD6AD8"/>
    <w:rsid w:val="00BD6B94"/>
    <w:rsid w:val="00BD7353"/>
    <w:rsid w:val="00BD73A4"/>
    <w:rsid w:val="00BE140B"/>
    <w:rsid w:val="00BE148E"/>
    <w:rsid w:val="00BE178A"/>
    <w:rsid w:val="00BE2518"/>
    <w:rsid w:val="00BE2780"/>
    <w:rsid w:val="00BE3E49"/>
    <w:rsid w:val="00BE4190"/>
    <w:rsid w:val="00BE451B"/>
    <w:rsid w:val="00BE4541"/>
    <w:rsid w:val="00BE4A31"/>
    <w:rsid w:val="00BE7391"/>
    <w:rsid w:val="00BE7882"/>
    <w:rsid w:val="00BF171A"/>
    <w:rsid w:val="00BF39FA"/>
    <w:rsid w:val="00BF4FD5"/>
    <w:rsid w:val="00BF58BC"/>
    <w:rsid w:val="00BF6031"/>
    <w:rsid w:val="00BF65A2"/>
    <w:rsid w:val="00BF6F09"/>
    <w:rsid w:val="00BF7C29"/>
    <w:rsid w:val="00BF7FB9"/>
    <w:rsid w:val="00C0059B"/>
    <w:rsid w:val="00C01EFE"/>
    <w:rsid w:val="00C057A7"/>
    <w:rsid w:val="00C07153"/>
    <w:rsid w:val="00C07699"/>
    <w:rsid w:val="00C100C4"/>
    <w:rsid w:val="00C10933"/>
    <w:rsid w:val="00C113F6"/>
    <w:rsid w:val="00C11863"/>
    <w:rsid w:val="00C11B88"/>
    <w:rsid w:val="00C12A90"/>
    <w:rsid w:val="00C13CA8"/>
    <w:rsid w:val="00C1445B"/>
    <w:rsid w:val="00C1452A"/>
    <w:rsid w:val="00C14FBD"/>
    <w:rsid w:val="00C159E4"/>
    <w:rsid w:val="00C168A8"/>
    <w:rsid w:val="00C17796"/>
    <w:rsid w:val="00C20548"/>
    <w:rsid w:val="00C206B5"/>
    <w:rsid w:val="00C20D23"/>
    <w:rsid w:val="00C21636"/>
    <w:rsid w:val="00C22C10"/>
    <w:rsid w:val="00C232C5"/>
    <w:rsid w:val="00C24943"/>
    <w:rsid w:val="00C24FD4"/>
    <w:rsid w:val="00C2588A"/>
    <w:rsid w:val="00C25FC0"/>
    <w:rsid w:val="00C267C7"/>
    <w:rsid w:val="00C26A67"/>
    <w:rsid w:val="00C26F1E"/>
    <w:rsid w:val="00C27250"/>
    <w:rsid w:val="00C277EC"/>
    <w:rsid w:val="00C2780B"/>
    <w:rsid w:val="00C27A97"/>
    <w:rsid w:val="00C310BE"/>
    <w:rsid w:val="00C315D7"/>
    <w:rsid w:val="00C322C6"/>
    <w:rsid w:val="00C323FB"/>
    <w:rsid w:val="00C337F5"/>
    <w:rsid w:val="00C34B5A"/>
    <w:rsid w:val="00C35B16"/>
    <w:rsid w:val="00C36023"/>
    <w:rsid w:val="00C36AF8"/>
    <w:rsid w:val="00C3773D"/>
    <w:rsid w:val="00C37FED"/>
    <w:rsid w:val="00C42033"/>
    <w:rsid w:val="00C43393"/>
    <w:rsid w:val="00C43FD8"/>
    <w:rsid w:val="00C4430F"/>
    <w:rsid w:val="00C44C1B"/>
    <w:rsid w:val="00C44DF7"/>
    <w:rsid w:val="00C45456"/>
    <w:rsid w:val="00C45544"/>
    <w:rsid w:val="00C461A2"/>
    <w:rsid w:val="00C463C3"/>
    <w:rsid w:val="00C46FF8"/>
    <w:rsid w:val="00C50861"/>
    <w:rsid w:val="00C50CAB"/>
    <w:rsid w:val="00C512AC"/>
    <w:rsid w:val="00C518DB"/>
    <w:rsid w:val="00C52B25"/>
    <w:rsid w:val="00C5455C"/>
    <w:rsid w:val="00C5467C"/>
    <w:rsid w:val="00C55CE9"/>
    <w:rsid w:val="00C56AC4"/>
    <w:rsid w:val="00C576B9"/>
    <w:rsid w:val="00C603D2"/>
    <w:rsid w:val="00C6083A"/>
    <w:rsid w:val="00C64215"/>
    <w:rsid w:val="00C64E71"/>
    <w:rsid w:val="00C6541A"/>
    <w:rsid w:val="00C65B5D"/>
    <w:rsid w:val="00C65F4A"/>
    <w:rsid w:val="00C67062"/>
    <w:rsid w:val="00C70D65"/>
    <w:rsid w:val="00C716B4"/>
    <w:rsid w:val="00C721F4"/>
    <w:rsid w:val="00C73415"/>
    <w:rsid w:val="00C73F13"/>
    <w:rsid w:val="00C748A8"/>
    <w:rsid w:val="00C74C09"/>
    <w:rsid w:val="00C77002"/>
    <w:rsid w:val="00C771C2"/>
    <w:rsid w:val="00C77F2B"/>
    <w:rsid w:val="00C8027A"/>
    <w:rsid w:val="00C80DF8"/>
    <w:rsid w:val="00C83A27"/>
    <w:rsid w:val="00C8447A"/>
    <w:rsid w:val="00C865B8"/>
    <w:rsid w:val="00C87863"/>
    <w:rsid w:val="00C923F5"/>
    <w:rsid w:val="00C92F5D"/>
    <w:rsid w:val="00C936E2"/>
    <w:rsid w:val="00C95504"/>
    <w:rsid w:val="00C95DF4"/>
    <w:rsid w:val="00C95E94"/>
    <w:rsid w:val="00C961D8"/>
    <w:rsid w:val="00C96D30"/>
    <w:rsid w:val="00C97594"/>
    <w:rsid w:val="00C97B79"/>
    <w:rsid w:val="00CA02A6"/>
    <w:rsid w:val="00CA03CE"/>
    <w:rsid w:val="00CA0972"/>
    <w:rsid w:val="00CA1135"/>
    <w:rsid w:val="00CA16D7"/>
    <w:rsid w:val="00CA33FE"/>
    <w:rsid w:val="00CA3F33"/>
    <w:rsid w:val="00CA420C"/>
    <w:rsid w:val="00CA5FB5"/>
    <w:rsid w:val="00CA678B"/>
    <w:rsid w:val="00CB0124"/>
    <w:rsid w:val="00CB0653"/>
    <w:rsid w:val="00CB072E"/>
    <w:rsid w:val="00CB161C"/>
    <w:rsid w:val="00CB2E6A"/>
    <w:rsid w:val="00CB39C8"/>
    <w:rsid w:val="00CB42CC"/>
    <w:rsid w:val="00CB5B60"/>
    <w:rsid w:val="00CB786B"/>
    <w:rsid w:val="00CC1D46"/>
    <w:rsid w:val="00CC2BBF"/>
    <w:rsid w:val="00CC2BC5"/>
    <w:rsid w:val="00CC3078"/>
    <w:rsid w:val="00CC3962"/>
    <w:rsid w:val="00CC3AD3"/>
    <w:rsid w:val="00CC4400"/>
    <w:rsid w:val="00CC492B"/>
    <w:rsid w:val="00CC4959"/>
    <w:rsid w:val="00CC4F08"/>
    <w:rsid w:val="00CC5D2C"/>
    <w:rsid w:val="00CC6D43"/>
    <w:rsid w:val="00CC7148"/>
    <w:rsid w:val="00CD088C"/>
    <w:rsid w:val="00CD1A46"/>
    <w:rsid w:val="00CD24EE"/>
    <w:rsid w:val="00CD269D"/>
    <w:rsid w:val="00CD3359"/>
    <w:rsid w:val="00CD3B04"/>
    <w:rsid w:val="00CD4A2E"/>
    <w:rsid w:val="00CD4ED5"/>
    <w:rsid w:val="00CD642C"/>
    <w:rsid w:val="00CD647B"/>
    <w:rsid w:val="00CD661C"/>
    <w:rsid w:val="00CD68F0"/>
    <w:rsid w:val="00CD746C"/>
    <w:rsid w:val="00CD748B"/>
    <w:rsid w:val="00CD74AE"/>
    <w:rsid w:val="00CD7670"/>
    <w:rsid w:val="00CD7860"/>
    <w:rsid w:val="00CE115A"/>
    <w:rsid w:val="00CE38B0"/>
    <w:rsid w:val="00CE5FED"/>
    <w:rsid w:val="00CE690F"/>
    <w:rsid w:val="00CE7FC2"/>
    <w:rsid w:val="00CF0581"/>
    <w:rsid w:val="00CF227E"/>
    <w:rsid w:val="00CF289C"/>
    <w:rsid w:val="00CF3DC8"/>
    <w:rsid w:val="00CF4F28"/>
    <w:rsid w:val="00CF5FCB"/>
    <w:rsid w:val="00CF687E"/>
    <w:rsid w:val="00CF68A6"/>
    <w:rsid w:val="00CF71BC"/>
    <w:rsid w:val="00CF7595"/>
    <w:rsid w:val="00D01CEA"/>
    <w:rsid w:val="00D02CCD"/>
    <w:rsid w:val="00D032D1"/>
    <w:rsid w:val="00D04230"/>
    <w:rsid w:val="00D0495C"/>
    <w:rsid w:val="00D10671"/>
    <w:rsid w:val="00D11DB6"/>
    <w:rsid w:val="00D1289C"/>
    <w:rsid w:val="00D13B1B"/>
    <w:rsid w:val="00D1541F"/>
    <w:rsid w:val="00D15736"/>
    <w:rsid w:val="00D16CD8"/>
    <w:rsid w:val="00D200C9"/>
    <w:rsid w:val="00D23099"/>
    <w:rsid w:val="00D259C4"/>
    <w:rsid w:val="00D26A01"/>
    <w:rsid w:val="00D27FAE"/>
    <w:rsid w:val="00D308D5"/>
    <w:rsid w:val="00D30E60"/>
    <w:rsid w:val="00D317C3"/>
    <w:rsid w:val="00D330C8"/>
    <w:rsid w:val="00D331DF"/>
    <w:rsid w:val="00D332A3"/>
    <w:rsid w:val="00D33EF4"/>
    <w:rsid w:val="00D34366"/>
    <w:rsid w:val="00D34533"/>
    <w:rsid w:val="00D35926"/>
    <w:rsid w:val="00D360A3"/>
    <w:rsid w:val="00D3611F"/>
    <w:rsid w:val="00D369C3"/>
    <w:rsid w:val="00D379CE"/>
    <w:rsid w:val="00D4024D"/>
    <w:rsid w:val="00D43297"/>
    <w:rsid w:val="00D43FB5"/>
    <w:rsid w:val="00D44642"/>
    <w:rsid w:val="00D44655"/>
    <w:rsid w:val="00D44F76"/>
    <w:rsid w:val="00D45B52"/>
    <w:rsid w:val="00D46DA9"/>
    <w:rsid w:val="00D47570"/>
    <w:rsid w:val="00D47EA6"/>
    <w:rsid w:val="00D507FA"/>
    <w:rsid w:val="00D52D28"/>
    <w:rsid w:val="00D55656"/>
    <w:rsid w:val="00D55864"/>
    <w:rsid w:val="00D57DDA"/>
    <w:rsid w:val="00D601E2"/>
    <w:rsid w:val="00D61C79"/>
    <w:rsid w:val="00D61F64"/>
    <w:rsid w:val="00D6335B"/>
    <w:rsid w:val="00D63C70"/>
    <w:rsid w:val="00D64206"/>
    <w:rsid w:val="00D6715B"/>
    <w:rsid w:val="00D675A9"/>
    <w:rsid w:val="00D67644"/>
    <w:rsid w:val="00D67975"/>
    <w:rsid w:val="00D67DC7"/>
    <w:rsid w:val="00D7067E"/>
    <w:rsid w:val="00D71A5D"/>
    <w:rsid w:val="00D72D57"/>
    <w:rsid w:val="00D73E80"/>
    <w:rsid w:val="00D73F8F"/>
    <w:rsid w:val="00D749D3"/>
    <w:rsid w:val="00D764A7"/>
    <w:rsid w:val="00D76940"/>
    <w:rsid w:val="00D76D20"/>
    <w:rsid w:val="00D774B9"/>
    <w:rsid w:val="00D81990"/>
    <w:rsid w:val="00D81F4B"/>
    <w:rsid w:val="00D83441"/>
    <w:rsid w:val="00D83654"/>
    <w:rsid w:val="00D84333"/>
    <w:rsid w:val="00D84B22"/>
    <w:rsid w:val="00D85110"/>
    <w:rsid w:val="00D85A9A"/>
    <w:rsid w:val="00D85F83"/>
    <w:rsid w:val="00D86100"/>
    <w:rsid w:val="00D86E0E"/>
    <w:rsid w:val="00D86E8A"/>
    <w:rsid w:val="00D8734D"/>
    <w:rsid w:val="00D90DF3"/>
    <w:rsid w:val="00D91979"/>
    <w:rsid w:val="00D928DA"/>
    <w:rsid w:val="00D933C6"/>
    <w:rsid w:val="00D94604"/>
    <w:rsid w:val="00D969C2"/>
    <w:rsid w:val="00D970F6"/>
    <w:rsid w:val="00DA1CD2"/>
    <w:rsid w:val="00DA3275"/>
    <w:rsid w:val="00DA3F46"/>
    <w:rsid w:val="00DA532F"/>
    <w:rsid w:val="00DB05D2"/>
    <w:rsid w:val="00DB0702"/>
    <w:rsid w:val="00DB1D17"/>
    <w:rsid w:val="00DB296D"/>
    <w:rsid w:val="00DB3448"/>
    <w:rsid w:val="00DB3F5F"/>
    <w:rsid w:val="00DB52BE"/>
    <w:rsid w:val="00DB6D04"/>
    <w:rsid w:val="00DB7563"/>
    <w:rsid w:val="00DB795C"/>
    <w:rsid w:val="00DB7A74"/>
    <w:rsid w:val="00DB7A7F"/>
    <w:rsid w:val="00DC0DAB"/>
    <w:rsid w:val="00DC1913"/>
    <w:rsid w:val="00DC28A3"/>
    <w:rsid w:val="00DC3740"/>
    <w:rsid w:val="00DC37D3"/>
    <w:rsid w:val="00DC4823"/>
    <w:rsid w:val="00DC4AE5"/>
    <w:rsid w:val="00DC530A"/>
    <w:rsid w:val="00DC5A33"/>
    <w:rsid w:val="00DC5B1C"/>
    <w:rsid w:val="00DC5FA6"/>
    <w:rsid w:val="00DC6E6E"/>
    <w:rsid w:val="00DC77F0"/>
    <w:rsid w:val="00DC7D60"/>
    <w:rsid w:val="00DC7F00"/>
    <w:rsid w:val="00DD0319"/>
    <w:rsid w:val="00DD23F2"/>
    <w:rsid w:val="00DD2BC4"/>
    <w:rsid w:val="00DD580C"/>
    <w:rsid w:val="00DD753E"/>
    <w:rsid w:val="00DD7BD7"/>
    <w:rsid w:val="00DD7EE0"/>
    <w:rsid w:val="00DE088F"/>
    <w:rsid w:val="00DE0E4A"/>
    <w:rsid w:val="00DE1860"/>
    <w:rsid w:val="00DE19B7"/>
    <w:rsid w:val="00DE243F"/>
    <w:rsid w:val="00DE2E1D"/>
    <w:rsid w:val="00DE4246"/>
    <w:rsid w:val="00DE4399"/>
    <w:rsid w:val="00DE46E3"/>
    <w:rsid w:val="00DE550F"/>
    <w:rsid w:val="00DE5F22"/>
    <w:rsid w:val="00DE7E1C"/>
    <w:rsid w:val="00DF4CF7"/>
    <w:rsid w:val="00DF59BE"/>
    <w:rsid w:val="00DF6946"/>
    <w:rsid w:val="00DF7257"/>
    <w:rsid w:val="00DF7AC3"/>
    <w:rsid w:val="00E00CE1"/>
    <w:rsid w:val="00E01555"/>
    <w:rsid w:val="00E01962"/>
    <w:rsid w:val="00E01E54"/>
    <w:rsid w:val="00E02DBB"/>
    <w:rsid w:val="00E03937"/>
    <w:rsid w:val="00E049F0"/>
    <w:rsid w:val="00E04CDD"/>
    <w:rsid w:val="00E05BD9"/>
    <w:rsid w:val="00E062DD"/>
    <w:rsid w:val="00E0637A"/>
    <w:rsid w:val="00E1118F"/>
    <w:rsid w:val="00E1276E"/>
    <w:rsid w:val="00E13674"/>
    <w:rsid w:val="00E14A58"/>
    <w:rsid w:val="00E1545A"/>
    <w:rsid w:val="00E155AB"/>
    <w:rsid w:val="00E15F41"/>
    <w:rsid w:val="00E17443"/>
    <w:rsid w:val="00E17772"/>
    <w:rsid w:val="00E21C23"/>
    <w:rsid w:val="00E23292"/>
    <w:rsid w:val="00E27285"/>
    <w:rsid w:val="00E30E9C"/>
    <w:rsid w:val="00E31E5F"/>
    <w:rsid w:val="00E33A08"/>
    <w:rsid w:val="00E344DF"/>
    <w:rsid w:val="00E34720"/>
    <w:rsid w:val="00E34BA0"/>
    <w:rsid w:val="00E3613D"/>
    <w:rsid w:val="00E36191"/>
    <w:rsid w:val="00E372BF"/>
    <w:rsid w:val="00E3742E"/>
    <w:rsid w:val="00E41703"/>
    <w:rsid w:val="00E4523C"/>
    <w:rsid w:val="00E46232"/>
    <w:rsid w:val="00E4632B"/>
    <w:rsid w:val="00E463A5"/>
    <w:rsid w:val="00E4683D"/>
    <w:rsid w:val="00E46F0E"/>
    <w:rsid w:val="00E472F4"/>
    <w:rsid w:val="00E5017D"/>
    <w:rsid w:val="00E50E4D"/>
    <w:rsid w:val="00E51019"/>
    <w:rsid w:val="00E514B8"/>
    <w:rsid w:val="00E52792"/>
    <w:rsid w:val="00E53201"/>
    <w:rsid w:val="00E543A1"/>
    <w:rsid w:val="00E54869"/>
    <w:rsid w:val="00E5626E"/>
    <w:rsid w:val="00E56507"/>
    <w:rsid w:val="00E57363"/>
    <w:rsid w:val="00E602B8"/>
    <w:rsid w:val="00E6138E"/>
    <w:rsid w:val="00E61693"/>
    <w:rsid w:val="00E62404"/>
    <w:rsid w:val="00E63AFA"/>
    <w:rsid w:val="00E65A96"/>
    <w:rsid w:val="00E66A98"/>
    <w:rsid w:val="00E67546"/>
    <w:rsid w:val="00E70E4C"/>
    <w:rsid w:val="00E72D94"/>
    <w:rsid w:val="00E73F74"/>
    <w:rsid w:val="00E7455F"/>
    <w:rsid w:val="00E746EE"/>
    <w:rsid w:val="00E75111"/>
    <w:rsid w:val="00E800D5"/>
    <w:rsid w:val="00E80200"/>
    <w:rsid w:val="00E81338"/>
    <w:rsid w:val="00E81C93"/>
    <w:rsid w:val="00E81D8F"/>
    <w:rsid w:val="00E83FDB"/>
    <w:rsid w:val="00E84AD1"/>
    <w:rsid w:val="00E863F7"/>
    <w:rsid w:val="00E866C6"/>
    <w:rsid w:val="00E86AEA"/>
    <w:rsid w:val="00E86D55"/>
    <w:rsid w:val="00E8710D"/>
    <w:rsid w:val="00E90F0D"/>
    <w:rsid w:val="00E91A65"/>
    <w:rsid w:val="00E91BA5"/>
    <w:rsid w:val="00E92E17"/>
    <w:rsid w:val="00E935F6"/>
    <w:rsid w:val="00E955B3"/>
    <w:rsid w:val="00E9714D"/>
    <w:rsid w:val="00E97CBD"/>
    <w:rsid w:val="00E97DC8"/>
    <w:rsid w:val="00EA0F97"/>
    <w:rsid w:val="00EA2F18"/>
    <w:rsid w:val="00EA5643"/>
    <w:rsid w:val="00EA56A3"/>
    <w:rsid w:val="00EA5901"/>
    <w:rsid w:val="00EA6BD8"/>
    <w:rsid w:val="00EA6C82"/>
    <w:rsid w:val="00EB0458"/>
    <w:rsid w:val="00EB2CE9"/>
    <w:rsid w:val="00EB2EB0"/>
    <w:rsid w:val="00EB49E3"/>
    <w:rsid w:val="00EB4B34"/>
    <w:rsid w:val="00EB51FB"/>
    <w:rsid w:val="00EB567B"/>
    <w:rsid w:val="00EB5986"/>
    <w:rsid w:val="00EB5B32"/>
    <w:rsid w:val="00EB6B58"/>
    <w:rsid w:val="00EC0957"/>
    <w:rsid w:val="00EC0FAE"/>
    <w:rsid w:val="00EC18E0"/>
    <w:rsid w:val="00EC2D2E"/>
    <w:rsid w:val="00EC3133"/>
    <w:rsid w:val="00EC3162"/>
    <w:rsid w:val="00EC3FCD"/>
    <w:rsid w:val="00EC406E"/>
    <w:rsid w:val="00EC431E"/>
    <w:rsid w:val="00EC4F28"/>
    <w:rsid w:val="00EC50DF"/>
    <w:rsid w:val="00EC5C44"/>
    <w:rsid w:val="00EC61E5"/>
    <w:rsid w:val="00EC6C90"/>
    <w:rsid w:val="00ED17A0"/>
    <w:rsid w:val="00ED1BB8"/>
    <w:rsid w:val="00ED2A30"/>
    <w:rsid w:val="00ED3777"/>
    <w:rsid w:val="00ED398E"/>
    <w:rsid w:val="00ED5236"/>
    <w:rsid w:val="00EE02C7"/>
    <w:rsid w:val="00EE0737"/>
    <w:rsid w:val="00EE1B28"/>
    <w:rsid w:val="00EE215B"/>
    <w:rsid w:val="00EE31E0"/>
    <w:rsid w:val="00EE46F2"/>
    <w:rsid w:val="00EE5628"/>
    <w:rsid w:val="00EE6A28"/>
    <w:rsid w:val="00EF24C3"/>
    <w:rsid w:val="00EF3045"/>
    <w:rsid w:val="00EF4071"/>
    <w:rsid w:val="00EF796B"/>
    <w:rsid w:val="00EF7987"/>
    <w:rsid w:val="00F006ED"/>
    <w:rsid w:val="00F00894"/>
    <w:rsid w:val="00F00FAA"/>
    <w:rsid w:val="00F016A2"/>
    <w:rsid w:val="00F01BDA"/>
    <w:rsid w:val="00F01E28"/>
    <w:rsid w:val="00F026CC"/>
    <w:rsid w:val="00F02BBA"/>
    <w:rsid w:val="00F034F1"/>
    <w:rsid w:val="00F03559"/>
    <w:rsid w:val="00F04099"/>
    <w:rsid w:val="00F042E2"/>
    <w:rsid w:val="00F04889"/>
    <w:rsid w:val="00F04DA9"/>
    <w:rsid w:val="00F04FD7"/>
    <w:rsid w:val="00F06963"/>
    <w:rsid w:val="00F07932"/>
    <w:rsid w:val="00F079AD"/>
    <w:rsid w:val="00F11B17"/>
    <w:rsid w:val="00F1227F"/>
    <w:rsid w:val="00F13D2E"/>
    <w:rsid w:val="00F142D6"/>
    <w:rsid w:val="00F14DC2"/>
    <w:rsid w:val="00F157B4"/>
    <w:rsid w:val="00F1683F"/>
    <w:rsid w:val="00F16C8A"/>
    <w:rsid w:val="00F17A6D"/>
    <w:rsid w:val="00F20197"/>
    <w:rsid w:val="00F20753"/>
    <w:rsid w:val="00F21550"/>
    <w:rsid w:val="00F2384A"/>
    <w:rsid w:val="00F23913"/>
    <w:rsid w:val="00F26537"/>
    <w:rsid w:val="00F30EA5"/>
    <w:rsid w:val="00F30EFF"/>
    <w:rsid w:val="00F314BE"/>
    <w:rsid w:val="00F320CF"/>
    <w:rsid w:val="00F32274"/>
    <w:rsid w:val="00F339D7"/>
    <w:rsid w:val="00F342FD"/>
    <w:rsid w:val="00F346F0"/>
    <w:rsid w:val="00F354BC"/>
    <w:rsid w:val="00F36D2E"/>
    <w:rsid w:val="00F4030D"/>
    <w:rsid w:val="00F41021"/>
    <w:rsid w:val="00F417C8"/>
    <w:rsid w:val="00F44969"/>
    <w:rsid w:val="00F46113"/>
    <w:rsid w:val="00F46356"/>
    <w:rsid w:val="00F47CC0"/>
    <w:rsid w:val="00F50F9F"/>
    <w:rsid w:val="00F51697"/>
    <w:rsid w:val="00F51AD6"/>
    <w:rsid w:val="00F51C1F"/>
    <w:rsid w:val="00F51F8F"/>
    <w:rsid w:val="00F53337"/>
    <w:rsid w:val="00F541C7"/>
    <w:rsid w:val="00F56086"/>
    <w:rsid w:val="00F56C85"/>
    <w:rsid w:val="00F5786A"/>
    <w:rsid w:val="00F5797E"/>
    <w:rsid w:val="00F60392"/>
    <w:rsid w:val="00F604D7"/>
    <w:rsid w:val="00F60C00"/>
    <w:rsid w:val="00F6173F"/>
    <w:rsid w:val="00F6178E"/>
    <w:rsid w:val="00F6215F"/>
    <w:rsid w:val="00F62AD7"/>
    <w:rsid w:val="00F63796"/>
    <w:rsid w:val="00F63C90"/>
    <w:rsid w:val="00F640D0"/>
    <w:rsid w:val="00F66937"/>
    <w:rsid w:val="00F710D6"/>
    <w:rsid w:val="00F712A1"/>
    <w:rsid w:val="00F71660"/>
    <w:rsid w:val="00F71D5D"/>
    <w:rsid w:val="00F72542"/>
    <w:rsid w:val="00F7333B"/>
    <w:rsid w:val="00F736D0"/>
    <w:rsid w:val="00F7456A"/>
    <w:rsid w:val="00F74AED"/>
    <w:rsid w:val="00F752F4"/>
    <w:rsid w:val="00F75CDC"/>
    <w:rsid w:val="00F76C4F"/>
    <w:rsid w:val="00F770FC"/>
    <w:rsid w:val="00F77181"/>
    <w:rsid w:val="00F77B25"/>
    <w:rsid w:val="00F77CF0"/>
    <w:rsid w:val="00F77D94"/>
    <w:rsid w:val="00F80E31"/>
    <w:rsid w:val="00F81837"/>
    <w:rsid w:val="00F82375"/>
    <w:rsid w:val="00F835A2"/>
    <w:rsid w:val="00F84AC8"/>
    <w:rsid w:val="00F85F77"/>
    <w:rsid w:val="00F86670"/>
    <w:rsid w:val="00F86933"/>
    <w:rsid w:val="00F8721A"/>
    <w:rsid w:val="00F92880"/>
    <w:rsid w:val="00F93740"/>
    <w:rsid w:val="00F955C3"/>
    <w:rsid w:val="00F97BDB"/>
    <w:rsid w:val="00FA0096"/>
    <w:rsid w:val="00FA0AAE"/>
    <w:rsid w:val="00FA16D8"/>
    <w:rsid w:val="00FA1AEB"/>
    <w:rsid w:val="00FA1CB7"/>
    <w:rsid w:val="00FA27E3"/>
    <w:rsid w:val="00FA2E9A"/>
    <w:rsid w:val="00FA2EDA"/>
    <w:rsid w:val="00FA34D8"/>
    <w:rsid w:val="00FA50AF"/>
    <w:rsid w:val="00FA544D"/>
    <w:rsid w:val="00FA5944"/>
    <w:rsid w:val="00FA6A0F"/>
    <w:rsid w:val="00FA7708"/>
    <w:rsid w:val="00FB044A"/>
    <w:rsid w:val="00FB0D9B"/>
    <w:rsid w:val="00FB3057"/>
    <w:rsid w:val="00FB3337"/>
    <w:rsid w:val="00FB3CF1"/>
    <w:rsid w:val="00FB459F"/>
    <w:rsid w:val="00FB5B3C"/>
    <w:rsid w:val="00FB6151"/>
    <w:rsid w:val="00FB634A"/>
    <w:rsid w:val="00FB6EA2"/>
    <w:rsid w:val="00FB743D"/>
    <w:rsid w:val="00FB762B"/>
    <w:rsid w:val="00FC30C0"/>
    <w:rsid w:val="00FC6756"/>
    <w:rsid w:val="00FC6A54"/>
    <w:rsid w:val="00FC768C"/>
    <w:rsid w:val="00FC7B57"/>
    <w:rsid w:val="00FD0E69"/>
    <w:rsid w:val="00FD0EB6"/>
    <w:rsid w:val="00FD12CA"/>
    <w:rsid w:val="00FD1D1D"/>
    <w:rsid w:val="00FD3DF0"/>
    <w:rsid w:val="00FD50B2"/>
    <w:rsid w:val="00FD5925"/>
    <w:rsid w:val="00FD6E7D"/>
    <w:rsid w:val="00FD78E0"/>
    <w:rsid w:val="00FE2943"/>
    <w:rsid w:val="00FE66C0"/>
    <w:rsid w:val="00FE6C29"/>
    <w:rsid w:val="00FE73C3"/>
    <w:rsid w:val="00FE75A2"/>
    <w:rsid w:val="00FE7DC1"/>
    <w:rsid w:val="00FF024B"/>
    <w:rsid w:val="00FF1E03"/>
    <w:rsid w:val="00FF1EC3"/>
    <w:rsid w:val="00FF26F0"/>
    <w:rsid w:val="00FF4214"/>
    <w:rsid w:val="00FF4381"/>
    <w:rsid w:val="00FF52E3"/>
    <w:rsid w:val="00FF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4FC5C8A"/>
  <w15:docId w15:val="{AC6DC10B-2C3C-46F0-9979-7D76624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next w:val="a"/>
    <w:link w:val="10"/>
    <w:qFormat/>
    <w:rsid w:val="00CA33FE"/>
    <w:pPr>
      <w:keepNext/>
      <w:ind w:firstLine="1276"/>
      <w:outlineLvl w:val="0"/>
    </w:pPr>
    <w:rPr>
      <w:b/>
      <w:bCs/>
      <w:sz w:val="24"/>
    </w:rPr>
  </w:style>
  <w:style w:type="paragraph" w:styleId="2">
    <w:name w:val="heading 2"/>
    <w:next w:val="a"/>
    <w:qFormat/>
    <w:rsid w:val="00CA33FE"/>
    <w:pPr>
      <w:keepNext/>
      <w:numPr>
        <w:numId w:val="9"/>
      </w:numPr>
      <w:outlineLvl w:val="1"/>
    </w:pPr>
    <w:rPr>
      <w:sz w:val="24"/>
    </w:rPr>
  </w:style>
  <w:style w:type="paragraph" w:styleId="3">
    <w:name w:val="heading 3"/>
    <w:next w:val="a"/>
    <w:qFormat/>
    <w:rsid w:val="00CA33FE"/>
    <w:pPr>
      <w:keepNext/>
      <w:ind w:firstLine="1418"/>
      <w:outlineLvl w:val="2"/>
    </w:pPr>
    <w:rPr>
      <w:sz w:val="24"/>
    </w:rPr>
  </w:style>
  <w:style w:type="paragraph" w:styleId="4">
    <w:name w:val="heading 4"/>
    <w:next w:val="a"/>
    <w:qFormat/>
    <w:rsid w:val="00CA33FE"/>
    <w:pPr>
      <w:keepNext/>
      <w:spacing w:line="360" w:lineRule="auto"/>
      <w:jc w:val="center"/>
      <w:outlineLvl w:val="3"/>
    </w:pPr>
    <w:rPr>
      <w:b/>
      <w:sz w:val="24"/>
    </w:rPr>
  </w:style>
  <w:style w:type="paragraph" w:styleId="5">
    <w:name w:val="heading 5"/>
    <w:next w:val="a"/>
    <w:qFormat/>
    <w:rsid w:val="00CA33FE"/>
    <w:pPr>
      <w:keepNext/>
      <w:spacing w:line="360" w:lineRule="auto"/>
      <w:ind w:firstLine="567"/>
      <w:jc w:val="center"/>
      <w:outlineLvl w:val="4"/>
    </w:pPr>
    <w:rPr>
      <w:b/>
      <w:sz w:val="24"/>
    </w:rPr>
  </w:style>
  <w:style w:type="paragraph" w:styleId="6">
    <w:name w:val="heading 6"/>
    <w:next w:val="a"/>
    <w:qFormat/>
    <w:rsid w:val="00CA33FE"/>
    <w:pPr>
      <w:keepNext/>
      <w:ind w:firstLine="567"/>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Êâàäðàò1"/>
    <w:rsid w:val="00CA33FE"/>
    <w:pPr>
      <w:widowControl w:val="0"/>
      <w:jc w:val="both"/>
    </w:pPr>
    <w:rPr>
      <w:rFonts w:ascii="a_Timer" w:hAnsi="a_Timer"/>
      <w:sz w:val="24"/>
    </w:rPr>
  </w:style>
  <w:style w:type="paragraph" w:customStyle="1" w:styleId="12">
    <w:name w:val="Çàãîëîâ1"/>
    <w:rsid w:val="00CA33FE"/>
    <w:pPr>
      <w:widowControl w:val="0"/>
      <w:jc w:val="center"/>
    </w:pPr>
    <w:rPr>
      <w:rFonts w:ascii="a_Timer" w:hAnsi="a_Timer"/>
      <w:sz w:val="24"/>
    </w:rPr>
  </w:style>
  <w:style w:type="paragraph" w:customStyle="1" w:styleId="-1">
    <w:name w:val="-Êâàäðàò1"/>
    <w:uiPriority w:val="99"/>
    <w:rsid w:val="00CA33FE"/>
    <w:pPr>
      <w:widowControl w:val="0"/>
      <w:jc w:val="both"/>
    </w:pPr>
    <w:rPr>
      <w:rFonts w:ascii="a_Timer" w:hAnsi="a_Timer"/>
      <w:sz w:val="24"/>
    </w:rPr>
  </w:style>
  <w:style w:type="paragraph" w:customStyle="1" w:styleId="-2">
    <w:name w:val="-Âûñòóï2"/>
    <w:rsid w:val="00CA33FE"/>
    <w:pPr>
      <w:widowControl w:val="0"/>
      <w:ind w:left="-79" w:hanging="198"/>
      <w:jc w:val="both"/>
    </w:pPr>
    <w:rPr>
      <w:rFonts w:ascii="a_Timer" w:hAnsi="a_Timer"/>
      <w:sz w:val="24"/>
    </w:rPr>
  </w:style>
  <w:style w:type="paragraph" w:customStyle="1" w:styleId="-10">
    <w:name w:val="-Òåêñò1"/>
    <w:rsid w:val="00CA33FE"/>
    <w:pPr>
      <w:widowControl w:val="0"/>
      <w:ind w:firstLine="119"/>
      <w:jc w:val="both"/>
    </w:pPr>
    <w:rPr>
      <w:rFonts w:ascii="a_Timer" w:hAnsi="a_Timer"/>
      <w:sz w:val="24"/>
    </w:rPr>
  </w:style>
  <w:style w:type="paragraph" w:customStyle="1" w:styleId="-20">
    <w:name w:val="-Êâàäðàò2"/>
    <w:rsid w:val="00CA33FE"/>
    <w:pPr>
      <w:widowControl w:val="0"/>
      <w:ind w:left="119"/>
      <w:jc w:val="both"/>
    </w:pPr>
    <w:rPr>
      <w:rFonts w:ascii="a_Timer" w:hAnsi="a_Timer"/>
      <w:sz w:val="24"/>
    </w:rPr>
  </w:style>
  <w:style w:type="paragraph" w:styleId="a3">
    <w:name w:val="footer"/>
    <w:link w:val="a4"/>
    <w:uiPriority w:val="99"/>
    <w:rsid w:val="00CA33FE"/>
    <w:pPr>
      <w:tabs>
        <w:tab w:val="center" w:pos="4153"/>
        <w:tab w:val="right" w:pos="8306"/>
      </w:tabs>
    </w:pPr>
  </w:style>
  <w:style w:type="character" w:styleId="a5">
    <w:name w:val="page number"/>
    <w:basedOn w:val="a0"/>
    <w:rsid w:val="00CA33FE"/>
  </w:style>
  <w:style w:type="paragraph" w:styleId="a6">
    <w:name w:val="Body Text Indent"/>
    <w:rsid w:val="00CA33FE"/>
    <w:pPr>
      <w:ind w:firstLine="993"/>
      <w:jc w:val="both"/>
    </w:pPr>
    <w:rPr>
      <w:sz w:val="24"/>
    </w:rPr>
  </w:style>
  <w:style w:type="paragraph" w:styleId="20">
    <w:name w:val="Body Text Indent 2"/>
    <w:rsid w:val="00CA33FE"/>
    <w:pPr>
      <w:ind w:firstLine="851"/>
    </w:pPr>
    <w:rPr>
      <w:sz w:val="24"/>
    </w:rPr>
  </w:style>
  <w:style w:type="paragraph" w:styleId="a7">
    <w:name w:val="Body Text"/>
    <w:link w:val="a8"/>
    <w:uiPriority w:val="1"/>
    <w:qFormat/>
    <w:rsid w:val="00CA33FE"/>
    <w:pPr>
      <w:jc w:val="center"/>
    </w:pPr>
    <w:rPr>
      <w:b/>
      <w:sz w:val="24"/>
    </w:rPr>
  </w:style>
  <w:style w:type="paragraph" w:styleId="a9">
    <w:name w:val="header"/>
    <w:basedOn w:val="a"/>
    <w:link w:val="aa"/>
    <w:uiPriority w:val="99"/>
    <w:rsid w:val="002E2682"/>
    <w:pPr>
      <w:tabs>
        <w:tab w:val="center" w:pos="4677"/>
        <w:tab w:val="right" w:pos="9355"/>
      </w:tabs>
    </w:pPr>
    <w:rPr>
      <w:lang w:val="x-none" w:eastAsia="x-none"/>
    </w:rPr>
  </w:style>
  <w:style w:type="character" w:customStyle="1" w:styleId="aa">
    <w:name w:val="Верхний колонтитул Знак"/>
    <w:link w:val="a9"/>
    <w:uiPriority w:val="99"/>
    <w:rsid w:val="002E2682"/>
    <w:rPr>
      <w:sz w:val="24"/>
      <w:szCs w:val="24"/>
    </w:rPr>
  </w:style>
  <w:style w:type="paragraph" w:customStyle="1" w:styleId="21">
    <w:name w:val="Основной текст 21"/>
    <w:basedOn w:val="a"/>
    <w:rsid w:val="00000F80"/>
    <w:pPr>
      <w:widowControl w:val="0"/>
      <w:spacing w:line="260" w:lineRule="auto"/>
      <w:ind w:firstLine="567"/>
      <w:jc w:val="both"/>
    </w:pPr>
    <w:rPr>
      <w:sz w:val="28"/>
      <w:szCs w:val="20"/>
    </w:rPr>
  </w:style>
  <w:style w:type="paragraph" w:customStyle="1" w:styleId="ab">
    <w:name w:val="Прижатый влево"/>
    <w:basedOn w:val="a"/>
    <w:next w:val="a"/>
    <w:rsid w:val="00B56F10"/>
    <w:pPr>
      <w:autoSpaceDE w:val="0"/>
      <w:autoSpaceDN w:val="0"/>
      <w:adjustRightInd w:val="0"/>
    </w:pPr>
    <w:rPr>
      <w:rFonts w:ascii="Arial" w:hAnsi="Arial"/>
    </w:rPr>
  </w:style>
  <w:style w:type="table" w:styleId="ac">
    <w:name w:val="Table Grid"/>
    <w:basedOn w:val="a1"/>
    <w:rsid w:val="0009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2 Знак Знак Знак"/>
    <w:basedOn w:val="a"/>
    <w:rsid w:val="00FA50AF"/>
    <w:pPr>
      <w:spacing w:after="160" w:line="240" w:lineRule="exact"/>
    </w:pPr>
    <w:rPr>
      <w:rFonts w:ascii="Verdana" w:hAnsi="Verdana" w:cs="Verdana"/>
      <w:sz w:val="20"/>
      <w:szCs w:val="20"/>
      <w:lang w:val="en-US" w:eastAsia="en-US"/>
    </w:rPr>
  </w:style>
  <w:style w:type="paragraph" w:customStyle="1" w:styleId="13">
    <w:name w:val="Стиль1"/>
    <w:basedOn w:val="a"/>
    <w:autoRedefine/>
    <w:rsid w:val="00C24943"/>
    <w:pPr>
      <w:widowControl w:val="0"/>
      <w:ind w:left="-142" w:right="-108" w:firstLine="709"/>
      <w:jc w:val="both"/>
    </w:pPr>
    <w:rPr>
      <w:sz w:val="28"/>
      <w:szCs w:val="28"/>
    </w:rPr>
  </w:style>
  <w:style w:type="character" w:styleId="ad">
    <w:name w:val="annotation reference"/>
    <w:rsid w:val="0013328F"/>
    <w:rPr>
      <w:sz w:val="16"/>
      <w:szCs w:val="16"/>
    </w:rPr>
  </w:style>
  <w:style w:type="paragraph" w:styleId="ae">
    <w:name w:val="annotation text"/>
    <w:basedOn w:val="a"/>
    <w:link w:val="af"/>
    <w:rsid w:val="0013328F"/>
    <w:rPr>
      <w:sz w:val="20"/>
      <w:szCs w:val="20"/>
    </w:rPr>
  </w:style>
  <w:style w:type="character" w:customStyle="1" w:styleId="af">
    <w:name w:val="Текст примечания Знак"/>
    <w:basedOn w:val="a0"/>
    <w:link w:val="ae"/>
    <w:rsid w:val="0013328F"/>
  </w:style>
  <w:style w:type="paragraph" w:styleId="af0">
    <w:name w:val="annotation subject"/>
    <w:basedOn w:val="ae"/>
    <w:next w:val="ae"/>
    <w:link w:val="af1"/>
    <w:rsid w:val="0013328F"/>
    <w:rPr>
      <w:b/>
      <w:bCs/>
      <w:lang w:val="x-none" w:eastAsia="x-none"/>
    </w:rPr>
  </w:style>
  <w:style w:type="character" w:customStyle="1" w:styleId="af1">
    <w:name w:val="Тема примечания Знак"/>
    <w:link w:val="af0"/>
    <w:rsid w:val="0013328F"/>
    <w:rPr>
      <w:b/>
      <w:bCs/>
    </w:rPr>
  </w:style>
  <w:style w:type="paragraph" w:styleId="af2">
    <w:name w:val="Balloon Text"/>
    <w:basedOn w:val="a"/>
    <w:link w:val="af3"/>
    <w:rsid w:val="0013328F"/>
    <w:rPr>
      <w:rFonts w:ascii="Tahoma" w:hAnsi="Tahoma"/>
      <w:sz w:val="16"/>
      <w:szCs w:val="16"/>
      <w:lang w:val="x-none" w:eastAsia="x-none"/>
    </w:rPr>
  </w:style>
  <w:style w:type="character" w:customStyle="1" w:styleId="af3">
    <w:name w:val="Текст выноски Знак"/>
    <w:link w:val="af2"/>
    <w:rsid w:val="0013328F"/>
    <w:rPr>
      <w:rFonts w:ascii="Tahoma" w:hAnsi="Tahoma" w:cs="Tahoma"/>
      <w:sz w:val="16"/>
      <w:szCs w:val="16"/>
    </w:rPr>
  </w:style>
  <w:style w:type="paragraph" w:customStyle="1" w:styleId="14">
    <w:name w:val="Обычный (веб)1"/>
    <w:basedOn w:val="a"/>
    <w:unhideWhenUsed/>
    <w:rsid w:val="00704D9B"/>
    <w:pPr>
      <w:spacing w:before="100" w:beforeAutospacing="1" w:after="100" w:afterAutospacing="1"/>
    </w:pPr>
    <w:rPr>
      <w:rFonts w:ascii="Tahoma" w:hAnsi="Tahoma" w:cs="Tahoma"/>
      <w:color w:val="000000"/>
      <w:sz w:val="18"/>
      <w:szCs w:val="18"/>
    </w:rPr>
  </w:style>
  <w:style w:type="character" w:styleId="af4">
    <w:name w:val="Strong"/>
    <w:qFormat/>
    <w:rsid w:val="00704D9B"/>
    <w:rPr>
      <w:b/>
      <w:bCs/>
    </w:rPr>
  </w:style>
  <w:style w:type="character" w:styleId="af5">
    <w:name w:val="Hyperlink"/>
    <w:uiPriority w:val="99"/>
    <w:unhideWhenUsed/>
    <w:rsid w:val="00704D9B"/>
    <w:rPr>
      <w:color w:val="0000FF"/>
      <w:u w:val="single"/>
    </w:rPr>
  </w:style>
  <w:style w:type="character" w:customStyle="1" w:styleId="b-share-form-button3">
    <w:name w:val="b-share-form-button3"/>
    <w:rsid w:val="00704D9B"/>
    <w:rPr>
      <w:rFonts w:ascii="Verdana" w:hAnsi="Verdana" w:hint="default"/>
      <w:strike w:val="0"/>
      <w:dstrike w:val="0"/>
      <w:color w:val="000000"/>
      <w:sz w:val="24"/>
      <w:szCs w:val="24"/>
      <w:u w:val="none"/>
      <w:effect w:val="none"/>
      <w:bdr w:val="none" w:sz="0" w:space="0" w:color="auto" w:frame="1"/>
    </w:rPr>
  </w:style>
  <w:style w:type="character" w:styleId="af6">
    <w:name w:val="Emphasis"/>
    <w:qFormat/>
    <w:rsid w:val="00704D9B"/>
    <w:rPr>
      <w:i/>
      <w:iCs/>
    </w:rPr>
  </w:style>
  <w:style w:type="character" w:customStyle="1" w:styleId="y5black">
    <w:name w:val="y5_black"/>
    <w:basedOn w:val="a0"/>
    <w:rsid w:val="00704D9B"/>
  </w:style>
  <w:style w:type="paragraph" w:styleId="af7">
    <w:name w:val="TOC Heading"/>
    <w:basedOn w:val="1"/>
    <w:next w:val="a"/>
    <w:uiPriority w:val="39"/>
    <w:qFormat/>
    <w:rsid w:val="00490E9E"/>
    <w:pPr>
      <w:keepLines/>
      <w:spacing w:before="480" w:line="276" w:lineRule="auto"/>
      <w:ind w:firstLine="0"/>
      <w:outlineLvl w:val="9"/>
    </w:pPr>
    <w:rPr>
      <w:rFonts w:ascii="Cambria" w:hAnsi="Cambria"/>
      <w:color w:val="365F91"/>
      <w:sz w:val="28"/>
      <w:szCs w:val="28"/>
      <w:lang w:eastAsia="en-US"/>
    </w:rPr>
  </w:style>
  <w:style w:type="paragraph" w:styleId="15">
    <w:name w:val="toc 1"/>
    <w:basedOn w:val="a"/>
    <w:next w:val="a"/>
    <w:autoRedefine/>
    <w:uiPriority w:val="39"/>
    <w:rsid w:val="00B160D0"/>
    <w:pPr>
      <w:tabs>
        <w:tab w:val="left" w:pos="1418"/>
        <w:tab w:val="right" w:leader="dot" w:pos="9639"/>
      </w:tabs>
      <w:spacing w:line="276" w:lineRule="auto"/>
      <w:ind w:left="1418" w:hanging="1418"/>
    </w:pPr>
    <w:rPr>
      <w:noProof/>
      <w:color w:val="000000"/>
      <w:sz w:val="28"/>
      <w:szCs w:val="28"/>
    </w:rPr>
  </w:style>
  <w:style w:type="paragraph" w:customStyle="1" w:styleId="Style4">
    <w:name w:val="Style4"/>
    <w:basedOn w:val="a"/>
    <w:rsid w:val="009E21E3"/>
    <w:pPr>
      <w:widowControl w:val="0"/>
      <w:autoSpaceDE w:val="0"/>
      <w:autoSpaceDN w:val="0"/>
      <w:adjustRightInd w:val="0"/>
      <w:spacing w:line="323" w:lineRule="exact"/>
      <w:jc w:val="center"/>
    </w:pPr>
  </w:style>
  <w:style w:type="paragraph" w:customStyle="1" w:styleId="Style11">
    <w:name w:val="Style11"/>
    <w:basedOn w:val="a"/>
    <w:rsid w:val="009E21E3"/>
    <w:pPr>
      <w:widowControl w:val="0"/>
      <w:autoSpaceDE w:val="0"/>
      <w:autoSpaceDN w:val="0"/>
      <w:adjustRightInd w:val="0"/>
      <w:spacing w:line="292" w:lineRule="exact"/>
      <w:ind w:firstLine="328"/>
      <w:jc w:val="both"/>
    </w:pPr>
  </w:style>
  <w:style w:type="character" w:customStyle="1" w:styleId="FontStyle37">
    <w:name w:val="Font Style37"/>
    <w:rsid w:val="009E21E3"/>
    <w:rPr>
      <w:rFonts w:ascii="Times New Roman" w:hAnsi="Times New Roman" w:cs="Times New Roman"/>
      <w:sz w:val="26"/>
      <w:szCs w:val="26"/>
    </w:rPr>
  </w:style>
  <w:style w:type="paragraph" w:styleId="af8">
    <w:name w:val="List Paragraph"/>
    <w:basedOn w:val="a"/>
    <w:link w:val="af9"/>
    <w:uiPriority w:val="34"/>
    <w:qFormat/>
    <w:rsid w:val="00736EAF"/>
    <w:pPr>
      <w:tabs>
        <w:tab w:val="left" w:pos="284"/>
      </w:tabs>
      <w:autoSpaceDE w:val="0"/>
      <w:autoSpaceDN w:val="0"/>
      <w:ind w:left="720" w:firstLine="851"/>
      <w:contextualSpacing/>
      <w:jc w:val="both"/>
    </w:pPr>
    <w:rPr>
      <w:rFonts w:eastAsia="Calibri"/>
      <w:szCs w:val="22"/>
      <w:lang w:val="x-none" w:eastAsia="en-US"/>
    </w:rPr>
  </w:style>
  <w:style w:type="character" w:customStyle="1" w:styleId="af9">
    <w:name w:val="Абзац списка Знак"/>
    <w:link w:val="af8"/>
    <w:uiPriority w:val="34"/>
    <w:rsid w:val="00736EAF"/>
    <w:rPr>
      <w:rFonts w:eastAsia="Calibri"/>
      <w:sz w:val="24"/>
      <w:szCs w:val="22"/>
      <w:lang w:eastAsia="en-US"/>
    </w:rPr>
  </w:style>
  <w:style w:type="character" w:customStyle="1" w:styleId="afa">
    <w:name w:val="Гипертекстовая ссылка"/>
    <w:rsid w:val="00736EAF"/>
    <w:rPr>
      <w:b/>
      <w:bCs/>
      <w:color w:val="106BBE"/>
    </w:rPr>
  </w:style>
  <w:style w:type="paragraph" w:customStyle="1" w:styleId="afb">
    <w:name w:val="Обычный текст"/>
    <w:basedOn w:val="a"/>
    <w:link w:val="afc"/>
    <w:qFormat/>
    <w:rsid w:val="007535A3"/>
    <w:pPr>
      <w:tabs>
        <w:tab w:val="left" w:pos="284"/>
      </w:tabs>
      <w:autoSpaceDE w:val="0"/>
      <w:autoSpaceDN w:val="0"/>
      <w:ind w:firstLine="284"/>
      <w:contextualSpacing/>
      <w:jc w:val="both"/>
    </w:pPr>
    <w:rPr>
      <w:rFonts w:ascii="Arial" w:hAnsi="Arial"/>
      <w:lang w:val="x-none" w:eastAsia="x-none"/>
    </w:rPr>
  </w:style>
  <w:style w:type="character" w:customStyle="1" w:styleId="afc">
    <w:name w:val="Обычный текст Знак"/>
    <w:link w:val="afb"/>
    <w:rsid w:val="007535A3"/>
    <w:rPr>
      <w:rFonts w:ascii="Arial" w:hAnsi="Arial" w:cs="Arial"/>
      <w:sz w:val="24"/>
      <w:szCs w:val="24"/>
    </w:rPr>
  </w:style>
  <w:style w:type="paragraph" w:customStyle="1" w:styleId="afd">
    <w:name w:val="ТЕКСТ ОСН"/>
    <w:basedOn w:val="a"/>
    <w:link w:val="afe"/>
    <w:qFormat/>
    <w:rsid w:val="00380575"/>
    <w:pPr>
      <w:tabs>
        <w:tab w:val="left" w:pos="284"/>
      </w:tabs>
      <w:autoSpaceDE w:val="0"/>
      <w:autoSpaceDN w:val="0"/>
      <w:ind w:firstLine="720"/>
      <w:contextualSpacing/>
      <w:jc w:val="both"/>
    </w:pPr>
    <w:rPr>
      <w:rFonts w:ascii="Arial" w:hAnsi="Arial"/>
      <w:lang w:val="x-none" w:eastAsia="x-none"/>
    </w:rPr>
  </w:style>
  <w:style w:type="character" w:customStyle="1" w:styleId="afe">
    <w:name w:val="ТЕКСТ ОСН Знак"/>
    <w:link w:val="afd"/>
    <w:rsid w:val="00380575"/>
    <w:rPr>
      <w:rFonts w:ascii="Arial" w:hAnsi="Arial" w:cs="Arial"/>
      <w:sz w:val="24"/>
      <w:szCs w:val="24"/>
    </w:rPr>
  </w:style>
  <w:style w:type="character" w:customStyle="1" w:styleId="blk1">
    <w:name w:val="blk1"/>
    <w:rsid w:val="0027319B"/>
    <w:rPr>
      <w:vanish w:val="0"/>
      <w:webHidden w:val="0"/>
      <w:specVanish w:val="0"/>
    </w:rPr>
  </w:style>
  <w:style w:type="character" w:customStyle="1" w:styleId="aff">
    <w:name w:val="Основной текст + Полужирный"/>
    <w:aliases w:val="Интервал 0 pt"/>
    <w:rsid w:val="00C80DF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table" w:customStyle="1" w:styleId="16">
    <w:name w:val="Сетка таблицы1"/>
    <w:basedOn w:val="a1"/>
    <w:next w:val="ac"/>
    <w:uiPriority w:val="39"/>
    <w:rsid w:val="003523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E97CBD"/>
    <w:pPr>
      <w:spacing w:before="100" w:beforeAutospacing="1" w:after="100" w:afterAutospacing="1"/>
    </w:pPr>
  </w:style>
  <w:style w:type="character" w:customStyle="1" w:styleId="10">
    <w:name w:val="Заголовок 1 Знак"/>
    <w:basedOn w:val="a0"/>
    <w:link w:val="1"/>
    <w:uiPriority w:val="9"/>
    <w:rsid w:val="004840E6"/>
    <w:rPr>
      <w:b/>
      <w:bCs/>
      <w:sz w:val="24"/>
    </w:rPr>
  </w:style>
  <w:style w:type="paragraph" w:styleId="aff0">
    <w:name w:val="Normal (Web)"/>
    <w:basedOn w:val="a"/>
    <w:uiPriority w:val="99"/>
    <w:unhideWhenUsed/>
    <w:rsid w:val="004840E6"/>
  </w:style>
  <w:style w:type="character" w:customStyle="1" w:styleId="a8">
    <w:name w:val="Основной текст Знак"/>
    <w:link w:val="a7"/>
    <w:uiPriority w:val="1"/>
    <w:locked/>
    <w:rsid w:val="00097233"/>
    <w:rPr>
      <w:b/>
      <w:sz w:val="24"/>
    </w:rPr>
  </w:style>
  <w:style w:type="paragraph" w:styleId="aff1">
    <w:name w:val="footnote text"/>
    <w:basedOn w:val="a"/>
    <w:link w:val="aff2"/>
    <w:semiHidden/>
    <w:unhideWhenUsed/>
    <w:rsid w:val="002572EF"/>
    <w:rPr>
      <w:sz w:val="20"/>
      <w:szCs w:val="20"/>
    </w:rPr>
  </w:style>
  <w:style w:type="character" w:customStyle="1" w:styleId="aff2">
    <w:name w:val="Текст сноски Знак"/>
    <w:basedOn w:val="a0"/>
    <w:link w:val="aff1"/>
    <w:semiHidden/>
    <w:rsid w:val="002572EF"/>
  </w:style>
  <w:style w:type="character" w:styleId="aff3">
    <w:name w:val="footnote reference"/>
    <w:basedOn w:val="a0"/>
    <w:semiHidden/>
    <w:unhideWhenUsed/>
    <w:rsid w:val="002572EF"/>
    <w:rPr>
      <w:vertAlign w:val="superscript"/>
    </w:rPr>
  </w:style>
  <w:style w:type="character" w:customStyle="1" w:styleId="a4">
    <w:name w:val="Нижний колонтитул Знак"/>
    <w:basedOn w:val="a0"/>
    <w:link w:val="a3"/>
    <w:uiPriority w:val="99"/>
    <w:rsid w:val="007F0F3E"/>
  </w:style>
  <w:style w:type="paragraph" w:customStyle="1" w:styleId="formattext">
    <w:name w:val="formattext"/>
    <w:basedOn w:val="a"/>
    <w:rsid w:val="003945D6"/>
    <w:pPr>
      <w:spacing w:before="100" w:beforeAutospacing="1" w:after="100" w:afterAutospacing="1"/>
    </w:pPr>
  </w:style>
  <w:style w:type="character" w:customStyle="1" w:styleId="doccaption">
    <w:name w:val="doccaption"/>
    <w:basedOn w:val="a0"/>
    <w:rsid w:val="00944699"/>
  </w:style>
  <w:style w:type="paragraph" w:customStyle="1" w:styleId="ConsPlusNormal">
    <w:name w:val="ConsPlusNormal"/>
    <w:rsid w:val="00CD746C"/>
    <w:pPr>
      <w:widowControl w:val="0"/>
      <w:autoSpaceDE w:val="0"/>
      <w:autoSpaceDN w:val="0"/>
      <w:adjustRightInd w:val="0"/>
    </w:pPr>
    <w:rPr>
      <w:rFonts w:eastAsiaTheme="minorEastAsia"/>
      <w:sz w:val="24"/>
      <w:szCs w:val="24"/>
    </w:rPr>
  </w:style>
  <w:style w:type="paragraph" w:styleId="aff4">
    <w:name w:val="Revision"/>
    <w:hidden/>
    <w:uiPriority w:val="99"/>
    <w:semiHidden/>
    <w:rsid w:val="00A351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556">
      <w:bodyDiv w:val="1"/>
      <w:marLeft w:val="0"/>
      <w:marRight w:val="0"/>
      <w:marTop w:val="0"/>
      <w:marBottom w:val="0"/>
      <w:divBdr>
        <w:top w:val="none" w:sz="0" w:space="0" w:color="auto"/>
        <w:left w:val="none" w:sz="0" w:space="0" w:color="auto"/>
        <w:bottom w:val="none" w:sz="0" w:space="0" w:color="auto"/>
        <w:right w:val="none" w:sz="0" w:space="0" w:color="auto"/>
      </w:divBdr>
    </w:div>
    <w:div w:id="106703030">
      <w:bodyDiv w:val="1"/>
      <w:marLeft w:val="0"/>
      <w:marRight w:val="0"/>
      <w:marTop w:val="0"/>
      <w:marBottom w:val="0"/>
      <w:divBdr>
        <w:top w:val="none" w:sz="0" w:space="0" w:color="auto"/>
        <w:left w:val="none" w:sz="0" w:space="0" w:color="auto"/>
        <w:bottom w:val="none" w:sz="0" w:space="0" w:color="auto"/>
        <w:right w:val="none" w:sz="0" w:space="0" w:color="auto"/>
      </w:divBdr>
    </w:div>
    <w:div w:id="395711363">
      <w:bodyDiv w:val="1"/>
      <w:marLeft w:val="0"/>
      <w:marRight w:val="0"/>
      <w:marTop w:val="0"/>
      <w:marBottom w:val="0"/>
      <w:divBdr>
        <w:top w:val="none" w:sz="0" w:space="0" w:color="auto"/>
        <w:left w:val="none" w:sz="0" w:space="0" w:color="auto"/>
        <w:bottom w:val="none" w:sz="0" w:space="0" w:color="auto"/>
        <w:right w:val="none" w:sz="0" w:space="0" w:color="auto"/>
      </w:divBdr>
    </w:div>
    <w:div w:id="410464972">
      <w:bodyDiv w:val="1"/>
      <w:marLeft w:val="0"/>
      <w:marRight w:val="0"/>
      <w:marTop w:val="0"/>
      <w:marBottom w:val="0"/>
      <w:divBdr>
        <w:top w:val="none" w:sz="0" w:space="0" w:color="auto"/>
        <w:left w:val="none" w:sz="0" w:space="0" w:color="auto"/>
        <w:bottom w:val="none" w:sz="0" w:space="0" w:color="auto"/>
        <w:right w:val="none" w:sz="0" w:space="0" w:color="auto"/>
      </w:divBdr>
    </w:div>
    <w:div w:id="483472037">
      <w:bodyDiv w:val="1"/>
      <w:marLeft w:val="0"/>
      <w:marRight w:val="0"/>
      <w:marTop w:val="0"/>
      <w:marBottom w:val="0"/>
      <w:divBdr>
        <w:top w:val="none" w:sz="0" w:space="0" w:color="auto"/>
        <w:left w:val="none" w:sz="0" w:space="0" w:color="auto"/>
        <w:bottom w:val="none" w:sz="0" w:space="0" w:color="auto"/>
        <w:right w:val="none" w:sz="0" w:space="0" w:color="auto"/>
      </w:divBdr>
    </w:div>
    <w:div w:id="586233485">
      <w:bodyDiv w:val="1"/>
      <w:marLeft w:val="0"/>
      <w:marRight w:val="0"/>
      <w:marTop w:val="0"/>
      <w:marBottom w:val="0"/>
      <w:divBdr>
        <w:top w:val="none" w:sz="0" w:space="0" w:color="auto"/>
        <w:left w:val="none" w:sz="0" w:space="0" w:color="auto"/>
        <w:bottom w:val="none" w:sz="0" w:space="0" w:color="auto"/>
        <w:right w:val="none" w:sz="0" w:space="0" w:color="auto"/>
      </w:divBdr>
    </w:div>
    <w:div w:id="592863970">
      <w:bodyDiv w:val="1"/>
      <w:marLeft w:val="0"/>
      <w:marRight w:val="0"/>
      <w:marTop w:val="0"/>
      <w:marBottom w:val="0"/>
      <w:divBdr>
        <w:top w:val="none" w:sz="0" w:space="0" w:color="auto"/>
        <w:left w:val="none" w:sz="0" w:space="0" w:color="auto"/>
        <w:bottom w:val="none" w:sz="0" w:space="0" w:color="auto"/>
        <w:right w:val="none" w:sz="0" w:space="0" w:color="auto"/>
      </w:divBdr>
      <w:divsChild>
        <w:div w:id="324433906">
          <w:marLeft w:val="0"/>
          <w:marRight w:val="0"/>
          <w:marTop w:val="0"/>
          <w:marBottom w:val="0"/>
          <w:divBdr>
            <w:top w:val="none" w:sz="0" w:space="0" w:color="auto"/>
            <w:left w:val="none" w:sz="0" w:space="0" w:color="auto"/>
            <w:bottom w:val="none" w:sz="0" w:space="0" w:color="auto"/>
            <w:right w:val="none" w:sz="0" w:space="0" w:color="auto"/>
          </w:divBdr>
          <w:divsChild>
            <w:div w:id="140511199">
              <w:marLeft w:val="0"/>
              <w:marRight w:val="0"/>
              <w:marTop w:val="0"/>
              <w:marBottom w:val="0"/>
              <w:divBdr>
                <w:top w:val="none" w:sz="0" w:space="0" w:color="auto"/>
                <w:left w:val="none" w:sz="0" w:space="0" w:color="auto"/>
                <w:bottom w:val="none" w:sz="0" w:space="0" w:color="auto"/>
                <w:right w:val="none" w:sz="0" w:space="0" w:color="auto"/>
              </w:divBdr>
              <w:divsChild>
                <w:div w:id="1057439275">
                  <w:marLeft w:val="0"/>
                  <w:marRight w:val="0"/>
                  <w:marTop w:val="0"/>
                  <w:marBottom w:val="0"/>
                  <w:divBdr>
                    <w:top w:val="none" w:sz="0" w:space="0" w:color="auto"/>
                    <w:left w:val="none" w:sz="0" w:space="0" w:color="auto"/>
                    <w:bottom w:val="none" w:sz="0" w:space="0" w:color="auto"/>
                    <w:right w:val="none" w:sz="0" w:space="0" w:color="auto"/>
                  </w:divBdr>
                  <w:divsChild>
                    <w:div w:id="1776628671">
                      <w:marLeft w:val="0"/>
                      <w:marRight w:val="0"/>
                      <w:marTop w:val="0"/>
                      <w:marBottom w:val="0"/>
                      <w:divBdr>
                        <w:top w:val="none" w:sz="0" w:space="0" w:color="auto"/>
                        <w:left w:val="none" w:sz="0" w:space="0" w:color="auto"/>
                        <w:bottom w:val="none" w:sz="0" w:space="0" w:color="auto"/>
                        <w:right w:val="none" w:sz="0" w:space="0" w:color="auto"/>
                      </w:divBdr>
                      <w:divsChild>
                        <w:div w:id="873464444">
                          <w:marLeft w:val="0"/>
                          <w:marRight w:val="0"/>
                          <w:marTop w:val="0"/>
                          <w:marBottom w:val="0"/>
                          <w:divBdr>
                            <w:top w:val="none" w:sz="0" w:space="0" w:color="auto"/>
                            <w:left w:val="none" w:sz="0" w:space="0" w:color="auto"/>
                            <w:bottom w:val="none" w:sz="0" w:space="0" w:color="auto"/>
                            <w:right w:val="none" w:sz="0" w:space="0" w:color="auto"/>
                          </w:divBdr>
                          <w:divsChild>
                            <w:div w:id="11107395">
                              <w:marLeft w:val="0"/>
                              <w:marRight w:val="0"/>
                              <w:marTop w:val="0"/>
                              <w:marBottom w:val="0"/>
                              <w:divBdr>
                                <w:top w:val="none" w:sz="0" w:space="0" w:color="auto"/>
                                <w:left w:val="none" w:sz="0" w:space="0" w:color="auto"/>
                                <w:bottom w:val="none" w:sz="0" w:space="0" w:color="auto"/>
                                <w:right w:val="none" w:sz="0" w:space="0" w:color="auto"/>
                              </w:divBdr>
                              <w:divsChild>
                                <w:div w:id="2052726369">
                                  <w:marLeft w:val="0"/>
                                  <w:marRight w:val="0"/>
                                  <w:marTop w:val="0"/>
                                  <w:marBottom w:val="0"/>
                                  <w:divBdr>
                                    <w:top w:val="none" w:sz="0" w:space="0" w:color="auto"/>
                                    <w:left w:val="none" w:sz="0" w:space="0" w:color="auto"/>
                                    <w:bottom w:val="none" w:sz="0" w:space="0" w:color="auto"/>
                                    <w:right w:val="none" w:sz="0" w:space="0" w:color="auto"/>
                                  </w:divBdr>
                                  <w:divsChild>
                                    <w:div w:id="1198852427">
                                      <w:marLeft w:val="0"/>
                                      <w:marRight w:val="0"/>
                                      <w:marTop w:val="0"/>
                                      <w:marBottom w:val="0"/>
                                      <w:divBdr>
                                        <w:top w:val="none" w:sz="0" w:space="0" w:color="auto"/>
                                        <w:left w:val="none" w:sz="0" w:space="0" w:color="auto"/>
                                        <w:bottom w:val="none" w:sz="0" w:space="0" w:color="auto"/>
                                        <w:right w:val="none" w:sz="0" w:space="0" w:color="auto"/>
                                      </w:divBdr>
                                      <w:divsChild>
                                        <w:div w:id="158810505">
                                          <w:marLeft w:val="0"/>
                                          <w:marRight w:val="0"/>
                                          <w:marTop w:val="0"/>
                                          <w:marBottom w:val="0"/>
                                          <w:divBdr>
                                            <w:top w:val="none" w:sz="0" w:space="0" w:color="auto"/>
                                            <w:left w:val="none" w:sz="0" w:space="0" w:color="auto"/>
                                            <w:bottom w:val="none" w:sz="0" w:space="0" w:color="auto"/>
                                            <w:right w:val="none" w:sz="0" w:space="0" w:color="auto"/>
                                          </w:divBdr>
                                          <w:divsChild>
                                            <w:div w:id="676932544">
                                              <w:marLeft w:val="0"/>
                                              <w:marRight w:val="0"/>
                                              <w:marTop w:val="0"/>
                                              <w:marBottom w:val="0"/>
                                              <w:divBdr>
                                                <w:top w:val="none" w:sz="0" w:space="0" w:color="auto"/>
                                                <w:left w:val="none" w:sz="0" w:space="0" w:color="auto"/>
                                                <w:bottom w:val="none" w:sz="0" w:space="0" w:color="auto"/>
                                                <w:right w:val="none" w:sz="0" w:space="0" w:color="auto"/>
                                              </w:divBdr>
                                              <w:divsChild>
                                                <w:div w:id="2096777606">
                                                  <w:marLeft w:val="0"/>
                                                  <w:marRight w:val="0"/>
                                                  <w:marTop w:val="0"/>
                                                  <w:marBottom w:val="0"/>
                                                  <w:divBdr>
                                                    <w:top w:val="none" w:sz="0" w:space="0" w:color="auto"/>
                                                    <w:left w:val="none" w:sz="0" w:space="0" w:color="auto"/>
                                                    <w:bottom w:val="none" w:sz="0" w:space="0" w:color="auto"/>
                                                    <w:right w:val="none" w:sz="0" w:space="0" w:color="auto"/>
                                                  </w:divBdr>
                                                  <w:divsChild>
                                                    <w:div w:id="52167563">
                                                      <w:marLeft w:val="0"/>
                                                      <w:marRight w:val="0"/>
                                                      <w:marTop w:val="0"/>
                                                      <w:marBottom w:val="0"/>
                                                      <w:divBdr>
                                                        <w:top w:val="none" w:sz="0" w:space="0" w:color="auto"/>
                                                        <w:left w:val="none" w:sz="0" w:space="0" w:color="auto"/>
                                                        <w:bottom w:val="none" w:sz="0" w:space="0" w:color="auto"/>
                                                        <w:right w:val="none" w:sz="0" w:space="0" w:color="auto"/>
                                                      </w:divBdr>
                                                      <w:divsChild>
                                                        <w:div w:id="450831606">
                                                          <w:marLeft w:val="0"/>
                                                          <w:marRight w:val="0"/>
                                                          <w:marTop w:val="0"/>
                                                          <w:marBottom w:val="0"/>
                                                          <w:divBdr>
                                                            <w:top w:val="none" w:sz="0" w:space="0" w:color="auto"/>
                                                            <w:left w:val="none" w:sz="0" w:space="0" w:color="auto"/>
                                                            <w:bottom w:val="none" w:sz="0" w:space="0" w:color="auto"/>
                                                            <w:right w:val="none" w:sz="0" w:space="0" w:color="auto"/>
                                                          </w:divBdr>
                                                          <w:divsChild>
                                                            <w:div w:id="1571959866">
                                                              <w:marLeft w:val="0"/>
                                                              <w:marRight w:val="0"/>
                                                              <w:marTop w:val="0"/>
                                                              <w:marBottom w:val="0"/>
                                                              <w:divBdr>
                                                                <w:top w:val="none" w:sz="0" w:space="0" w:color="auto"/>
                                                                <w:left w:val="none" w:sz="0" w:space="0" w:color="auto"/>
                                                                <w:bottom w:val="none" w:sz="0" w:space="0" w:color="auto"/>
                                                                <w:right w:val="none" w:sz="0" w:space="0" w:color="auto"/>
                                                              </w:divBdr>
                                                              <w:divsChild>
                                                                <w:div w:id="472068716">
                                                                  <w:marLeft w:val="0"/>
                                                                  <w:marRight w:val="0"/>
                                                                  <w:marTop w:val="0"/>
                                                                  <w:marBottom w:val="0"/>
                                                                  <w:divBdr>
                                                                    <w:top w:val="none" w:sz="0" w:space="0" w:color="auto"/>
                                                                    <w:left w:val="none" w:sz="0" w:space="0" w:color="auto"/>
                                                                    <w:bottom w:val="none" w:sz="0" w:space="0" w:color="auto"/>
                                                                    <w:right w:val="none" w:sz="0" w:space="0" w:color="auto"/>
                                                                  </w:divBdr>
                                                                  <w:divsChild>
                                                                    <w:div w:id="860819454">
                                                                      <w:marLeft w:val="0"/>
                                                                      <w:marRight w:val="0"/>
                                                                      <w:marTop w:val="0"/>
                                                                      <w:marBottom w:val="0"/>
                                                                      <w:divBdr>
                                                                        <w:top w:val="none" w:sz="0" w:space="0" w:color="auto"/>
                                                                        <w:left w:val="none" w:sz="0" w:space="0" w:color="auto"/>
                                                                        <w:bottom w:val="none" w:sz="0" w:space="0" w:color="auto"/>
                                                                        <w:right w:val="none" w:sz="0" w:space="0" w:color="auto"/>
                                                                      </w:divBdr>
                                                                      <w:divsChild>
                                                                        <w:div w:id="2019886182">
                                                                          <w:marLeft w:val="0"/>
                                                                          <w:marRight w:val="0"/>
                                                                          <w:marTop w:val="0"/>
                                                                          <w:marBottom w:val="0"/>
                                                                          <w:divBdr>
                                                                            <w:top w:val="none" w:sz="0" w:space="0" w:color="auto"/>
                                                                            <w:left w:val="none" w:sz="0" w:space="0" w:color="auto"/>
                                                                            <w:bottom w:val="none" w:sz="0" w:space="0" w:color="auto"/>
                                                                            <w:right w:val="none" w:sz="0" w:space="0" w:color="auto"/>
                                                                          </w:divBdr>
                                                                          <w:divsChild>
                                                                            <w:div w:id="1793330206">
                                                                              <w:marLeft w:val="0"/>
                                                                              <w:marRight w:val="0"/>
                                                                              <w:marTop w:val="0"/>
                                                                              <w:marBottom w:val="0"/>
                                                                              <w:divBdr>
                                                                                <w:top w:val="none" w:sz="0" w:space="0" w:color="auto"/>
                                                                                <w:left w:val="none" w:sz="0" w:space="0" w:color="auto"/>
                                                                                <w:bottom w:val="none" w:sz="0" w:space="0" w:color="auto"/>
                                                                                <w:right w:val="none" w:sz="0" w:space="0" w:color="auto"/>
                                                                              </w:divBdr>
                                                                              <w:divsChild>
                                                                                <w:div w:id="1222445299">
                                                                                  <w:marLeft w:val="0"/>
                                                                                  <w:marRight w:val="0"/>
                                                                                  <w:marTop w:val="0"/>
                                                                                  <w:marBottom w:val="0"/>
                                                                                  <w:divBdr>
                                                                                    <w:top w:val="none" w:sz="0" w:space="0" w:color="auto"/>
                                                                                    <w:left w:val="none" w:sz="0" w:space="0" w:color="auto"/>
                                                                                    <w:bottom w:val="none" w:sz="0" w:space="0" w:color="auto"/>
                                                                                    <w:right w:val="none" w:sz="0" w:space="0" w:color="auto"/>
                                                                                  </w:divBdr>
                                                                                  <w:divsChild>
                                                                                    <w:div w:id="558130215">
                                                                                      <w:marLeft w:val="0"/>
                                                                                      <w:marRight w:val="0"/>
                                                                                      <w:marTop w:val="0"/>
                                                                                      <w:marBottom w:val="0"/>
                                                                                      <w:divBdr>
                                                                                        <w:top w:val="none" w:sz="0" w:space="0" w:color="auto"/>
                                                                                        <w:left w:val="none" w:sz="0" w:space="0" w:color="auto"/>
                                                                                        <w:bottom w:val="none" w:sz="0" w:space="0" w:color="auto"/>
                                                                                        <w:right w:val="none" w:sz="0" w:space="0" w:color="auto"/>
                                                                                      </w:divBdr>
                                                                                      <w:divsChild>
                                                                                        <w:div w:id="2083334998">
                                                                                          <w:marLeft w:val="0"/>
                                                                                          <w:marRight w:val="0"/>
                                                                                          <w:marTop w:val="0"/>
                                                                                          <w:marBottom w:val="0"/>
                                                                                          <w:divBdr>
                                                                                            <w:top w:val="none" w:sz="0" w:space="0" w:color="auto"/>
                                                                                            <w:left w:val="none" w:sz="0" w:space="0" w:color="auto"/>
                                                                                            <w:bottom w:val="none" w:sz="0" w:space="0" w:color="auto"/>
                                                                                            <w:right w:val="none" w:sz="0" w:space="0" w:color="auto"/>
                                                                                          </w:divBdr>
                                                                                          <w:divsChild>
                                                                                            <w:div w:id="316223885">
                                                                                              <w:marLeft w:val="0"/>
                                                                                              <w:marRight w:val="0"/>
                                                                                              <w:marTop w:val="0"/>
                                                                                              <w:marBottom w:val="0"/>
                                                                                              <w:divBdr>
                                                                                                <w:top w:val="none" w:sz="0" w:space="0" w:color="auto"/>
                                                                                                <w:left w:val="none" w:sz="0" w:space="0" w:color="auto"/>
                                                                                                <w:bottom w:val="none" w:sz="0" w:space="0" w:color="auto"/>
                                                                                                <w:right w:val="none" w:sz="0" w:space="0" w:color="auto"/>
                                                                                              </w:divBdr>
                                                                                              <w:divsChild>
                                                                                                <w:div w:id="1409384137">
                                                                                                  <w:marLeft w:val="0"/>
                                                                                                  <w:marRight w:val="0"/>
                                                                                                  <w:marTop w:val="0"/>
                                                                                                  <w:marBottom w:val="0"/>
                                                                                                  <w:divBdr>
                                                                                                    <w:top w:val="none" w:sz="0" w:space="0" w:color="auto"/>
                                                                                                    <w:left w:val="none" w:sz="0" w:space="0" w:color="auto"/>
                                                                                                    <w:bottom w:val="none" w:sz="0" w:space="0" w:color="auto"/>
                                                                                                    <w:right w:val="none" w:sz="0" w:space="0" w:color="auto"/>
                                                                                                  </w:divBdr>
                                                                                                  <w:divsChild>
                                                                                                    <w:div w:id="1983461112">
                                                                                                      <w:marLeft w:val="0"/>
                                                                                                      <w:marRight w:val="0"/>
                                                                                                      <w:marTop w:val="0"/>
                                                                                                      <w:marBottom w:val="0"/>
                                                                                                      <w:divBdr>
                                                                                                        <w:top w:val="none" w:sz="0" w:space="0" w:color="auto"/>
                                                                                                        <w:left w:val="none" w:sz="0" w:space="0" w:color="auto"/>
                                                                                                        <w:bottom w:val="none" w:sz="0" w:space="0" w:color="auto"/>
                                                                                                        <w:right w:val="none" w:sz="0" w:space="0" w:color="auto"/>
                                                                                                      </w:divBdr>
                                                                                                      <w:divsChild>
                                                                                                        <w:div w:id="147526697">
                                                                                                          <w:marLeft w:val="0"/>
                                                                                                          <w:marRight w:val="0"/>
                                                                                                          <w:marTop w:val="0"/>
                                                                                                          <w:marBottom w:val="0"/>
                                                                                                          <w:divBdr>
                                                                                                            <w:top w:val="none" w:sz="0" w:space="0" w:color="auto"/>
                                                                                                            <w:left w:val="none" w:sz="0" w:space="0" w:color="auto"/>
                                                                                                            <w:bottom w:val="none" w:sz="0" w:space="0" w:color="auto"/>
                                                                                                            <w:right w:val="none" w:sz="0" w:space="0" w:color="auto"/>
                                                                                                          </w:divBdr>
                                                                                                          <w:divsChild>
                                                                                                            <w:div w:id="574045936">
                                                                                                              <w:marLeft w:val="0"/>
                                                                                                              <w:marRight w:val="0"/>
                                                                                                              <w:marTop w:val="0"/>
                                                                                                              <w:marBottom w:val="0"/>
                                                                                                              <w:divBdr>
                                                                                                                <w:top w:val="none" w:sz="0" w:space="0" w:color="auto"/>
                                                                                                                <w:left w:val="none" w:sz="0" w:space="0" w:color="auto"/>
                                                                                                                <w:bottom w:val="none" w:sz="0" w:space="0" w:color="auto"/>
                                                                                                                <w:right w:val="none" w:sz="0" w:space="0" w:color="auto"/>
                                                                                                              </w:divBdr>
                                                                                                              <w:divsChild>
                                                                                                                <w:div w:id="2083942085">
                                                                                                                  <w:marLeft w:val="0"/>
                                                                                                                  <w:marRight w:val="0"/>
                                                                                                                  <w:marTop w:val="0"/>
                                                                                                                  <w:marBottom w:val="0"/>
                                                                                                                  <w:divBdr>
                                                                                                                    <w:top w:val="none" w:sz="0" w:space="0" w:color="auto"/>
                                                                                                                    <w:left w:val="none" w:sz="0" w:space="0" w:color="auto"/>
                                                                                                                    <w:bottom w:val="none" w:sz="0" w:space="0" w:color="auto"/>
                                                                                                                    <w:right w:val="none" w:sz="0" w:space="0" w:color="auto"/>
                                                                                                                  </w:divBdr>
                                                                                                                  <w:divsChild>
                                                                                                                    <w:div w:id="1663898095">
                                                                                                                      <w:marLeft w:val="0"/>
                                                                                                                      <w:marRight w:val="0"/>
                                                                                                                      <w:marTop w:val="0"/>
                                                                                                                      <w:marBottom w:val="0"/>
                                                                                                                      <w:divBdr>
                                                                                                                        <w:top w:val="none" w:sz="0" w:space="0" w:color="auto"/>
                                                                                                                        <w:left w:val="none" w:sz="0" w:space="0" w:color="auto"/>
                                                                                                                        <w:bottom w:val="none" w:sz="0" w:space="0" w:color="auto"/>
                                                                                                                        <w:right w:val="none" w:sz="0" w:space="0" w:color="auto"/>
                                                                                                                      </w:divBdr>
                                                                                                                      <w:divsChild>
                                                                                                                        <w:div w:id="18305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8154">
      <w:bodyDiv w:val="1"/>
      <w:marLeft w:val="0"/>
      <w:marRight w:val="0"/>
      <w:marTop w:val="0"/>
      <w:marBottom w:val="0"/>
      <w:divBdr>
        <w:top w:val="none" w:sz="0" w:space="0" w:color="auto"/>
        <w:left w:val="none" w:sz="0" w:space="0" w:color="auto"/>
        <w:bottom w:val="none" w:sz="0" w:space="0" w:color="auto"/>
        <w:right w:val="none" w:sz="0" w:space="0" w:color="auto"/>
      </w:divBdr>
    </w:div>
    <w:div w:id="1073238155">
      <w:bodyDiv w:val="1"/>
      <w:marLeft w:val="0"/>
      <w:marRight w:val="0"/>
      <w:marTop w:val="0"/>
      <w:marBottom w:val="0"/>
      <w:divBdr>
        <w:top w:val="none" w:sz="0" w:space="0" w:color="auto"/>
        <w:left w:val="none" w:sz="0" w:space="0" w:color="auto"/>
        <w:bottom w:val="none" w:sz="0" w:space="0" w:color="auto"/>
        <w:right w:val="none" w:sz="0" w:space="0" w:color="auto"/>
      </w:divBdr>
    </w:div>
    <w:div w:id="1101291341">
      <w:bodyDiv w:val="1"/>
      <w:marLeft w:val="0"/>
      <w:marRight w:val="0"/>
      <w:marTop w:val="0"/>
      <w:marBottom w:val="0"/>
      <w:divBdr>
        <w:top w:val="none" w:sz="0" w:space="0" w:color="auto"/>
        <w:left w:val="none" w:sz="0" w:space="0" w:color="auto"/>
        <w:bottom w:val="none" w:sz="0" w:space="0" w:color="auto"/>
        <w:right w:val="none" w:sz="0" w:space="0" w:color="auto"/>
      </w:divBdr>
    </w:div>
    <w:div w:id="1646617444">
      <w:bodyDiv w:val="1"/>
      <w:marLeft w:val="0"/>
      <w:marRight w:val="0"/>
      <w:marTop w:val="0"/>
      <w:marBottom w:val="0"/>
      <w:divBdr>
        <w:top w:val="none" w:sz="0" w:space="0" w:color="auto"/>
        <w:left w:val="none" w:sz="0" w:space="0" w:color="auto"/>
        <w:bottom w:val="none" w:sz="0" w:space="0" w:color="auto"/>
        <w:right w:val="none" w:sz="0" w:space="0" w:color="auto"/>
      </w:divBdr>
    </w:div>
    <w:div w:id="1731154919">
      <w:bodyDiv w:val="1"/>
      <w:marLeft w:val="0"/>
      <w:marRight w:val="0"/>
      <w:marTop w:val="0"/>
      <w:marBottom w:val="0"/>
      <w:divBdr>
        <w:top w:val="none" w:sz="0" w:space="0" w:color="auto"/>
        <w:left w:val="none" w:sz="0" w:space="0" w:color="auto"/>
        <w:bottom w:val="none" w:sz="0" w:space="0" w:color="auto"/>
        <w:right w:val="none" w:sz="0" w:space="0" w:color="auto"/>
      </w:divBdr>
    </w:div>
    <w:div w:id="1743404221">
      <w:bodyDiv w:val="1"/>
      <w:marLeft w:val="0"/>
      <w:marRight w:val="0"/>
      <w:marTop w:val="0"/>
      <w:marBottom w:val="0"/>
      <w:divBdr>
        <w:top w:val="none" w:sz="0" w:space="0" w:color="auto"/>
        <w:left w:val="none" w:sz="0" w:space="0" w:color="auto"/>
        <w:bottom w:val="none" w:sz="0" w:space="0" w:color="auto"/>
        <w:right w:val="none" w:sz="0" w:space="0" w:color="auto"/>
      </w:divBdr>
    </w:div>
    <w:div w:id="1794982053">
      <w:bodyDiv w:val="1"/>
      <w:marLeft w:val="0"/>
      <w:marRight w:val="0"/>
      <w:marTop w:val="0"/>
      <w:marBottom w:val="0"/>
      <w:divBdr>
        <w:top w:val="none" w:sz="0" w:space="0" w:color="auto"/>
        <w:left w:val="none" w:sz="0" w:space="0" w:color="auto"/>
        <w:bottom w:val="none" w:sz="0" w:space="0" w:color="auto"/>
        <w:right w:val="none" w:sz="0" w:space="0" w:color="auto"/>
      </w:divBdr>
    </w:div>
    <w:div w:id="1823235021">
      <w:bodyDiv w:val="1"/>
      <w:marLeft w:val="0"/>
      <w:marRight w:val="0"/>
      <w:marTop w:val="0"/>
      <w:marBottom w:val="0"/>
      <w:divBdr>
        <w:top w:val="none" w:sz="0" w:space="0" w:color="auto"/>
        <w:left w:val="none" w:sz="0" w:space="0" w:color="auto"/>
        <w:bottom w:val="none" w:sz="0" w:space="0" w:color="auto"/>
        <w:right w:val="none" w:sz="0" w:space="0" w:color="auto"/>
      </w:divBdr>
      <w:divsChild>
        <w:div w:id="781071773">
          <w:marLeft w:val="0"/>
          <w:marRight w:val="0"/>
          <w:marTop w:val="0"/>
          <w:marBottom w:val="0"/>
          <w:divBdr>
            <w:top w:val="none" w:sz="0" w:space="0" w:color="auto"/>
            <w:left w:val="none" w:sz="0" w:space="0" w:color="auto"/>
            <w:bottom w:val="none" w:sz="0" w:space="0" w:color="auto"/>
            <w:right w:val="none" w:sz="0" w:space="0" w:color="auto"/>
          </w:divBdr>
          <w:divsChild>
            <w:div w:id="72095303">
              <w:marLeft w:val="0"/>
              <w:marRight w:val="0"/>
              <w:marTop w:val="0"/>
              <w:marBottom w:val="0"/>
              <w:divBdr>
                <w:top w:val="none" w:sz="0" w:space="0" w:color="auto"/>
                <w:left w:val="none" w:sz="0" w:space="0" w:color="auto"/>
                <w:bottom w:val="none" w:sz="0" w:space="0" w:color="auto"/>
                <w:right w:val="none" w:sz="0" w:space="0" w:color="auto"/>
              </w:divBdr>
              <w:divsChild>
                <w:div w:id="1160728732">
                  <w:marLeft w:val="0"/>
                  <w:marRight w:val="0"/>
                  <w:marTop w:val="0"/>
                  <w:marBottom w:val="0"/>
                  <w:divBdr>
                    <w:top w:val="none" w:sz="0" w:space="0" w:color="auto"/>
                    <w:left w:val="none" w:sz="0" w:space="0" w:color="auto"/>
                    <w:bottom w:val="none" w:sz="0" w:space="0" w:color="auto"/>
                    <w:right w:val="none" w:sz="0" w:space="0" w:color="auto"/>
                  </w:divBdr>
                  <w:divsChild>
                    <w:div w:id="2002388514">
                      <w:marLeft w:val="0"/>
                      <w:marRight w:val="0"/>
                      <w:marTop w:val="0"/>
                      <w:marBottom w:val="0"/>
                      <w:divBdr>
                        <w:top w:val="none" w:sz="0" w:space="0" w:color="auto"/>
                        <w:left w:val="none" w:sz="0" w:space="0" w:color="auto"/>
                        <w:bottom w:val="none" w:sz="0" w:space="0" w:color="auto"/>
                        <w:right w:val="none" w:sz="0" w:space="0" w:color="auto"/>
                      </w:divBdr>
                      <w:divsChild>
                        <w:div w:id="1427119526">
                          <w:marLeft w:val="0"/>
                          <w:marRight w:val="0"/>
                          <w:marTop w:val="0"/>
                          <w:marBottom w:val="0"/>
                          <w:divBdr>
                            <w:top w:val="none" w:sz="0" w:space="0" w:color="auto"/>
                            <w:left w:val="none" w:sz="0" w:space="0" w:color="auto"/>
                            <w:bottom w:val="none" w:sz="0" w:space="0" w:color="auto"/>
                            <w:right w:val="none" w:sz="0" w:space="0" w:color="auto"/>
                          </w:divBdr>
                          <w:divsChild>
                            <w:div w:id="1386249260">
                              <w:marLeft w:val="0"/>
                              <w:marRight w:val="0"/>
                              <w:marTop w:val="0"/>
                              <w:marBottom w:val="0"/>
                              <w:divBdr>
                                <w:top w:val="none" w:sz="0" w:space="0" w:color="auto"/>
                                <w:left w:val="none" w:sz="0" w:space="0" w:color="auto"/>
                                <w:bottom w:val="none" w:sz="0" w:space="0" w:color="auto"/>
                                <w:right w:val="none" w:sz="0" w:space="0" w:color="auto"/>
                              </w:divBdr>
                              <w:divsChild>
                                <w:div w:id="853497544">
                                  <w:marLeft w:val="0"/>
                                  <w:marRight w:val="0"/>
                                  <w:marTop w:val="0"/>
                                  <w:marBottom w:val="0"/>
                                  <w:divBdr>
                                    <w:top w:val="none" w:sz="0" w:space="0" w:color="auto"/>
                                    <w:left w:val="none" w:sz="0" w:space="0" w:color="auto"/>
                                    <w:bottom w:val="none" w:sz="0" w:space="0" w:color="auto"/>
                                    <w:right w:val="none" w:sz="0" w:space="0" w:color="auto"/>
                                  </w:divBdr>
                                  <w:divsChild>
                                    <w:div w:id="1579050776">
                                      <w:marLeft w:val="0"/>
                                      <w:marRight w:val="0"/>
                                      <w:marTop w:val="0"/>
                                      <w:marBottom w:val="0"/>
                                      <w:divBdr>
                                        <w:top w:val="none" w:sz="0" w:space="0" w:color="auto"/>
                                        <w:left w:val="none" w:sz="0" w:space="0" w:color="auto"/>
                                        <w:bottom w:val="none" w:sz="0" w:space="0" w:color="auto"/>
                                        <w:right w:val="none" w:sz="0" w:space="0" w:color="auto"/>
                                      </w:divBdr>
                                      <w:divsChild>
                                        <w:div w:id="1088621598">
                                          <w:marLeft w:val="0"/>
                                          <w:marRight w:val="0"/>
                                          <w:marTop w:val="0"/>
                                          <w:marBottom w:val="0"/>
                                          <w:divBdr>
                                            <w:top w:val="none" w:sz="0" w:space="0" w:color="auto"/>
                                            <w:left w:val="none" w:sz="0" w:space="0" w:color="auto"/>
                                            <w:bottom w:val="none" w:sz="0" w:space="0" w:color="auto"/>
                                            <w:right w:val="none" w:sz="0" w:space="0" w:color="auto"/>
                                          </w:divBdr>
                                          <w:divsChild>
                                            <w:div w:id="371005470">
                                              <w:marLeft w:val="0"/>
                                              <w:marRight w:val="0"/>
                                              <w:marTop w:val="0"/>
                                              <w:marBottom w:val="0"/>
                                              <w:divBdr>
                                                <w:top w:val="none" w:sz="0" w:space="0" w:color="auto"/>
                                                <w:left w:val="none" w:sz="0" w:space="0" w:color="auto"/>
                                                <w:bottom w:val="none" w:sz="0" w:space="0" w:color="auto"/>
                                                <w:right w:val="none" w:sz="0" w:space="0" w:color="auto"/>
                                              </w:divBdr>
                                              <w:divsChild>
                                                <w:div w:id="1981575146">
                                                  <w:marLeft w:val="0"/>
                                                  <w:marRight w:val="0"/>
                                                  <w:marTop w:val="0"/>
                                                  <w:marBottom w:val="0"/>
                                                  <w:divBdr>
                                                    <w:top w:val="none" w:sz="0" w:space="0" w:color="auto"/>
                                                    <w:left w:val="none" w:sz="0" w:space="0" w:color="auto"/>
                                                    <w:bottom w:val="none" w:sz="0" w:space="0" w:color="auto"/>
                                                    <w:right w:val="none" w:sz="0" w:space="0" w:color="auto"/>
                                                  </w:divBdr>
                                                  <w:divsChild>
                                                    <w:div w:id="572129356">
                                                      <w:marLeft w:val="0"/>
                                                      <w:marRight w:val="0"/>
                                                      <w:marTop w:val="0"/>
                                                      <w:marBottom w:val="0"/>
                                                      <w:divBdr>
                                                        <w:top w:val="none" w:sz="0" w:space="0" w:color="auto"/>
                                                        <w:left w:val="none" w:sz="0" w:space="0" w:color="auto"/>
                                                        <w:bottom w:val="none" w:sz="0" w:space="0" w:color="auto"/>
                                                        <w:right w:val="none" w:sz="0" w:space="0" w:color="auto"/>
                                                      </w:divBdr>
                                                      <w:divsChild>
                                                        <w:div w:id="1731725847">
                                                          <w:marLeft w:val="0"/>
                                                          <w:marRight w:val="0"/>
                                                          <w:marTop w:val="0"/>
                                                          <w:marBottom w:val="0"/>
                                                          <w:divBdr>
                                                            <w:top w:val="none" w:sz="0" w:space="0" w:color="auto"/>
                                                            <w:left w:val="none" w:sz="0" w:space="0" w:color="auto"/>
                                                            <w:bottom w:val="none" w:sz="0" w:space="0" w:color="auto"/>
                                                            <w:right w:val="none" w:sz="0" w:space="0" w:color="auto"/>
                                                          </w:divBdr>
                                                          <w:divsChild>
                                                            <w:div w:id="805779536">
                                                              <w:marLeft w:val="0"/>
                                                              <w:marRight w:val="0"/>
                                                              <w:marTop w:val="0"/>
                                                              <w:marBottom w:val="0"/>
                                                              <w:divBdr>
                                                                <w:top w:val="none" w:sz="0" w:space="0" w:color="auto"/>
                                                                <w:left w:val="none" w:sz="0" w:space="0" w:color="auto"/>
                                                                <w:bottom w:val="none" w:sz="0" w:space="0" w:color="auto"/>
                                                                <w:right w:val="none" w:sz="0" w:space="0" w:color="auto"/>
                                                              </w:divBdr>
                                                              <w:divsChild>
                                                                <w:div w:id="847452773">
                                                                  <w:marLeft w:val="0"/>
                                                                  <w:marRight w:val="0"/>
                                                                  <w:marTop w:val="0"/>
                                                                  <w:marBottom w:val="0"/>
                                                                  <w:divBdr>
                                                                    <w:top w:val="none" w:sz="0" w:space="0" w:color="auto"/>
                                                                    <w:left w:val="none" w:sz="0" w:space="0" w:color="auto"/>
                                                                    <w:bottom w:val="none" w:sz="0" w:space="0" w:color="auto"/>
                                                                    <w:right w:val="none" w:sz="0" w:space="0" w:color="auto"/>
                                                                  </w:divBdr>
                                                                  <w:divsChild>
                                                                    <w:div w:id="1937244758">
                                                                      <w:marLeft w:val="0"/>
                                                                      <w:marRight w:val="0"/>
                                                                      <w:marTop w:val="0"/>
                                                                      <w:marBottom w:val="0"/>
                                                                      <w:divBdr>
                                                                        <w:top w:val="none" w:sz="0" w:space="0" w:color="auto"/>
                                                                        <w:left w:val="none" w:sz="0" w:space="0" w:color="auto"/>
                                                                        <w:bottom w:val="none" w:sz="0" w:space="0" w:color="auto"/>
                                                                        <w:right w:val="none" w:sz="0" w:space="0" w:color="auto"/>
                                                                      </w:divBdr>
                                                                      <w:divsChild>
                                                                        <w:div w:id="255672905">
                                                                          <w:marLeft w:val="0"/>
                                                                          <w:marRight w:val="0"/>
                                                                          <w:marTop w:val="0"/>
                                                                          <w:marBottom w:val="0"/>
                                                                          <w:divBdr>
                                                                            <w:top w:val="none" w:sz="0" w:space="0" w:color="auto"/>
                                                                            <w:left w:val="none" w:sz="0" w:space="0" w:color="auto"/>
                                                                            <w:bottom w:val="none" w:sz="0" w:space="0" w:color="auto"/>
                                                                            <w:right w:val="none" w:sz="0" w:space="0" w:color="auto"/>
                                                                          </w:divBdr>
                                                                          <w:divsChild>
                                                                            <w:div w:id="1741556156">
                                                                              <w:marLeft w:val="0"/>
                                                                              <w:marRight w:val="0"/>
                                                                              <w:marTop w:val="0"/>
                                                                              <w:marBottom w:val="0"/>
                                                                              <w:divBdr>
                                                                                <w:top w:val="none" w:sz="0" w:space="0" w:color="auto"/>
                                                                                <w:left w:val="none" w:sz="0" w:space="0" w:color="auto"/>
                                                                                <w:bottom w:val="none" w:sz="0" w:space="0" w:color="auto"/>
                                                                                <w:right w:val="none" w:sz="0" w:space="0" w:color="auto"/>
                                                                              </w:divBdr>
                                                                              <w:divsChild>
                                                                                <w:div w:id="966811414">
                                                                                  <w:marLeft w:val="0"/>
                                                                                  <w:marRight w:val="0"/>
                                                                                  <w:marTop w:val="0"/>
                                                                                  <w:marBottom w:val="0"/>
                                                                                  <w:divBdr>
                                                                                    <w:top w:val="none" w:sz="0" w:space="0" w:color="auto"/>
                                                                                    <w:left w:val="none" w:sz="0" w:space="0" w:color="auto"/>
                                                                                    <w:bottom w:val="none" w:sz="0" w:space="0" w:color="auto"/>
                                                                                    <w:right w:val="none" w:sz="0" w:space="0" w:color="auto"/>
                                                                                  </w:divBdr>
                                                                                  <w:divsChild>
                                                                                    <w:div w:id="808278040">
                                                                                      <w:marLeft w:val="0"/>
                                                                                      <w:marRight w:val="0"/>
                                                                                      <w:marTop w:val="0"/>
                                                                                      <w:marBottom w:val="0"/>
                                                                                      <w:divBdr>
                                                                                        <w:top w:val="none" w:sz="0" w:space="0" w:color="auto"/>
                                                                                        <w:left w:val="none" w:sz="0" w:space="0" w:color="auto"/>
                                                                                        <w:bottom w:val="none" w:sz="0" w:space="0" w:color="auto"/>
                                                                                        <w:right w:val="none" w:sz="0" w:space="0" w:color="auto"/>
                                                                                      </w:divBdr>
                                                                                      <w:divsChild>
                                                                                        <w:div w:id="715542461">
                                                                                          <w:marLeft w:val="0"/>
                                                                                          <w:marRight w:val="0"/>
                                                                                          <w:marTop w:val="0"/>
                                                                                          <w:marBottom w:val="0"/>
                                                                                          <w:divBdr>
                                                                                            <w:top w:val="none" w:sz="0" w:space="0" w:color="auto"/>
                                                                                            <w:left w:val="none" w:sz="0" w:space="0" w:color="auto"/>
                                                                                            <w:bottom w:val="none" w:sz="0" w:space="0" w:color="auto"/>
                                                                                            <w:right w:val="none" w:sz="0" w:space="0" w:color="auto"/>
                                                                                          </w:divBdr>
                                                                                          <w:divsChild>
                                                                                            <w:div w:id="1008023684">
                                                                                              <w:marLeft w:val="0"/>
                                                                                              <w:marRight w:val="0"/>
                                                                                              <w:marTop w:val="0"/>
                                                                                              <w:marBottom w:val="0"/>
                                                                                              <w:divBdr>
                                                                                                <w:top w:val="none" w:sz="0" w:space="0" w:color="auto"/>
                                                                                                <w:left w:val="none" w:sz="0" w:space="0" w:color="auto"/>
                                                                                                <w:bottom w:val="none" w:sz="0" w:space="0" w:color="auto"/>
                                                                                                <w:right w:val="none" w:sz="0" w:space="0" w:color="auto"/>
                                                                                              </w:divBdr>
                                                                                              <w:divsChild>
                                                                                                <w:div w:id="243421932">
                                                                                                  <w:marLeft w:val="0"/>
                                                                                                  <w:marRight w:val="0"/>
                                                                                                  <w:marTop w:val="0"/>
                                                                                                  <w:marBottom w:val="0"/>
                                                                                                  <w:divBdr>
                                                                                                    <w:top w:val="none" w:sz="0" w:space="0" w:color="auto"/>
                                                                                                    <w:left w:val="none" w:sz="0" w:space="0" w:color="auto"/>
                                                                                                    <w:bottom w:val="none" w:sz="0" w:space="0" w:color="auto"/>
                                                                                                    <w:right w:val="none" w:sz="0" w:space="0" w:color="auto"/>
                                                                                                  </w:divBdr>
                                                                                                  <w:divsChild>
                                                                                                    <w:div w:id="1579444392">
                                                                                                      <w:marLeft w:val="0"/>
                                                                                                      <w:marRight w:val="0"/>
                                                                                                      <w:marTop w:val="0"/>
                                                                                                      <w:marBottom w:val="0"/>
                                                                                                      <w:divBdr>
                                                                                                        <w:top w:val="none" w:sz="0" w:space="0" w:color="auto"/>
                                                                                                        <w:left w:val="none" w:sz="0" w:space="0" w:color="auto"/>
                                                                                                        <w:bottom w:val="none" w:sz="0" w:space="0" w:color="auto"/>
                                                                                                        <w:right w:val="none" w:sz="0" w:space="0" w:color="auto"/>
                                                                                                      </w:divBdr>
                                                                                                      <w:divsChild>
                                                                                                        <w:div w:id="787312036">
                                                                                                          <w:marLeft w:val="0"/>
                                                                                                          <w:marRight w:val="0"/>
                                                                                                          <w:marTop w:val="0"/>
                                                                                                          <w:marBottom w:val="0"/>
                                                                                                          <w:divBdr>
                                                                                                            <w:top w:val="none" w:sz="0" w:space="0" w:color="auto"/>
                                                                                                            <w:left w:val="none" w:sz="0" w:space="0" w:color="auto"/>
                                                                                                            <w:bottom w:val="none" w:sz="0" w:space="0" w:color="auto"/>
                                                                                                            <w:right w:val="none" w:sz="0" w:space="0" w:color="auto"/>
                                                                                                          </w:divBdr>
                                                                                                          <w:divsChild>
                                                                                                            <w:div w:id="1909414192">
                                                                                                              <w:marLeft w:val="0"/>
                                                                                                              <w:marRight w:val="0"/>
                                                                                                              <w:marTop w:val="0"/>
                                                                                                              <w:marBottom w:val="0"/>
                                                                                                              <w:divBdr>
                                                                                                                <w:top w:val="none" w:sz="0" w:space="0" w:color="auto"/>
                                                                                                                <w:left w:val="none" w:sz="0" w:space="0" w:color="auto"/>
                                                                                                                <w:bottom w:val="none" w:sz="0" w:space="0" w:color="auto"/>
                                                                                                                <w:right w:val="none" w:sz="0" w:space="0" w:color="auto"/>
                                                                                                              </w:divBdr>
                                                                                                              <w:divsChild>
                                                                                                                <w:div w:id="467473192">
                                                                                                                  <w:marLeft w:val="0"/>
                                                                                                                  <w:marRight w:val="0"/>
                                                                                                                  <w:marTop w:val="0"/>
                                                                                                                  <w:marBottom w:val="0"/>
                                                                                                                  <w:divBdr>
                                                                                                                    <w:top w:val="none" w:sz="0" w:space="0" w:color="auto"/>
                                                                                                                    <w:left w:val="none" w:sz="0" w:space="0" w:color="auto"/>
                                                                                                                    <w:bottom w:val="none" w:sz="0" w:space="0" w:color="auto"/>
                                                                                                                    <w:right w:val="none" w:sz="0" w:space="0" w:color="auto"/>
                                                                                                                  </w:divBdr>
                                                                                                                  <w:divsChild>
                                                                                                                    <w:div w:id="2098473464">
                                                                                                                      <w:marLeft w:val="0"/>
                                                                                                                      <w:marRight w:val="0"/>
                                                                                                                      <w:marTop w:val="0"/>
                                                                                                                      <w:marBottom w:val="0"/>
                                                                                                                      <w:divBdr>
                                                                                                                        <w:top w:val="none" w:sz="0" w:space="0" w:color="auto"/>
                                                                                                                        <w:left w:val="none" w:sz="0" w:space="0" w:color="auto"/>
                                                                                                                        <w:bottom w:val="none" w:sz="0" w:space="0" w:color="auto"/>
                                                                                                                        <w:right w:val="none" w:sz="0" w:space="0" w:color="auto"/>
                                                                                                                      </w:divBdr>
                                                                                                                      <w:divsChild>
                                                                                                                        <w:div w:id="16753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071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515F-1958-46BD-9A87-521EC0E9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6203</Words>
  <Characters>50102</Characters>
  <Application>Microsoft Office Word</Application>
  <DocSecurity>0</DocSecurity>
  <Lines>417</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VNIINM</Company>
  <LinksUpToDate>false</LinksUpToDate>
  <CharactersWithSpaces>56193</CharactersWithSpaces>
  <SharedDoc>false</SharedDoc>
  <HLinks>
    <vt:vector size="12" baseType="variant">
      <vt:variant>
        <vt:i4>2752529</vt:i4>
      </vt:variant>
      <vt:variant>
        <vt:i4>3</vt:i4>
      </vt:variant>
      <vt:variant>
        <vt:i4>0</vt:i4>
      </vt:variant>
      <vt:variant>
        <vt:i4>5</vt:i4>
      </vt:variant>
      <vt:variant>
        <vt:lpwstr/>
      </vt:variant>
      <vt:variant>
        <vt:lpwstr>sub_0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GREG</dc:creator>
  <cp:lastModifiedBy>Добря Кристина Юрьевна</cp:lastModifiedBy>
  <cp:revision>4</cp:revision>
  <cp:lastPrinted>2021-11-11T08:00:00Z</cp:lastPrinted>
  <dcterms:created xsi:type="dcterms:W3CDTF">2021-12-01T12:50:00Z</dcterms:created>
  <dcterms:modified xsi:type="dcterms:W3CDTF">2021-12-01T13:17:00Z</dcterms:modified>
</cp:coreProperties>
</file>