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1F" w:rsidRDefault="0089335B">
      <w:pPr>
        <w:spacing w:line="24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color w:val="auto"/>
          <w:sz w:val="28"/>
        </w:rPr>
        <w:t xml:space="preserve">Перечень организаций компетентных в проведении испытаний средств измерений с целью утверждения типа, применяемых в области использования атомной энергии </w:t>
      </w:r>
    </w:p>
    <w:tbl>
      <w:tblPr>
        <w:tblW w:w="9870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608"/>
        <w:gridCol w:w="3262"/>
        <w:gridCol w:w="3781"/>
        <w:gridCol w:w="2219"/>
      </w:tblGrid>
      <w:tr w:rsidR="007C671F">
        <w:trPr>
          <w:cantSplit/>
          <w:trHeight w:val="1421"/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№ п/п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Наименование организации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Контакты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6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Номер записи об аккредитации в реестре аккредитованных лиц</w:t>
            </w:r>
          </w:p>
        </w:tc>
      </w:tr>
      <w:tr w:rsidR="007C671F">
        <w:trPr>
          <w:cantSplit/>
          <w:trHeight w:val="8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tabs>
                <w:tab w:val="left" w:pos="142"/>
              </w:tabs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Акционерное общество «Всероссийский научно-исследовательский институт по эксплуатации атомных электростанций»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(АО «ВНИИАЭС»)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Адрес: 109507, г. Москва,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ул. Ферганская, д. 25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Телефон: +7 (499) 796-91-33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Web-сайт: http://www.vniiaes.ru/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 xml:space="preserve">e-mail: </w:t>
            </w:r>
            <w:r>
              <w:rPr>
                <w:rFonts w:ascii="Times New Roman" w:hAnsi="Times New Roman"/>
                <w:color w:val="auto"/>
                <w:sz w:val="24"/>
              </w:rPr>
              <w:t>vniiaes@vniiaes.ru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12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RA.RU.310595</w:t>
            </w:r>
          </w:p>
        </w:tc>
      </w:tr>
      <w:tr w:rsidR="007C671F">
        <w:trPr>
          <w:cantSplit/>
          <w:trHeight w:val="171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tabs>
                <w:tab w:val="left" w:pos="142"/>
              </w:tabs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Акционерное общество Государственный научный центр Российской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Федерации – физико-энергетический институт имени А.И. Лейпунского»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(АО «ГНЦ РФ – ФЭИ»)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Адрес: 249033, Калужская обл.,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г. Обнинск, пл. Бондаренко, д. 1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Телефо</w:t>
            </w:r>
            <w:r>
              <w:rPr>
                <w:rFonts w:ascii="Times New Roman" w:hAnsi="Times New Roman"/>
                <w:color w:val="auto"/>
                <w:sz w:val="24"/>
              </w:rPr>
              <w:t>н: +7 (484) 399-89-61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Web-сайт: https://ippe.ru/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e-mail: postbox@ippe.ru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12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RA.RU.311242</w:t>
            </w:r>
          </w:p>
        </w:tc>
      </w:tr>
      <w:tr w:rsidR="007C671F">
        <w:trPr>
          <w:cantSplit/>
          <w:trHeight w:val="153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tabs>
                <w:tab w:val="left" w:pos="142"/>
              </w:tabs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Акционерное общество «Специализированный научно-исследовательский институт приборостроения» (АО «СНИИП»)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Адрес: 123060, г. Москва,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ул. Расплетина, д. 5, стр. 1</w:t>
            </w:r>
            <w:r>
              <w:rPr>
                <w:rFonts w:ascii="Times New Roman" w:hAnsi="Times New Roman"/>
                <w:color w:val="auto"/>
                <w:sz w:val="24"/>
              </w:rPr>
              <w:br/>
            </w:r>
            <w:r>
              <w:rPr>
                <w:rFonts w:ascii="Times New Roman" w:hAnsi="Times New Roman"/>
                <w:color w:val="auto"/>
                <w:sz w:val="24"/>
              </w:rPr>
              <w:t>Телефон: +7 (499) 968-60-60</w:t>
            </w:r>
          </w:p>
          <w:p w:rsidR="007C671F" w:rsidRDefault="0089335B">
            <w:pPr>
              <w:widowControl w:val="0"/>
              <w:spacing w:after="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Web-сайт: http://www.sniip.ru/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 xml:space="preserve">e-mail: </w:t>
            </w:r>
            <w:hyperlink r:id="rId6">
              <w:r>
                <w:rPr>
                  <w:rFonts w:ascii="Times New Roman" w:hAnsi="Times New Roman"/>
                  <w:color w:val="auto"/>
                  <w:sz w:val="24"/>
                </w:rPr>
                <w:t>info@sniip.ru</w:t>
              </w:r>
            </w:hyperlink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12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RA.RU.311815</w:t>
            </w:r>
          </w:p>
        </w:tc>
      </w:tr>
      <w:tr w:rsidR="007C671F">
        <w:trPr>
          <w:cantSplit/>
          <w:trHeight w:val="8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tabs>
                <w:tab w:val="left" w:pos="142"/>
              </w:tabs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Федеральное бюджетное учреждение «Государственный региональный центр стандартизации, метрологии и испытаний в г. Москве и Московской области»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(ФБУ «Ростест-Москва»)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Адрес: 117418, г. Москва, Нахимовский проспект, д. 31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Телефон: +7 (495) 544-00-00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Web-сайт</w:t>
            </w:r>
            <w:r>
              <w:rPr>
                <w:rFonts w:ascii="Times New Roman" w:hAnsi="Times New Roman"/>
                <w:color w:val="auto"/>
                <w:sz w:val="24"/>
              </w:rPr>
              <w:t>: http://www.rostest.ru/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e-mail: info@rostest.ru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12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RA.RU.310639</w:t>
            </w:r>
          </w:p>
          <w:p w:rsidR="007C671F" w:rsidRDefault="007C671F">
            <w:pPr>
              <w:widowControl w:val="0"/>
              <w:spacing w:before="120" w:after="12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7C671F" w:rsidRDefault="0089335B">
            <w:pPr>
              <w:widowControl w:val="0"/>
              <w:spacing w:before="120" w:after="12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30083-2014</w:t>
            </w:r>
          </w:p>
        </w:tc>
      </w:tr>
      <w:tr w:rsidR="007C671F">
        <w:trPr>
          <w:cantSplit/>
          <w:trHeight w:val="8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tabs>
                <w:tab w:val="left" w:pos="142"/>
              </w:tabs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Федеральное государственное унитарное предприятие «Российский федеральный ядерный центр Всероссийский </w:t>
            </w:r>
            <w:r>
              <w:rPr>
                <w:rFonts w:ascii="Times New Roman" w:hAnsi="Times New Roman"/>
                <w:color w:val="auto"/>
                <w:sz w:val="24"/>
              </w:rPr>
              <w:lastRenderedPageBreak/>
              <w:t>научно-исследовательский институт экспериментальной физики»</w:t>
            </w:r>
          </w:p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(ФГУП «РФЯЦ – </w:t>
            </w:r>
            <w:r>
              <w:rPr>
                <w:rFonts w:ascii="Times New Roman" w:hAnsi="Times New Roman"/>
                <w:color w:val="auto"/>
                <w:sz w:val="24"/>
              </w:rPr>
              <w:t>ВНИИЭФ»)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lastRenderedPageBreak/>
              <w:t>Адрес: 607188, Нижегородская обл., г. Саров, пр-кт Мира, д. 37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Телефон: +7 (83130) 2-22-24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Web-сайт: http://www.vniief.ru/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 xml:space="preserve">e-mail: </w:t>
            </w:r>
            <w:hyperlink r:id="rId7">
              <w:r>
                <w:rPr>
                  <w:rFonts w:ascii="Times New Roman" w:hAnsi="Times New Roman"/>
                  <w:color w:val="auto"/>
                  <w:sz w:val="24"/>
                </w:rPr>
                <w:t>staff@vniief.ru</w:t>
              </w:r>
            </w:hyperlink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12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RA.RU.311769</w:t>
            </w:r>
          </w:p>
        </w:tc>
      </w:tr>
      <w:tr w:rsidR="007C671F">
        <w:trPr>
          <w:cantSplit/>
          <w:trHeight w:val="8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tabs>
                <w:tab w:val="left" w:pos="142"/>
              </w:tabs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Федеральное государственное унитарное </w:t>
            </w:r>
            <w:r>
              <w:rPr>
                <w:rFonts w:ascii="Times New Roman" w:hAnsi="Times New Roman"/>
                <w:color w:val="auto"/>
                <w:sz w:val="24"/>
              </w:rPr>
              <w:t>предприятие «Российский федеральный ядерный</w:t>
            </w:r>
          </w:p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центр – Всероссийский научно-исследовательский институт технической физики имени академика Е.И. Забабахина»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(ФГУП «РФЯЦ – ВНИИТФ» им. академ. Е.И. Забабахина»)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Адрес: 456770, Челябинская обл., г. Снежинск, ул. В</w:t>
            </w:r>
            <w:r>
              <w:rPr>
                <w:rFonts w:ascii="Times New Roman" w:hAnsi="Times New Roman"/>
                <w:color w:val="auto"/>
                <w:sz w:val="24"/>
              </w:rPr>
              <w:t>асильева, д. 13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 xml:space="preserve">Телефон: +7 (35146) 5-51-20,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+7 (35146) 5-53-44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Web-сайт: http://vniitf.ru/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e-mail: vnitf@vnitf.ru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12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RA.RU.311549</w:t>
            </w:r>
          </w:p>
        </w:tc>
      </w:tr>
      <w:tr w:rsidR="007C671F">
        <w:trPr>
          <w:cantSplit/>
          <w:trHeight w:val="8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tabs>
                <w:tab w:val="left" w:pos="142"/>
              </w:tabs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Федеральное государственное бюджетное учреждение «Всероссийский научно-исследовательский институт метрологической службы»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(Ф</w:t>
            </w:r>
            <w:r>
              <w:rPr>
                <w:rFonts w:ascii="Times New Roman" w:hAnsi="Times New Roman"/>
                <w:color w:val="auto"/>
                <w:sz w:val="24"/>
              </w:rPr>
              <w:t>ГБУ«ВНИИМС»)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Адрес: 119361, г. Москва,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ул. Озерная, д. 46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Телефон: +7 (495) 437-55-77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Web-сайт: https://www.vniims.ru/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e-mail: office@vniims.ru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12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30004-13</w:t>
            </w:r>
          </w:p>
        </w:tc>
      </w:tr>
      <w:tr w:rsidR="007C671F">
        <w:trPr>
          <w:cantSplit/>
          <w:trHeight w:val="8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tabs>
                <w:tab w:val="left" w:pos="142"/>
              </w:tabs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Федеральное государственное унитарное предприятие «Всероссийский научно-исследовательский институт метрологии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 xml:space="preserve">им. Д.И. Менделеева»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 xml:space="preserve">(ФГУП «ВНИИМ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им. Д.И. Менделеева»)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Адрес: 190005, г. Санкт-Петербург, Московский пр-кт,</w:t>
            </w:r>
          </w:p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д. 19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Телефон: +7 (812) 323-96-89,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 xml:space="preserve">Web-сайт: https://www.vniim.ru/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e-mail: info@vniim.ru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12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RA.RU.314555</w:t>
            </w:r>
          </w:p>
        </w:tc>
      </w:tr>
      <w:tr w:rsidR="007C671F">
        <w:trPr>
          <w:cantSplit/>
          <w:trHeight w:val="8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tabs>
                <w:tab w:val="left" w:pos="142"/>
              </w:tabs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Федеральное государственное унитарное предприятие «Уральский научно-исследовательский институт метрологии» (УНИИМ - филиал </w:t>
            </w:r>
            <w:r>
              <w:rPr>
                <w:rFonts w:ascii="Times New Roman" w:hAnsi="Times New Roman"/>
                <w:color w:val="auto"/>
                <w:sz w:val="24"/>
              </w:rPr>
              <w:br/>
            </w:r>
            <w:r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ФГУП «ВНИИМ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им. Д.И. Менделеева»)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Адрес: 620000, Свердловская область, г. Екатеринбург,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ул. Красноармейская, д. 4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Телефон: +7 (343) 350-26-18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Web-сайт: https://uniim.ru/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e-mail: uniim@uniim.ru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12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RA.RU.311373</w:t>
            </w:r>
          </w:p>
        </w:tc>
      </w:tr>
      <w:tr w:rsidR="007C671F">
        <w:trPr>
          <w:cantSplit/>
          <w:trHeight w:val="8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tabs>
                <w:tab w:val="left" w:pos="142"/>
              </w:tabs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Федеральное бюджетное учреждение «Государственный региональный центр </w:t>
            </w:r>
            <w:r>
              <w:rPr>
                <w:rFonts w:ascii="Times New Roman" w:hAnsi="Times New Roman"/>
                <w:color w:val="auto"/>
                <w:sz w:val="24"/>
              </w:rPr>
              <w:t>стандартизации, метрологии и испытаний в Пензенской области»</w:t>
            </w:r>
          </w:p>
          <w:p w:rsidR="007C671F" w:rsidRDefault="0089335B">
            <w:pPr>
              <w:widowControl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(ФБУ «Пензенский ЦСМ»)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Адрес: 440028, г. Пенза, ул. Комсомольская, д. 20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Телефон: +7 (8412) 49-82-65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Web-сайт: https://www.penzacsm.ru/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e-mail: pcsm@sura.ru</w:t>
            </w:r>
          </w:p>
          <w:p w:rsidR="007C671F" w:rsidRDefault="007C671F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RA.RU.311197</w:t>
            </w:r>
          </w:p>
        </w:tc>
      </w:tr>
      <w:tr w:rsidR="007C671F">
        <w:trPr>
          <w:cantSplit/>
          <w:trHeight w:val="8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tabs>
                <w:tab w:val="left" w:pos="142"/>
              </w:tabs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Федеральное бюджетно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е учреждение «Государственный региональный центр стандартизации, метрологии и испытаний в Свердловской области»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(ФБУ «УРАЛТЕСТ»)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Адрес: 620990, Свердловская обл., г. Екатеринбург,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ул. Красноармейская, д. 2 А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 xml:space="preserve">Телефон: +7 (343) 236-30-15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доб. 205</w:t>
            </w:r>
            <w:r>
              <w:rPr>
                <w:rFonts w:ascii="Times New Roman" w:hAnsi="Times New Roman"/>
                <w:color w:val="auto"/>
                <w:sz w:val="24"/>
              </w:rPr>
              <w:br/>
            </w:r>
            <w:r>
              <w:rPr>
                <w:rFonts w:ascii="Times New Roman" w:hAnsi="Times New Roman"/>
                <w:color w:val="auto"/>
                <w:sz w:val="24"/>
              </w:rPr>
              <w:t>Web-сайт: https://www.uraltest.ru/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e-mail: uraltest@uraltest.ru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12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30058-13</w:t>
            </w:r>
          </w:p>
        </w:tc>
      </w:tr>
      <w:tr w:rsidR="007C671F">
        <w:trPr>
          <w:cantSplit/>
          <w:trHeight w:val="8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tabs>
                <w:tab w:val="left" w:pos="142"/>
              </w:tabs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Федеральное бюджетное учреждение «Государственный региональный центр стандартизации, метрологии и испытаний в Ростовской области»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(ФБУ «Ростовский ЦСМ»)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Адрес: 344000, Ростовская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обл., г. Ростов-на-Дону,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пр-кт Соколова, д. 58/173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Телефон: +7 (863) 218-43-97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Web-сайт: https://rostcsm.ru/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e-mail: info@rostcsm.ru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12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30042-13</w:t>
            </w:r>
          </w:p>
        </w:tc>
      </w:tr>
      <w:tr w:rsidR="007C671F">
        <w:trPr>
          <w:cantSplit/>
          <w:trHeight w:val="8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tabs>
                <w:tab w:val="left" w:pos="142"/>
              </w:tabs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Федеральное государственное унитарное предприятие «Всероссийский научно-исследовательский институт физико-технических и радиотехнических измерений»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(ФГУП «ВНИИФТРИ»)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Адрес: 141570, Московская обл., Солнечногорский район,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г. Солнечногорск, рабочий поселок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Менделеево, промзона ФГУП ВНИИФТРИ, корпус 11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Телефон: +7 (495) 526-63-63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Web-сайт: http://www.vniiftri.ru/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e-mail: office@vniiftri.ru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12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30002-13</w:t>
            </w:r>
          </w:p>
        </w:tc>
      </w:tr>
      <w:tr w:rsidR="007C671F">
        <w:trPr>
          <w:cantSplit/>
          <w:trHeight w:val="8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tabs>
                <w:tab w:val="left" w:pos="142"/>
              </w:tabs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Акционерное общество «Машиностроительный завод» (АО «МСЗ»)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Адрес: 144001, Московская область, г. Электросталь,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ул. К. Маркса, д. 12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Телефон: +7 (495) 702-99-73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Web-сайт: http://www.elemash.ru/</w:t>
            </w:r>
            <w:r>
              <w:rPr>
                <w:rFonts w:ascii="Times New Roman" w:hAnsi="Times New Roman"/>
                <w:color w:val="auto"/>
                <w:sz w:val="24"/>
              </w:rPr>
              <w:br/>
            </w:r>
            <w:r>
              <w:rPr>
                <w:rFonts w:ascii="Times New Roman" w:hAnsi="Times New Roman"/>
                <w:color w:val="auto"/>
                <w:sz w:val="24"/>
              </w:rPr>
              <w:lastRenderedPageBreak/>
              <w:t>e-mail: zymsz@elemash.ru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12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lastRenderedPageBreak/>
              <w:t>RA.RU.310693</w:t>
            </w:r>
          </w:p>
        </w:tc>
      </w:tr>
      <w:tr w:rsidR="007C671F">
        <w:trPr>
          <w:cantSplit/>
          <w:trHeight w:val="8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tabs>
                <w:tab w:val="left" w:pos="142"/>
              </w:tabs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Акционерное общество «Опытное Конструкторское Бюро Машиностроения имени И.И. Африкантова»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(АО «ОКБМ Африкантов»)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Адрес: 603074, Нижегородская обл., г. Нижний Новгород, Бурнаковский проезд, д. 15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Телефон: +7 (831) 275-26-40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Web-сайт: http://www.okbm.nnov.r</w:t>
            </w:r>
            <w:r>
              <w:rPr>
                <w:rFonts w:ascii="Times New Roman" w:hAnsi="Times New Roman"/>
                <w:color w:val="auto"/>
                <w:sz w:val="24"/>
              </w:rPr>
              <w:t>u/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e-mail: okbm@okbm.nnov.ru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12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RA.RU.312075</w:t>
            </w:r>
          </w:p>
        </w:tc>
      </w:tr>
      <w:tr w:rsidR="007C671F">
        <w:trPr>
          <w:cantSplit/>
          <w:trHeight w:val="8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tabs>
                <w:tab w:val="left" w:pos="142"/>
              </w:tabs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Федеральное бюджетное учреждение «Государственный региональный центр стандартизации, метрологии и испытаний в Воронежской области»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(ФБУ «Воронежский ЦСМ»)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Адрес: 394018, Воронежская обл., г. Воронеж, ул. </w:t>
            </w:r>
            <w:r>
              <w:rPr>
                <w:rFonts w:ascii="Times New Roman" w:hAnsi="Times New Roman"/>
                <w:color w:val="auto"/>
                <w:sz w:val="24"/>
              </w:rPr>
              <w:t>Станкевича, д. 2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Телефон: +7 (473) 220-77-29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Web-сайт:</w:t>
            </w:r>
          </w:p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https://www.csm-vrn.ru/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e-mail: mail@csm.vrn.ru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12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RA.RU.311949</w:t>
            </w:r>
          </w:p>
        </w:tc>
      </w:tr>
      <w:tr w:rsidR="007C671F">
        <w:trPr>
          <w:cantSplit/>
          <w:trHeight w:val="8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tabs>
                <w:tab w:val="left" w:pos="142"/>
              </w:tabs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12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Федеральное бюджетное учреждение «Государственный региональный центр стандартизации, метрологии и испытаний в Нижегородской области»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(Ф</w:t>
            </w:r>
            <w:r>
              <w:rPr>
                <w:rFonts w:ascii="Times New Roman" w:hAnsi="Times New Roman"/>
                <w:color w:val="auto"/>
                <w:sz w:val="24"/>
              </w:rPr>
              <w:t>БУ «Нижегородский ЦСМ»)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12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Адрес: 603950, Нижегородская обл., г. Нижний Новгород,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ул. Республиканская, д. 1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Телефон: 8 800-200-22-14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Web-сайт: https://www.nncsm.ru/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e-mail: mail@nncsm.ru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12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30011-13</w:t>
            </w:r>
          </w:p>
        </w:tc>
      </w:tr>
      <w:tr w:rsidR="007C671F">
        <w:trPr>
          <w:cantSplit/>
          <w:trHeight w:val="8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tabs>
                <w:tab w:val="left" w:pos="142"/>
              </w:tabs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12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Общество с ограниченной ответственностью «Пролог»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 xml:space="preserve">(ООО </w:t>
            </w:r>
            <w:r>
              <w:rPr>
                <w:rFonts w:ascii="Times New Roman" w:hAnsi="Times New Roman"/>
                <w:color w:val="auto"/>
                <w:sz w:val="24"/>
              </w:rPr>
              <w:t>«Пролог»)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12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Адрес: 249033, Калужская обл.,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г. Обнинск, пр-кт Ленина, 85В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Телефон: +7 (484) 583-80-85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Web-сайт: https://prolog.ltd/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e-mail: prolog@prolog.ltd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12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RA.RU.312800</w:t>
            </w:r>
          </w:p>
        </w:tc>
      </w:tr>
      <w:tr w:rsidR="007C671F">
        <w:trPr>
          <w:cantSplit/>
          <w:trHeight w:val="8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tabs>
                <w:tab w:val="left" w:pos="142"/>
              </w:tabs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Федеральное государственное бюджетное учреждение «Главный научный метрологический </w:t>
            </w:r>
            <w:r>
              <w:rPr>
                <w:rFonts w:ascii="Times New Roman" w:hAnsi="Times New Roman"/>
                <w:color w:val="auto"/>
                <w:sz w:val="24"/>
              </w:rPr>
              <w:t>центр» Министерства обороны Российской Федерации (ФГБУ «ГНМЦ» Минобороны России)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Адрес: 141006, Московская обл., г. Мытищи, ул. Комарова д. 13</w:t>
            </w:r>
          </w:p>
          <w:p w:rsidR="007C671F" w:rsidRDefault="0089335B">
            <w:pPr>
              <w:widowControl w:val="0"/>
              <w:spacing w:before="60" w:after="60" w:line="240" w:lineRule="auto"/>
              <w:ind w:left="142" w:hanging="142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Телефон: +7 (495) 583–99–23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e-mail: 32gnii@mil.ru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12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RA.RU.311314</w:t>
            </w:r>
          </w:p>
        </w:tc>
      </w:tr>
      <w:tr w:rsidR="007C671F">
        <w:trPr>
          <w:cantSplit/>
          <w:trHeight w:val="8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tabs>
                <w:tab w:val="left" w:pos="142"/>
              </w:tabs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lastRenderedPageBreak/>
              <w:t>20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auto"/>
                <w:sz w:val="24"/>
              </w:rPr>
              <w:t>Инженерный центр «Метрология и измерительные технологии»</w:t>
            </w:r>
          </w:p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(ООО ИЦ МИТ)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142" w:hanging="142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Адрес: 347386, Ростовская обл., г. Волгодонск, ул. Маршала Кошевого, д. 46 пом. VI, IX, X</w:t>
            </w:r>
          </w:p>
          <w:p w:rsidR="007C671F" w:rsidRDefault="0089335B">
            <w:pPr>
              <w:widowControl w:val="0"/>
              <w:spacing w:before="60" w:after="60" w:line="240" w:lineRule="auto"/>
              <w:ind w:left="142" w:hanging="142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Телефон: +7 (8639) 23-44-22</w:t>
            </w:r>
          </w:p>
          <w:p w:rsidR="007C671F" w:rsidRDefault="0089335B">
            <w:pPr>
              <w:widowControl w:val="0"/>
              <w:spacing w:before="60" w:after="60" w:line="240" w:lineRule="auto"/>
              <w:ind w:left="142" w:hanging="142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e-mail: info@ecmit.ru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12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RA.RU.314189</w:t>
            </w:r>
          </w:p>
        </w:tc>
      </w:tr>
      <w:tr w:rsidR="007C671F">
        <w:trPr>
          <w:cantSplit/>
          <w:trHeight w:val="8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tabs>
                <w:tab w:val="left" w:pos="142"/>
              </w:tabs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Федеральное государственной </w:t>
            </w:r>
            <w:r>
              <w:rPr>
                <w:rFonts w:ascii="Times New Roman" w:hAnsi="Times New Roman"/>
                <w:color w:val="auto"/>
                <w:sz w:val="24"/>
              </w:rPr>
              <w:t>унитарное предприятие «Производственное объединение «Маяк»</w:t>
            </w:r>
          </w:p>
          <w:p w:rsidR="007C671F" w:rsidRDefault="0089335B">
            <w:pPr>
              <w:widowControl w:val="0"/>
              <w:spacing w:before="60" w:after="6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(ФГУП «ПО «Маяк»)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3" w:hanging="3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Адрес: 456784, Челябинская область, г. Озерск, пр. Ленина,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д. 31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Телефон: +7 (35130) 3-31-05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 xml:space="preserve">Web-сайт: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https://www.po-mayak.ru/</w:t>
            </w:r>
          </w:p>
          <w:p w:rsidR="007C671F" w:rsidRDefault="0089335B">
            <w:pPr>
              <w:widowControl w:val="0"/>
              <w:spacing w:before="60" w:after="60" w:line="240" w:lineRule="auto"/>
              <w:ind w:left="142" w:hanging="142"/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lang w:val="en-US"/>
              </w:rPr>
              <w:t>e-mail: mayak@po-mayak.ru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12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RA.RU.314332</w:t>
            </w:r>
          </w:p>
        </w:tc>
      </w:tr>
      <w:tr w:rsidR="007C671F">
        <w:trPr>
          <w:cantSplit/>
          <w:trHeight w:val="112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tabs>
                <w:tab w:val="left" w:pos="142"/>
              </w:tabs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Акционерное общество «Русатом автоматизированные системы управления»</w:t>
            </w:r>
          </w:p>
          <w:p w:rsidR="007C671F" w:rsidRDefault="0089335B">
            <w:pPr>
              <w:widowControl w:val="0"/>
              <w:spacing w:before="60" w:after="6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(АО «РАСУ»)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after="0" w:line="240" w:lineRule="auto"/>
              <w:ind w:left="6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Адрес: 115230, г. Москва, Каширское шоссе, д. 3, корп. 2, строение 16</w:t>
            </w:r>
          </w:p>
          <w:p w:rsidR="007C671F" w:rsidRDefault="0089335B">
            <w:pPr>
              <w:widowControl w:val="0"/>
              <w:spacing w:after="0" w:line="240" w:lineRule="auto"/>
              <w:ind w:left="6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Телефон: +7 (495) 933-43-40</w:t>
            </w:r>
          </w:p>
          <w:p w:rsidR="007C671F" w:rsidRDefault="0089335B">
            <w:pPr>
              <w:widowControl w:val="0"/>
              <w:spacing w:after="0" w:line="240" w:lineRule="auto"/>
              <w:ind w:left="6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Web-сайт: https://rasu.ru/</w:t>
            </w:r>
          </w:p>
          <w:p w:rsidR="007C671F" w:rsidRDefault="0089335B">
            <w:pPr>
              <w:widowControl w:val="0"/>
              <w:spacing w:after="0" w:line="240" w:lineRule="auto"/>
              <w:ind w:left="6" w:hanging="6"/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e-mail: info@rasu.ru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12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RA.RU.314296</w:t>
            </w:r>
          </w:p>
        </w:tc>
      </w:tr>
      <w:tr w:rsidR="007C671F">
        <w:trPr>
          <w:cantSplit/>
          <w:trHeight w:val="371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tabs>
                <w:tab w:val="left" w:pos="142"/>
              </w:tabs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1"/>
                <w:rFonts w:ascii="Times New Roman" w:hAnsi="Times New Roman"/>
                <w:color w:val="auto"/>
                <w:sz w:val="24"/>
              </w:rPr>
              <w:t xml:space="preserve">Всероссийский научно-исследовательский институт расходометрии - филиал Федерального государственного унитарного предприятия </w:t>
            </w:r>
            <w:r>
              <w:rPr>
                <w:rFonts w:ascii="Times New Roman" w:hAnsi="Times New Roman"/>
                <w:color w:val="auto"/>
                <w:sz w:val="24"/>
              </w:rPr>
              <w:t>«</w:t>
            </w:r>
            <w:r>
              <w:rPr>
                <w:rStyle w:val="1"/>
                <w:rFonts w:ascii="Times New Roman" w:hAnsi="Times New Roman"/>
                <w:color w:val="auto"/>
                <w:sz w:val="24"/>
              </w:rPr>
              <w:t xml:space="preserve">Всероссийский научно-исследовательский институт метрологии </w:t>
            </w:r>
            <w:r>
              <w:rPr>
                <w:color w:val="auto"/>
              </w:rPr>
              <w:br/>
            </w:r>
            <w:r>
              <w:rPr>
                <w:rStyle w:val="1"/>
                <w:rFonts w:ascii="Times New Roman" w:hAnsi="Times New Roman"/>
                <w:color w:val="auto"/>
                <w:sz w:val="24"/>
              </w:rPr>
              <w:t xml:space="preserve">им. Д.И. Менделеева» </w:t>
            </w:r>
            <w:r>
              <w:rPr>
                <w:color w:val="auto"/>
              </w:rPr>
              <w:br/>
            </w:r>
            <w:r>
              <w:rPr>
                <w:rStyle w:val="1"/>
                <w:rFonts w:ascii="Times New Roman" w:hAnsi="Times New Roman"/>
                <w:color w:val="auto"/>
                <w:sz w:val="24"/>
              </w:rPr>
              <w:t xml:space="preserve">(ВНИИР - филиал </w:t>
            </w:r>
            <w:r>
              <w:rPr>
                <w:color w:val="auto"/>
              </w:rPr>
              <w:br/>
            </w:r>
            <w:r>
              <w:rPr>
                <w:rStyle w:val="1"/>
                <w:rFonts w:ascii="Times New Roman" w:hAnsi="Times New Roman"/>
                <w:color w:val="auto"/>
                <w:sz w:val="24"/>
              </w:rPr>
              <w:t xml:space="preserve">ФГУП </w:t>
            </w:r>
            <w:r>
              <w:rPr>
                <w:rFonts w:ascii="Times New Roman" w:hAnsi="Times New Roman"/>
                <w:color w:val="auto"/>
                <w:sz w:val="24"/>
              </w:rPr>
              <w:t>«</w:t>
            </w:r>
            <w:r>
              <w:rPr>
                <w:rStyle w:val="1"/>
                <w:rFonts w:ascii="Times New Roman" w:hAnsi="Times New Roman"/>
                <w:color w:val="auto"/>
                <w:sz w:val="24"/>
              </w:rPr>
              <w:t xml:space="preserve">ВНИИМ </w:t>
            </w:r>
            <w:r>
              <w:rPr>
                <w:color w:val="auto"/>
              </w:rPr>
              <w:br/>
            </w:r>
            <w:r>
              <w:rPr>
                <w:rStyle w:val="1"/>
                <w:rFonts w:ascii="Times New Roman" w:hAnsi="Times New Roman"/>
                <w:color w:val="auto"/>
                <w:sz w:val="24"/>
              </w:rPr>
              <w:t>им. Д.И. Менделеева</w:t>
            </w:r>
            <w:r>
              <w:rPr>
                <w:rStyle w:val="1"/>
                <w:rFonts w:ascii="Times New Roman" w:hAnsi="Times New Roman"/>
                <w:color w:val="auto"/>
                <w:sz w:val="24"/>
              </w:rPr>
              <w:t>»)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3" w:hanging="3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Адрес: 420088, Республика Татарстан, г. Казань, </w:t>
            </w:r>
            <w:r>
              <w:rPr>
                <w:color w:val="auto"/>
              </w:rPr>
              <w:br/>
            </w:r>
            <w:r>
              <w:rPr>
                <w:rFonts w:ascii="Times New Roman" w:hAnsi="Times New Roman"/>
                <w:color w:val="auto"/>
                <w:sz w:val="24"/>
              </w:rPr>
              <w:t>ул. 2-я Азинская, д. 7 А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Т</w:t>
            </w:r>
            <w:r>
              <w:rPr>
                <w:rStyle w:val="1"/>
                <w:rFonts w:ascii="Times New Roman" w:hAnsi="Times New Roman"/>
                <w:color w:val="auto"/>
                <w:sz w:val="24"/>
              </w:rPr>
              <w:t>елефон: +7 (8432) 727-062</w:t>
            </w:r>
            <w:r>
              <w:rPr>
                <w:rStyle w:val="1"/>
                <w:rFonts w:ascii="Times New Roman" w:hAnsi="Times New Roman"/>
                <w:color w:val="auto"/>
                <w:sz w:val="24"/>
              </w:rPr>
              <w:br/>
              <w:t>Web-сайт: http://vniir.org/</w:t>
            </w:r>
            <w:r>
              <w:rPr>
                <w:rStyle w:val="1"/>
                <w:rFonts w:ascii="Times New Roman" w:hAnsi="Times New Roman"/>
                <w:color w:val="auto"/>
                <w:sz w:val="24"/>
              </w:rPr>
              <w:br/>
            </w:r>
            <w:r>
              <w:rPr>
                <w:rFonts w:ascii="Times New Roman" w:hAnsi="Times New Roman"/>
                <w:color w:val="auto"/>
                <w:sz w:val="24"/>
                <w:lang w:val="en-US"/>
              </w:rPr>
              <w:t>e</w:t>
            </w:r>
            <w:r>
              <w:rPr>
                <w:rFonts w:ascii="Times New Roman" w:hAnsi="Times New Roman"/>
                <w:color w:val="auto"/>
                <w:sz w:val="24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lang w:val="en-US"/>
              </w:rPr>
              <w:t>m</w:t>
            </w:r>
            <w:r>
              <w:rPr>
                <w:rStyle w:val="1"/>
                <w:rFonts w:ascii="Times New Roman" w:hAnsi="Times New Roman"/>
                <w:color w:val="auto"/>
                <w:sz w:val="24"/>
                <w:lang w:val="en-US"/>
              </w:rPr>
              <w:t>ail</w:t>
            </w:r>
            <w:r>
              <w:rPr>
                <w:rStyle w:val="1"/>
                <w:rFonts w:ascii="Times New Roman" w:hAnsi="Times New Roman"/>
                <w:color w:val="auto"/>
                <w:sz w:val="24"/>
              </w:rPr>
              <w:t xml:space="preserve">: </w:t>
            </w:r>
            <w:r>
              <w:rPr>
                <w:rStyle w:val="1"/>
                <w:rFonts w:ascii="Times New Roman" w:hAnsi="Times New Roman"/>
                <w:color w:val="auto"/>
                <w:sz w:val="24"/>
                <w:lang w:val="en-US"/>
              </w:rPr>
              <w:t>office</w:t>
            </w:r>
            <w:r>
              <w:rPr>
                <w:rStyle w:val="1"/>
                <w:rFonts w:ascii="Times New Roman" w:hAnsi="Times New Roman"/>
                <w:color w:val="auto"/>
                <w:sz w:val="24"/>
              </w:rPr>
              <w:t>@</w:t>
            </w:r>
            <w:r>
              <w:rPr>
                <w:rStyle w:val="1"/>
                <w:rFonts w:ascii="Times New Roman" w:hAnsi="Times New Roman"/>
                <w:color w:val="auto"/>
                <w:sz w:val="24"/>
                <w:lang w:val="en-US"/>
              </w:rPr>
              <w:t>vniir</w:t>
            </w:r>
            <w:r>
              <w:rPr>
                <w:rStyle w:val="1"/>
                <w:rFonts w:ascii="Times New Roman" w:hAnsi="Times New Roman"/>
                <w:color w:val="auto"/>
                <w:sz w:val="24"/>
              </w:rPr>
              <w:t>.</w:t>
            </w:r>
            <w:r>
              <w:rPr>
                <w:rStyle w:val="1"/>
                <w:rFonts w:ascii="Times New Roman" w:hAnsi="Times New Roman"/>
                <w:color w:val="auto"/>
                <w:sz w:val="24"/>
                <w:lang w:val="en-US"/>
              </w:rPr>
              <w:t>org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12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RA.RU.310592</w:t>
            </w:r>
          </w:p>
        </w:tc>
      </w:tr>
      <w:tr w:rsidR="007C671F">
        <w:trPr>
          <w:cantSplit/>
          <w:trHeight w:val="182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tabs>
                <w:tab w:val="left" w:pos="142"/>
              </w:tabs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after="0" w:line="240" w:lineRule="auto"/>
              <w:jc w:val="center"/>
              <w:rPr>
                <w:rStyle w:val="1"/>
                <w:rFonts w:ascii="Times New Roman" w:hAnsi="Times New Roman"/>
                <w:color w:val="auto"/>
                <w:sz w:val="24"/>
              </w:rPr>
            </w:pPr>
            <w:r>
              <w:rPr>
                <w:rStyle w:val="1"/>
                <w:rFonts w:ascii="Times New Roman" w:hAnsi="Times New Roman"/>
                <w:color w:val="auto"/>
                <w:sz w:val="24"/>
              </w:rPr>
              <w:t xml:space="preserve">Общество с ограниченной ответственностью «ПРОММАШ ТЕСТ Метрология» </w:t>
            </w:r>
            <w:r>
              <w:rPr>
                <w:rStyle w:val="1"/>
                <w:rFonts w:ascii="Times New Roman" w:hAnsi="Times New Roman"/>
                <w:color w:val="auto"/>
                <w:sz w:val="24"/>
              </w:rPr>
              <w:br/>
              <w:t xml:space="preserve">(ООО «ПРОММАШ </w:t>
            </w:r>
            <w:r>
              <w:rPr>
                <w:rStyle w:val="1"/>
                <w:rFonts w:ascii="Times New Roman" w:hAnsi="Times New Roman"/>
                <w:color w:val="auto"/>
                <w:sz w:val="24"/>
              </w:rPr>
              <w:t>ТЕСТ Метрология»)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3" w:hanging="3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Адрес: 119415, г. Москва, проспект Вернадского, дом 41, строение 1, помещение 263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Телефон: +7 (495) 108-69-50</w:t>
            </w:r>
            <w:r>
              <w:rPr>
                <w:rFonts w:ascii="Times New Roman" w:hAnsi="Times New Roman"/>
                <w:color w:val="auto"/>
                <w:sz w:val="24"/>
              </w:rPr>
              <w:br/>
            </w:r>
            <w:r>
              <w:rPr>
                <w:rFonts w:ascii="Times New Roman" w:hAnsi="Times New Roman"/>
                <w:color w:val="auto"/>
                <w:sz w:val="24"/>
                <w:lang w:val="en-US"/>
              </w:rPr>
              <w:t>Web</w:t>
            </w:r>
            <w:r>
              <w:rPr>
                <w:rFonts w:ascii="Times New Roman" w:hAnsi="Times New Roman"/>
                <w:color w:val="auto"/>
                <w:sz w:val="24"/>
              </w:rPr>
              <w:t>-сайт: https://prommash-test.ru/</w:t>
            </w:r>
            <w:r>
              <w:rPr>
                <w:rFonts w:ascii="Times New Roman" w:hAnsi="Times New Roman"/>
                <w:color w:val="auto"/>
                <w:sz w:val="24"/>
              </w:rPr>
              <w:br/>
            </w:r>
            <w:r>
              <w:rPr>
                <w:rFonts w:ascii="Times New Roman" w:hAnsi="Times New Roman"/>
                <w:color w:val="auto"/>
                <w:sz w:val="24"/>
                <w:lang w:val="en-US"/>
              </w:rPr>
              <w:t>e</w:t>
            </w:r>
            <w:r>
              <w:rPr>
                <w:rFonts w:ascii="Times New Roman" w:hAnsi="Times New Roman"/>
                <w:color w:val="auto"/>
                <w:sz w:val="24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lang w:val="en-US"/>
              </w:rPr>
              <w:t>mail</w:t>
            </w:r>
            <w:r>
              <w:rPr>
                <w:rFonts w:ascii="Times New Roman" w:hAnsi="Times New Roman"/>
                <w:color w:val="auto"/>
                <w:sz w:val="24"/>
              </w:rPr>
              <w:t>: loei@prommashtest.ru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12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RA.RU.314164</w:t>
            </w:r>
          </w:p>
        </w:tc>
      </w:tr>
      <w:tr w:rsidR="007C671F">
        <w:trPr>
          <w:cantSplit/>
          <w:trHeight w:val="1827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tabs>
                <w:tab w:val="left" w:pos="142"/>
              </w:tabs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lastRenderedPageBreak/>
              <w:t>25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after="0" w:line="240" w:lineRule="auto"/>
              <w:jc w:val="center"/>
              <w:rPr>
                <w:rStyle w:val="1"/>
                <w:rFonts w:ascii="Times New Roman" w:hAnsi="Times New Roman"/>
                <w:color w:val="auto"/>
                <w:sz w:val="24"/>
              </w:rPr>
            </w:pPr>
            <w:bookmarkStart w:id="1" w:name="__DdeLink__575_1624851107"/>
            <w:r>
              <w:rPr>
                <w:rFonts w:ascii="Times New Roman" w:hAnsi="Times New Roman"/>
                <w:color w:val="auto"/>
                <w:sz w:val="24"/>
              </w:rPr>
              <w:t>Федеральное государственное унитарное предприя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тие </w:t>
            </w:r>
            <w:bookmarkEnd w:id="1"/>
            <w:r>
              <w:rPr>
                <w:rFonts w:ascii="Times New Roman" w:hAnsi="Times New Roman"/>
                <w:color w:val="auto"/>
                <w:sz w:val="24"/>
              </w:rPr>
              <w:t>«Смоленское производственное объединение «Аналитприбор»</w:t>
            </w:r>
          </w:p>
          <w:p w:rsidR="007C671F" w:rsidRDefault="0089335B">
            <w:pPr>
              <w:widowControl w:val="0"/>
              <w:spacing w:after="0" w:line="240" w:lineRule="auto"/>
              <w:jc w:val="center"/>
              <w:rPr>
                <w:rStyle w:val="1"/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(ФГУП СПО «Аналитприбор»)</w:t>
            </w:r>
          </w:p>
        </w:tc>
        <w:tc>
          <w:tcPr>
            <w:tcW w:w="3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3" w:hanging="3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Адрес: 214031, Смоленская обл,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г. Смоленск, ул. Бабушкина, д. 3</w:t>
            </w:r>
          </w:p>
          <w:p w:rsidR="007C671F" w:rsidRDefault="0089335B">
            <w:pPr>
              <w:widowControl w:val="0"/>
              <w:spacing w:before="60" w:after="60" w:line="240" w:lineRule="auto"/>
              <w:ind w:left="3" w:hanging="3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Телефон: +7 (4812) 310678 ;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+7 (4812) 313077;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+7 (4812) 311242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e-mail: info@analitpribor-smolensk.ru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12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30075-13</w:t>
            </w:r>
          </w:p>
        </w:tc>
      </w:tr>
      <w:tr w:rsidR="007C671F">
        <w:trPr>
          <w:cantSplit/>
          <w:trHeight w:val="1827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tabs>
                <w:tab w:val="left" w:pos="142"/>
              </w:tabs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26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Федеральное государственное унитарное предприятие «Всероссийский научно-исследовательский институт автоматики им. Н.Л. Духова» (ФГУП «ВНИИА»)</w:t>
            </w:r>
          </w:p>
        </w:tc>
        <w:tc>
          <w:tcPr>
            <w:tcW w:w="3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60" w:after="60" w:line="240" w:lineRule="auto"/>
              <w:ind w:left="3" w:hanging="3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Адрес: 127030, г. Москва,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ул. Сущевская, д. 22</w:t>
            </w:r>
          </w:p>
          <w:p w:rsidR="007C671F" w:rsidRDefault="0089335B">
            <w:pPr>
              <w:widowControl w:val="0"/>
              <w:spacing w:before="60" w:after="60" w:line="240" w:lineRule="auto"/>
              <w:ind w:left="3" w:hanging="3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Телефон: +7 (499) 978-78-03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e-mail: vniia@vniia.ru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71F" w:rsidRDefault="0089335B">
            <w:pPr>
              <w:widowControl w:val="0"/>
              <w:spacing w:before="120" w:after="120"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bookmarkStart w:id="2" w:name="__DdeLink__577_1624851107"/>
            <w:r>
              <w:rPr>
                <w:rFonts w:ascii="Times New Roman" w:hAnsi="Times New Roman"/>
                <w:color w:val="auto"/>
                <w:sz w:val="24"/>
              </w:rPr>
              <w:t>RA.RU.314597</w:t>
            </w:r>
            <w:bookmarkEnd w:id="2"/>
          </w:p>
        </w:tc>
      </w:tr>
    </w:tbl>
    <w:p w:rsidR="007C671F" w:rsidRDefault="007C671F">
      <w:pPr>
        <w:spacing w:after="0" w:line="240" w:lineRule="auto"/>
        <w:ind w:firstLine="540"/>
        <w:jc w:val="center"/>
        <w:rPr>
          <w:rFonts w:ascii="Times New Roman" w:hAnsi="Times New Roman"/>
          <w:color w:val="auto"/>
          <w:sz w:val="20"/>
        </w:rPr>
      </w:pPr>
    </w:p>
    <w:sectPr w:rsidR="007C671F">
      <w:footerReference w:type="default" r:id="rId8"/>
      <w:pgSz w:w="11906" w:h="16838"/>
      <w:pgMar w:top="1134" w:right="850" w:bottom="1763" w:left="1701" w:header="0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9335B">
      <w:pPr>
        <w:spacing w:after="0" w:line="240" w:lineRule="auto"/>
      </w:pPr>
      <w:r>
        <w:separator/>
      </w:r>
    </w:p>
  </w:endnote>
  <w:endnote w:type="continuationSeparator" w:id="0">
    <w:p w:rsidR="00000000" w:rsidRDefault="0089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71F" w:rsidRDefault="0089335B">
    <w:pPr>
      <w:pStyle w:val="af6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9335B">
      <w:pPr>
        <w:spacing w:after="0" w:line="240" w:lineRule="auto"/>
      </w:pPr>
      <w:r>
        <w:separator/>
      </w:r>
    </w:p>
  </w:footnote>
  <w:footnote w:type="continuationSeparator" w:id="0">
    <w:p w:rsidR="00000000" w:rsidRDefault="00893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1F"/>
    <w:rsid w:val="007C671F"/>
    <w:rsid w:val="0089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BB4BA-B266-4C33-BA8E-FC525858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  <w:rPr>
      <w:sz w:val="22"/>
    </w:rPr>
  </w:style>
  <w:style w:type="character" w:customStyle="1" w:styleId="21">
    <w:name w:val="Оглавление 2 Знак"/>
    <w:link w:val="22"/>
    <w:qFormat/>
  </w:style>
  <w:style w:type="character" w:customStyle="1" w:styleId="41">
    <w:name w:val="Оглавление 4 Знак"/>
    <w:link w:val="42"/>
    <w:qFormat/>
  </w:style>
  <w:style w:type="character" w:customStyle="1" w:styleId="6">
    <w:name w:val="Оглавление 6 Знак"/>
    <w:link w:val="60"/>
    <w:qFormat/>
  </w:style>
  <w:style w:type="character" w:customStyle="1" w:styleId="7">
    <w:name w:val="Оглавление 7 Знак"/>
    <w:link w:val="70"/>
    <w:qFormat/>
  </w:style>
  <w:style w:type="character" w:customStyle="1" w:styleId="30">
    <w:name w:val="Заголовок 3 Знак"/>
    <w:link w:val="3"/>
    <w:qFormat/>
    <w:rPr>
      <w:rFonts w:ascii="XO Thames" w:hAnsi="XO Thames"/>
      <w:b/>
      <w:i/>
      <w:color w:val="000000"/>
    </w:rPr>
  </w:style>
  <w:style w:type="character" w:customStyle="1" w:styleId="Default">
    <w:name w:val="Default"/>
    <w:link w:val="Default0"/>
    <w:qFormat/>
    <w:rPr>
      <w:color w:val="000000"/>
      <w:sz w:val="24"/>
    </w:rPr>
  </w:style>
  <w:style w:type="character" w:customStyle="1" w:styleId="31">
    <w:name w:val="Оглавление 3 Знак"/>
    <w:link w:val="32"/>
    <w:qFormat/>
  </w:style>
  <w:style w:type="character" w:customStyle="1" w:styleId="23">
    <w:name w:val="Основной текст 2 Знак"/>
    <w:basedOn w:val="1"/>
    <w:link w:val="24"/>
    <w:qFormat/>
    <w:rPr>
      <w:rFonts w:ascii="Arial" w:hAnsi="Arial"/>
      <w:sz w:val="22"/>
    </w:rPr>
  </w:style>
  <w:style w:type="character" w:customStyle="1" w:styleId="a3">
    <w:name w:val="Текст выноски Знак"/>
    <w:basedOn w:val="1"/>
    <w:link w:val="a4"/>
    <w:qFormat/>
    <w:rPr>
      <w:rFonts w:ascii="Segoe UI" w:hAnsi="Segoe UI"/>
      <w:sz w:val="18"/>
    </w:rPr>
  </w:style>
  <w:style w:type="character" w:customStyle="1" w:styleId="ConsPlusTitle">
    <w:name w:val="ConsPlusTitle"/>
    <w:link w:val="ConsPlusTitle0"/>
    <w:qFormat/>
    <w:rPr>
      <w:b/>
      <w:sz w:val="22"/>
    </w:rPr>
  </w:style>
  <w:style w:type="character" w:customStyle="1" w:styleId="50">
    <w:name w:val="Заголовок 5 Знак"/>
    <w:link w:val="5"/>
    <w:qFormat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qFormat/>
    <w:rPr>
      <w:rFonts w:ascii="XO Thames" w:hAnsi="XO Thames"/>
      <w:b/>
      <w:sz w:val="32"/>
    </w:rPr>
  </w:style>
  <w:style w:type="character" w:styleId="a5">
    <w:name w:val="Hyperlink"/>
    <w:link w:val="12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4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9">
    <w:name w:val="Оглавление 9 Знак"/>
    <w:link w:val="90"/>
    <w:qFormat/>
  </w:style>
  <w:style w:type="character" w:customStyle="1" w:styleId="15">
    <w:name w:val="Абзац списка1"/>
    <w:basedOn w:val="1"/>
    <w:qFormat/>
    <w:rPr>
      <w:sz w:val="22"/>
    </w:rPr>
  </w:style>
  <w:style w:type="character" w:customStyle="1" w:styleId="8">
    <w:name w:val="Оглавление 8 Знак"/>
    <w:link w:val="80"/>
    <w:qFormat/>
  </w:style>
  <w:style w:type="character" w:styleId="a6">
    <w:name w:val="annotation reference"/>
    <w:link w:val="16"/>
    <w:qFormat/>
    <w:rPr>
      <w:sz w:val="16"/>
    </w:rPr>
  </w:style>
  <w:style w:type="character" w:customStyle="1" w:styleId="a7">
    <w:name w:val="Абзац списка Знак"/>
    <w:basedOn w:val="1"/>
    <w:link w:val="a8"/>
    <w:qFormat/>
    <w:rPr>
      <w:sz w:val="22"/>
    </w:rPr>
  </w:style>
  <w:style w:type="character" w:customStyle="1" w:styleId="51">
    <w:name w:val="Оглавление 5 Знак"/>
    <w:link w:val="52"/>
    <w:qFormat/>
  </w:style>
  <w:style w:type="character" w:customStyle="1" w:styleId="a9">
    <w:name w:val="Текст примечания Знак"/>
    <w:basedOn w:val="1"/>
    <w:link w:val="aa"/>
    <w:qFormat/>
    <w:rPr>
      <w:sz w:val="20"/>
    </w:rPr>
  </w:style>
  <w:style w:type="character" w:customStyle="1" w:styleId="ab">
    <w:name w:val="Подзаголовок Знак"/>
    <w:link w:val="ac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link w:val="toc100"/>
    <w:qFormat/>
  </w:style>
  <w:style w:type="character" w:customStyle="1" w:styleId="ad">
    <w:name w:val="Заголовок Знак"/>
    <w:link w:val="ae"/>
    <w:qFormat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qFormat/>
    <w:rPr>
      <w:rFonts w:ascii="XO Thames" w:hAnsi="XO Thames"/>
      <w:b/>
      <w:color w:val="595959"/>
      <w:sz w:val="26"/>
    </w:rPr>
  </w:style>
  <w:style w:type="character" w:customStyle="1" w:styleId="af">
    <w:name w:val="Тема примечания Знак"/>
    <w:basedOn w:val="a9"/>
    <w:link w:val="af0"/>
    <w:qFormat/>
    <w:rPr>
      <w:b/>
      <w:sz w:val="20"/>
    </w:rPr>
  </w:style>
  <w:style w:type="character" w:customStyle="1" w:styleId="20">
    <w:name w:val="Заголовок 2 Знак"/>
    <w:link w:val="2"/>
    <w:qFormat/>
    <w:rPr>
      <w:rFonts w:ascii="XO Thames" w:hAnsi="XO Thames"/>
      <w:b/>
      <w:color w:val="00A0FF"/>
      <w:sz w:val="26"/>
    </w:rPr>
  </w:style>
  <w:style w:type="paragraph" w:styleId="ae">
    <w:name w:val="Title"/>
    <w:next w:val="af1"/>
    <w:link w:val="ad"/>
    <w:uiPriority w:val="10"/>
    <w:qFormat/>
    <w:rPr>
      <w:rFonts w:ascii="XO Thames" w:hAnsi="XO Thames"/>
      <w:b/>
      <w:sz w:val="52"/>
    </w:rPr>
  </w:style>
  <w:style w:type="paragraph" w:styleId="af1">
    <w:name w:val="Body Text"/>
    <w:basedOn w:val="a"/>
    <w:pPr>
      <w:spacing w:after="140"/>
    </w:pPr>
  </w:style>
  <w:style w:type="paragraph" w:styleId="af2">
    <w:name w:val="List"/>
    <w:basedOn w:val="af1"/>
    <w:rPr>
      <w:rFonts w:ascii="PT Astra Serif" w:hAnsi="PT Astra Serif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2">
    <w:name w:val="toc 2"/>
    <w:next w:val="a"/>
    <w:link w:val="21"/>
    <w:uiPriority w:val="39"/>
    <w:pPr>
      <w:ind w:left="200"/>
    </w:pPr>
  </w:style>
  <w:style w:type="paragraph" w:styleId="42">
    <w:name w:val="toc 4"/>
    <w:next w:val="a"/>
    <w:link w:val="41"/>
    <w:uiPriority w:val="39"/>
    <w:pPr>
      <w:ind w:left="600"/>
    </w:pPr>
  </w:style>
  <w:style w:type="paragraph" w:customStyle="1" w:styleId="17">
    <w:name w:val="Основной шрифт абзаца1"/>
    <w:qFormat/>
  </w:style>
  <w:style w:type="paragraph" w:styleId="60">
    <w:name w:val="toc 6"/>
    <w:next w:val="a"/>
    <w:link w:val="6"/>
    <w:uiPriority w:val="39"/>
    <w:pPr>
      <w:ind w:left="1000"/>
    </w:pPr>
  </w:style>
  <w:style w:type="paragraph" w:styleId="70">
    <w:name w:val="toc 7"/>
    <w:next w:val="a"/>
    <w:link w:val="7"/>
    <w:uiPriority w:val="39"/>
    <w:pPr>
      <w:ind w:left="1200"/>
    </w:pPr>
  </w:style>
  <w:style w:type="paragraph" w:customStyle="1" w:styleId="Default0">
    <w:name w:val="Default"/>
    <w:link w:val="Default"/>
    <w:qFormat/>
    <w:rPr>
      <w:sz w:val="24"/>
    </w:rPr>
  </w:style>
  <w:style w:type="paragraph" w:styleId="32">
    <w:name w:val="toc 3"/>
    <w:next w:val="a"/>
    <w:link w:val="31"/>
    <w:uiPriority w:val="39"/>
    <w:pPr>
      <w:ind w:left="400"/>
    </w:pPr>
  </w:style>
  <w:style w:type="paragraph" w:styleId="24">
    <w:name w:val="Body Text 2"/>
    <w:basedOn w:val="a"/>
    <w:link w:val="23"/>
    <w:qFormat/>
    <w:pPr>
      <w:spacing w:after="0" w:line="240" w:lineRule="auto"/>
      <w:jc w:val="both"/>
    </w:pPr>
    <w:rPr>
      <w:rFonts w:ascii="Arial" w:hAnsi="Arial"/>
    </w:rPr>
  </w:style>
  <w:style w:type="paragraph" w:styleId="a4">
    <w:name w:val="Balloon Text"/>
    <w:basedOn w:val="a"/>
    <w:link w:val="a3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ConsPlusTitle0">
    <w:name w:val="ConsPlusTitle"/>
    <w:link w:val="ConsPlusTitle"/>
    <w:qFormat/>
    <w:pPr>
      <w:widowControl w:val="0"/>
    </w:pPr>
    <w:rPr>
      <w:b/>
      <w:sz w:val="22"/>
    </w:rPr>
  </w:style>
  <w:style w:type="paragraph" w:customStyle="1" w:styleId="12">
    <w:name w:val="Гиперссылка1"/>
    <w:link w:val="a5"/>
    <w:qFormat/>
    <w:rPr>
      <w:color w:val="0000FF"/>
      <w:u w:val="single"/>
    </w:rPr>
  </w:style>
  <w:style w:type="paragraph" w:customStyle="1" w:styleId="Footnote0">
    <w:name w:val="Footnote"/>
    <w:link w:val="Footnote"/>
    <w:qFormat/>
    <w:rPr>
      <w:rFonts w:ascii="XO Thames" w:hAnsi="XO Thames"/>
      <w:sz w:val="22"/>
    </w:rPr>
  </w:style>
  <w:style w:type="paragraph" w:styleId="14">
    <w:name w:val="toc 1"/>
    <w:next w:val="a"/>
    <w:link w:val="13"/>
    <w:uiPriority w:val="39"/>
    <w:rPr>
      <w:rFonts w:ascii="XO Thames" w:hAnsi="XO Thames"/>
      <w:b/>
    </w:rPr>
  </w:style>
  <w:style w:type="paragraph" w:customStyle="1" w:styleId="af5">
    <w:name w:val="Колонтитул"/>
    <w:qFormat/>
    <w:pPr>
      <w:spacing w:line="360" w:lineRule="auto"/>
    </w:pPr>
    <w:rPr>
      <w:rFonts w:ascii="XO Thames" w:hAnsi="XO Thames"/>
    </w:rPr>
  </w:style>
  <w:style w:type="paragraph" w:styleId="90">
    <w:name w:val="toc 9"/>
    <w:next w:val="a"/>
    <w:link w:val="9"/>
    <w:uiPriority w:val="39"/>
    <w:pPr>
      <w:ind w:left="1600"/>
    </w:pPr>
  </w:style>
  <w:style w:type="paragraph" w:styleId="a8">
    <w:name w:val="List Paragraph"/>
    <w:basedOn w:val="a"/>
    <w:link w:val="a7"/>
    <w:qFormat/>
    <w:pPr>
      <w:ind w:left="720"/>
      <w:contextualSpacing/>
    </w:pPr>
  </w:style>
  <w:style w:type="paragraph" w:styleId="80">
    <w:name w:val="toc 8"/>
    <w:next w:val="a"/>
    <w:link w:val="8"/>
    <w:uiPriority w:val="39"/>
    <w:pPr>
      <w:ind w:left="1400"/>
    </w:pPr>
  </w:style>
  <w:style w:type="paragraph" w:customStyle="1" w:styleId="16">
    <w:name w:val="Знак примечания1"/>
    <w:link w:val="a6"/>
    <w:qFormat/>
    <w:rPr>
      <w:sz w:val="16"/>
    </w:rPr>
  </w:style>
  <w:style w:type="paragraph" w:styleId="52">
    <w:name w:val="toc 5"/>
    <w:next w:val="a"/>
    <w:link w:val="51"/>
    <w:uiPriority w:val="39"/>
    <w:pPr>
      <w:ind w:left="800"/>
    </w:pPr>
  </w:style>
  <w:style w:type="paragraph" w:styleId="aa">
    <w:name w:val="annotation text"/>
    <w:basedOn w:val="a"/>
    <w:link w:val="a9"/>
    <w:qFormat/>
    <w:rPr>
      <w:sz w:val="20"/>
    </w:rPr>
  </w:style>
  <w:style w:type="paragraph" w:styleId="ac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link w:val="toc10"/>
    <w:uiPriority w:val="39"/>
    <w:qFormat/>
    <w:pPr>
      <w:ind w:left="1800"/>
    </w:pPr>
  </w:style>
  <w:style w:type="paragraph" w:styleId="af0">
    <w:name w:val="annotation subject"/>
    <w:basedOn w:val="aa"/>
    <w:next w:val="aa"/>
    <w:link w:val="af"/>
    <w:qFormat/>
    <w:rPr>
      <w:b/>
    </w:rPr>
  </w:style>
  <w:style w:type="paragraph" w:styleId="af6">
    <w:name w:val="footer"/>
    <w:basedOn w:val="af5"/>
    <w:pPr>
      <w:suppressLineNumbers/>
      <w:tabs>
        <w:tab w:val="center" w:pos="4677"/>
        <w:tab w:val="right" w:pos="9355"/>
      </w:tabs>
    </w:pPr>
  </w:style>
  <w:style w:type="table" w:styleId="af7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taff@vniief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niip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1256</Words>
  <Characters>7162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Григорий Евгеньевич</dc:creator>
  <dc:description/>
  <cp:lastModifiedBy>Новиков Григорий Евгеньевич</cp:lastModifiedBy>
  <cp:revision>2</cp:revision>
  <dcterms:created xsi:type="dcterms:W3CDTF">2024-07-08T11:13:00Z</dcterms:created>
  <dcterms:modified xsi:type="dcterms:W3CDTF">2024-07-08T11:13:00Z</dcterms:modified>
  <dc:language>ru-RU</dc:language>
</cp:coreProperties>
</file>