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4A0" w:firstRow="1" w:lastRow="0" w:firstColumn="1" w:lastColumn="0" w:noHBand="0" w:noVBand="1"/>
      </w:tblPr>
      <w:tblGrid>
        <w:gridCol w:w="966"/>
        <w:gridCol w:w="4030"/>
        <w:gridCol w:w="4959"/>
      </w:tblGrid>
      <w:tr w:rsidR="001B7BFA" w:rsidRPr="00B4149E" w14:paraId="5AE06DD7" w14:textId="77777777" w:rsidTr="00480FD3">
        <w:tc>
          <w:tcPr>
            <w:tcW w:w="966" w:type="dxa"/>
          </w:tcPr>
          <w:p w14:paraId="056A0B8F" w14:textId="77777777" w:rsidR="001B7BFA" w:rsidRPr="00B4149E" w:rsidRDefault="001B7BFA" w:rsidP="00480FD3">
            <w:pPr>
              <w:tabs>
                <w:tab w:val="left" w:pos="1080"/>
              </w:tabs>
              <w:jc w:val="both"/>
              <w:rPr>
                <w:color w:val="0000FF"/>
              </w:rPr>
            </w:pPr>
          </w:p>
        </w:tc>
        <w:tc>
          <w:tcPr>
            <w:tcW w:w="4030" w:type="dxa"/>
          </w:tcPr>
          <w:p w14:paraId="504A200D" w14:textId="77777777" w:rsidR="001B7BFA" w:rsidRPr="00D10F15" w:rsidRDefault="001B7BFA" w:rsidP="00480FD3">
            <w:pPr>
              <w:rPr>
                <w:sz w:val="28"/>
                <w:szCs w:val="28"/>
              </w:rPr>
            </w:pPr>
          </w:p>
        </w:tc>
        <w:tc>
          <w:tcPr>
            <w:tcW w:w="4959" w:type="dxa"/>
          </w:tcPr>
          <w:p w14:paraId="46BC67EB" w14:textId="77777777" w:rsidR="001B7BFA" w:rsidRDefault="001B7BFA" w:rsidP="00480FD3">
            <w:pPr>
              <w:rPr>
                <w:sz w:val="28"/>
                <w:szCs w:val="28"/>
              </w:rPr>
            </w:pPr>
            <w:r w:rsidRPr="00515185">
              <w:rPr>
                <w:sz w:val="28"/>
                <w:szCs w:val="28"/>
              </w:rPr>
              <w:t xml:space="preserve">Приложение </w:t>
            </w:r>
            <w:r>
              <w:rPr>
                <w:sz w:val="28"/>
                <w:szCs w:val="28"/>
              </w:rPr>
              <w:t xml:space="preserve">№ 1 </w:t>
            </w:r>
          </w:p>
          <w:p w14:paraId="44EB6A01" w14:textId="77777777" w:rsidR="001B7BFA" w:rsidRPr="00515185" w:rsidRDefault="001B7BFA" w:rsidP="00480FD3">
            <w:pPr>
              <w:rPr>
                <w:sz w:val="28"/>
                <w:szCs w:val="28"/>
              </w:rPr>
            </w:pPr>
            <w:r w:rsidRPr="00515185">
              <w:rPr>
                <w:sz w:val="28"/>
                <w:szCs w:val="28"/>
              </w:rPr>
              <w:t xml:space="preserve">к приказу </w:t>
            </w:r>
            <w:proofErr w:type="spellStart"/>
            <w:r w:rsidRPr="00515185">
              <w:rPr>
                <w:sz w:val="28"/>
                <w:szCs w:val="28"/>
              </w:rPr>
              <w:t>Госкорпорации</w:t>
            </w:r>
            <w:proofErr w:type="spellEnd"/>
            <w:r w:rsidRPr="00515185">
              <w:rPr>
                <w:sz w:val="28"/>
                <w:szCs w:val="28"/>
              </w:rPr>
              <w:t xml:space="preserve"> «</w:t>
            </w:r>
            <w:proofErr w:type="spellStart"/>
            <w:r w:rsidRPr="00515185">
              <w:rPr>
                <w:sz w:val="28"/>
                <w:szCs w:val="28"/>
              </w:rPr>
              <w:t>Росатом</w:t>
            </w:r>
            <w:proofErr w:type="spellEnd"/>
            <w:r w:rsidRPr="00515185">
              <w:rPr>
                <w:sz w:val="28"/>
                <w:szCs w:val="28"/>
              </w:rPr>
              <w:t>»</w:t>
            </w:r>
          </w:p>
          <w:p w14:paraId="164E74B8" w14:textId="77777777" w:rsidR="001B7BFA" w:rsidRPr="00515185" w:rsidRDefault="001B7BFA" w:rsidP="00480FD3">
            <w:pPr>
              <w:rPr>
                <w:sz w:val="28"/>
                <w:szCs w:val="28"/>
              </w:rPr>
            </w:pPr>
            <w:r w:rsidRPr="00515185">
              <w:rPr>
                <w:sz w:val="28"/>
                <w:szCs w:val="28"/>
              </w:rPr>
              <w:t>от 25.06.2013 № 1/6</w:t>
            </w:r>
            <w:r>
              <w:rPr>
                <w:sz w:val="28"/>
                <w:szCs w:val="28"/>
              </w:rPr>
              <w:t>7</w:t>
            </w:r>
            <w:r w:rsidRPr="00515185">
              <w:rPr>
                <w:sz w:val="28"/>
                <w:szCs w:val="28"/>
              </w:rPr>
              <w:t>6-П</w:t>
            </w:r>
          </w:p>
        </w:tc>
      </w:tr>
      <w:tr w:rsidR="001B7BFA" w:rsidRPr="00C77F52" w14:paraId="7719A3FC" w14:textId="77777777" w:rsidTr="00480FD3">
        <w:tc>
          <w:tcPr>
            <w:tcW w:w="966" w:type="dxa"/>
          </w:tcPr>
          <w:p w14:paraId="6EE2B761" w14:textId="77777777" w:rsidR="001B7BFA" w:rsidRPr="00C77F52" w:rsidRDefault="001B7BFA" w:rsidP="00480FD3">
            <w:pPr>
              <w:tabs>
                <w:tab w:val="left" w:pos="1080"/>
              </w:tabs>
              <w:jc w:val="both"/>
            </w:pPr>
          </w:p>
        </w:tc>
        <w:tc>
          <w:tcPr>
            <w:tcW w:w="4030" w:type="dxa"/>
          </w:tcPr>
          <w:p w14:paraId="0AA2021F" w14:textId="77777777" w:rsidR="001B7BFA" w:rsidRPr="00D10F15" w:rsidRDefault="001B7BFA" w:rsidP="00480FD3">
            <w:pPr>
              <w:rPr>
                <w:sz w:val="28"/>
                <w:szCs w:val="28"/>
              </w:rPr>
            </w:pPr>
          </w:p>
        </w:tc>
        <w:tc>
          <w:tcPr>
            <w:tcW w:w="4959" w:type="dxa"/>
          </w:tcPr>
          <w:p w14:paraId="043818BC" w14:textId="77777777" w:rsidR="001B7BFA" w:rsidRPr="00C77F52" w:rsidRDefault="001B7BFA" w:rsidP="00480FD3">
            <w:pPr>
              <w:tabs>
                <w:tab w:val="left" w:pos="1080"/>
              </w:tabs>
              <w:jc w:val="both"/>
              <w:rPr>
                <w:rFonts w:eastAsia="Times New Roman"/>
                <w:i/>
                <w:sz w:val="28"/>
                <w:szCs w:val="28"/>
              </w:rPr>
            </w:pPr>
            <w:r w:rsidRPr="0030590F">
              <w:rPr>
                <w:rFonts w:eastAsia="Times New Roman"/>
                <w:i/>
                <w:sz w:val="28"/>
                <w:szCs w:val="28"/>
              </w:rPr>
              <w:t>(</w:t>
            </w:r>
            <w:r w:rsidRPr="0030590F">
              <w:rPr>
                <w:i/>
                <w:sz w:val="28"/>
                <w:szCs w:val="28"/>
              </w:rPr>
              <w:t xml:space="preserve">в редакции </w:t>
            </w:r>
            <w:r>
              <w:rPr>
                <w:i/>
                <w:sz w:val="28"/>
                <w:szCs w:val="28"/>
              </w:rPr>
              <w:t xml:space="preserve">приказов </w:t>
            </w:r>
            <w:proofErr w:type="spellStart"/>
            <w:r>
              <w:rPr>
                <w:i/>
                <w:sz w:val="28"/>
                <w:szCs w:val="28"/>
              </w:rPr>
              <w:t>Госкорпорации</w:t>
            </w:r>
            <w:proofErr w:type="spellEnd"/>
            <w:r>
              <w:rPr>
                <w:i/>
                <w:sz w:val="28"/>
                <w:szCs w:val="28"/>
              </w:rPr>
              <w:t xml:space="preserve"> «</w:t>
            </w:r>
            <w:proofErr w:type="spellStart"/>
            <w:r>
              <w:rPr>
                <w:i/>
                <w:sz w:val="28"/>
                <w:szCs w:val="28"/>
              </w:rPr>
              <w:t>Росатом</w:t>
            </w:r>
            <w:proofErr w:type="spellEnd"/>
            <w:r>
              <w:rPr>
                <w:i/>
                <w:sz w:val="28"/>
                <w:szCs w:val="28"/>
              </w:rPr>
              <w:t>» от 02.11.2022 № 1/1452-П,  от 12.07.2023 № 1/1289-П и от 27.02.2024 № 1/342-П)</w:t>
            </w:r>
          </w:p>
        </w:tc>
      </w:tr>
      <w:tr w:rsidR="001B7BFA" w:rsidRPr="00265632" w14:paraId="3AB96C62" w14:textId="77777777" w:rsidTr="00480FD3">
        <w:tc>
          <w:tcPr>
            <w:tcW w:w="966" w:type="dxa"/>
          </w:tcPr>
          <w:p w14:paraId="2DB4E386" w14:textId="77777777" w:rsidR="001B7BFA" w:rsidRPr="00265632" w:rsidRDefault="001B7BFA" w:rsidP="00480FD3">
            <w:pPr>
              <w:rPr>
                <w:color w:val="0000FF"/>
              </w:rPr>
            </w:pPr>
          </w:p>
        </w:tc>
        <w:tc>
          <w:tcPr>
            <w:tcW w:w="4030" w:type="dxa"/>
          </w:tcPr>
          <w:p w14:paraId="0F895197" w14:textId="77777777" w:rsidR="001B7BFA" w:rsidRPr="00D10F15" w:rsidRDefault="001B7BFA" w:rsidP="00480FD3">
            <w:pPr>
              <w:rPr>
                <w:sz w:val="28"/>
                <w:szCs w:val="28"/>
              </w:rPr>
            </w:pPr>
          </w:p>
        </w:tc>
        <w:tc>
          <w:tcPr>
            <w:tcW w:w="4959" w:type="dxa"/>
          </w:tcPr>
          <w:p w14:paraId="220BD364" w14:textId="77777777" w:rsidR="001B7BFA" w:rsidRPr="00265632" w:rsidRDefault="001B7BFA" w:rsidP="00480FD3">
            <w:pPr>
              <w:tabs>
                <w:tab w:val="left" w:pos="1080"/>
              </w:tabs>
              <w:jc w:val="both"/>
              <w:rPr>
                <w:color w:val="0000FF"/>
              </w:rPr>
            </w:pPr>
          </w:p>
        </w:tc>
      </w:tr>
    </w:tbl>
    <w:p w14:paraId="6ED4ABA1" w14:textId="77777777" w:rsidR="001B7BFA" w:rsidRDefault="001B7BFA" w:rsidP="00977528">
      <w:pPr>
        <w:pStyle w:val="ConsPlusTitle"/>
        <w:jc w:val="center"/>
        <w:rPr>
          <w:rFonts w:ascii="Times New Roman" w:eastAsiaTheme="minorHAnsi" w:hAnsi="Times New Roman" w:cstheme="minorBidi"/>
          <w:b w:val="0"/>
          <w:bCs w:val="0"/>
          <w:iCs/>
          <w:sz w:val="28"/>
          <w:lang w:eastAsia="en-US"/>
        </w:rPr>
      </w:pPr>
      <w:bookmarkStart w:id="0" w:name="_GoBack"/>
      <w:bookmarkEnd w:id="0"/>
    </w:p>
    <w:p w14:paraId="47807541" w14:textId="76A68F4E" w:rsidR="00977528" w:rsidRPr="00A12BD3" w:rsidRDefault="00977528" w:rsidP="00977528">
      <w:pPr>
        <w:pStyle w:val="ConsPlusTitle"/>
        <w:jc w:val="center"/>
        <w:rPr>
          <w:rFonts w:ascii="Times New Roman" w:eastAsiaTheme="minorHAnsi" w:hAnsi="Times New Roman" w:cstheme="minorBidi"/>
          <w:b w:val="0"/>
          <w:bCs w:val="0"/>
          <w:iCs/>
          <w:sz w:val="28"/>
          <w:lang w:eastAsia="en-US"/>
        </w:rPr>
      </w:pPr>
      <w:r>
        <w:rPr>
          <w:rFonts w:ascii="Times New Roman" w:eastAsiaTheme="minorHAnsi" w:hAnsi="Times New Roman" w:cstheme="minorBidi"/>
          <w:b w:val="0"/>
          <w:bCs w:val="0"/>
          <w:iCs/>
          <w:sz w:val="28"/>
          <w:lang w:eastAsia="en-US"/>
        </w:rPr>
        <w:t>Порядок</w:t>
      </w:r>
    </w:p>
    <w:p w14:paraId="261F2AE3" w14:textId="77777777" w:rsidR="00977528" w:rsidRPr="00A12BD3" w:rsidRDefault="00977528" w:rsidP="00977528">
      <w:pPr>
        <w:pStyle w:val="ConsPlusTitle"/>
        <w:jc w:val="center"/>
        <w:rPr>
          <w:rFonts w:ascii="Times New Roman" w:eastAsiaTheme="minorHAnsi" w:hAnsi="Times New Roman" w:cstheme="minorBidi"/>
          <w:b w:val="0"/>
          <w:bCs w:val="0"/>
          <w:iCs/>
          <w:sz w:val="28"/>
          <w:lang w:eastAsia="en-US"/>
        </w:rPr>
      </w:pPr>
      <w:r w:rsidRPr="00E35A6C">
        <w:rPr>
          <w:rFonts w:ascii="Times New Roman" w:eastAsiaTheme="minorHAnsi" w:hAnsi="Times New Roman" w:cstheme="minorBidi"/>
          <w:b w:val="0"/>
          <w:bCs w:val="0"/>
          <w:iCs/>
          <w:sz w:val="28"/>
          <w:lang w:eastAsia="en-US"/>
        </w:rPr>
        <w:t>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такие сведения</w:t>
      </w:r>
    </w:p>
    <w:p w14:paraId="14BD0C00" w14:textId="77777777" w:rsidR="00977528" w:rsidRPr="00A12BD3" w:rsidRDefault="00977528" w:rsidP="00977528">
      <w:pPr>
        <w:pStyle w:val="ConsPlusNormal"/>
        <w:jc w:val="both"/>
        <w:rPr>
          <w:rFonts w:ascii="Times New Roman" w:eastAsiaTheme="minorHAnsi" w:hAnsi="Times New Roman" w:cstheme="minorBidi"/>
          <w:iCs/>
          <w:sz w:val="28"/>
          <w:szCs w:val="24"/>
          <w:lang w:eastAsia="en-US"/>
        </w:rPr>
      </w:pPr>
    </w:p>
    <w:p w14:paraId="3382250E" w14:textId="684AB9FC" w:rsidR="00977528" w:rsidRDefault="00977528" w:rsidP="00977528">
      <w:pPr>
        <w:pStyle w:val="ConsPlusTitle"/>
        <w:jc w:val="center"/>
        <w:outlineLvl w:val="2"/>
        <w:rPr>
          <w:rFonts w:ascii="Times New Roman" w:eastAsiaTheme="minorHAnsi" w:hAnsi="Times New Roman" w:cstheme="minorBidi"/>
          <w:b w:val="0"/>
          <w:bCs w:val="0"/>
          <w:iCs/>
          <w:sz w:val="28"/>
          <w:lang w:eastAsia="en-US"/>
        </w:rPr>
      </w:pPr>
      <w:r>
        <w:rPr>
          <w:rFonts w:ascii="Times New Roman" w:eastAsiaTheme="minorHAnsi" w:hAnsi="Times New Roman" w:cstheme="minorBidi"/>
          <w:b w:val="0"/>
          <w:bCs w:val="0"/>
          <w:iCs/>
          <w:sz w:val="28"/>
          <w:lang w:eastAsia="en-US"/>
        </w:rPr>
        <w:t>1. </w:t>
      </w:r>
      <w:r w:rsidRPr="00A12BD3">
        <w:rPr>
          <w:rFonts w:ascii="Times New Roman" w:eastAsiaTheme="minorHAnsi" w:hAnsi="Times New Roman" w:cstheme="minorBidi"/>
          <w:b w:val="0"/>
          <w:bCs w:val="0"/>
          <w:iCs/>
          <w:sz w:val="28"/>
          <w:lang w:eastAsia="en-US"/>
        </w:rPr>
        <w:t>Представление сведений о доходах, об имуществе и обязательствах имущественного характера</w:t>
      </w:r>
    </w:p>
    <w:p w14:paraId="22D467C0" w14:textId="700E1CE9" w:rsidR="00977528" w:rsidRPr="003F4EA9" w:rsidRDefault="00977528" w:rsidP="00977528">
      <w:pPr>
        <w:pStyle w:val="ConsPlusNormal"/>
        <w:ind w:firstLine="709"/>
        <w:jc w:val="both"/>
        <w:rPr>
          <w:rFonts w:ascii="Times New Roman" w:eastAsiaTheme="minorHAnsi" w:hAnsi="Times New Roman" w:cs="Times New Roman"/>
          <w:iCs/>
          <w:sz w:val="28"/>
          <w:szCs w:val="28"/>
          <w:lang w:eastAsia="en-US"/>
        </w:rPr>
      </w:pPr>
      <w:r w:rsidRPr="00A12BD3">
        <w:rPr>
          <w:rFonts w:ascii="Times New Roman" w:eastAsiaTheme="minorHAnsi" w:hAnsi="Times New Roman" w:cstheme="minorBidi"/>
          <w:iCs/>
          <w:sz w:val="28"/>
          <w:szCs w:val="24"/>
          <w:lang w:eastAsia="en-US"/>
        </w:rPr>
        <w:t>1.1.</w:t>
      </w:r>
      <w:r>
        <w:rPr>
          <w:rFonts w:ascii="Times New Roman" w:eastAsiaTheme="minorHAnsi" w:hAnsi="Times New Roman" w:cstheme="minorBidi"/>
          <w:iCs/>
          <w:sz w:val="28"/>
          <w:szCs w:val="24"/>
          <w:lang w:eastAsia="en-US"/>
        </w:rPr>
        <w:t> </w:t>
      </w:r>
      <w:r w:rsidRPr="003F4EA9">
        <w:rPr>
          <w:rFonts w:ascii="Times New Roman" w:eastAsiaTheme="minorHAnsi" w:hAnsi="Times New Roman" w:cs="Times New Roman"/>
          <w:iCs/>
          <w:sz w:val="28"/>
          <w:szCs w:val="28"/>
          <w:lang w:eastAsia="en-US"/>
        </w:rPr>
        <w:t>Настоящим разделом определя</w:t>
      </w:r>
      <w:r>
        <w:rPr>
          <w:rFonts w:ascii="Times New Roman" w:eastAsiaTheme="minorHAnsi" w:hAnsi="Times New Roman" w:cs="Times New Roman"/>
          <w:iCs/>
          <w:sz w:val="28"/>
          <w:szCs w:val="28"/>
          <w:lang w:eastAsia="en-US"/>
        </w:rPr>
        <w:t>ют</w:t>
      </w:r>
      <w:r w:rsidRPr="003F4EA9">
        <w:rPr>
          <w:rFonts w:ascii="Times New Roman" w:eastAsiaTheme="minorHAnsi" w:hAnsi="Times New Roman" w:cs="Times New Roman"/>
          <w:iCs/>
          <w:sz w:val="28"/>
          <w:szCs w:val="28"/>
          <w:lang w:eastAsia="en-US"/>
        </w:rPr>
        <w:t>ся</w:t>
      </w:r>
      <w:r>
        <w:rPr>
          <w:rFonts w:ascii="Times New Roman" w:eastAsiaTheme="minorHAnsi" w:hAnsi="Times New Roman" w:cs="Times New Roman"/>
          <w:iCs/>
          <w:sz w:val="28"/>
          <w:szCs w:val="28"/>
          <w:lang w:eastAsia="en-US"/>
        </w:rPr>
        <w:t xml:space="preserve"> правила</w:t>
      </w:r>
      <w:r w:rsidRPr="003F4EA9">
        <w:rPr>
          <w:rFonts w:ascii="Times New Roman" w:eastAsiaTheme="minorHAnsi" w:hAnsi="Times New Roman" w:cs="Times New Roman"/>
          <w:iCs/>
          <w:sz w:val="28"/>
          <w:szCs w:val="28"/>
          <w:lang w:eastAsia="en-US"/>
        </w:rPr>
        <w:t xml:space="preserve"> представления гражданами, </w:t>
      </w:r>
      <w:r w:rsidRPr="003F4EA9">
        <w:rPr>
          <w:rFonts w:ascii="Times New Roman" w:hAnsi="Times New Roman" w:cs="Times New Roman"/>
          <w:iCs/>
          <w:sz w:val="28"/>
          <w:szCs w:val="28"/>
        </w:rPr>
        <w:t xml:space="preserve">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w:t>
      </w:r>
      <w:r w:rsidRPr="003F4EA9">
        <w:rPr>
          <w:rFonts w:ascii="Times New Roman" w:hAnsi="Times New Roman" w:cs="Times New Roman"/>
          <w:bCs/>
          <w:iCs/>
          <w:sz w:val="28"/>
          <w:szCs w:val="28"/>
        </w:rPr>
        <w:t xml:space="preserve">«Росатом» </w:t>
      </w:r>
      <w:r w:rsidRPr="003F4EA9">
        <w:rPr>
          <w:rFonts w:ascii="Times New Roman" w:hAnsi="Times New Roman" w:cs="Times New Roman"/>
          <w:iCs/>
          <w:sz w:val="28"/>
          <w:szCs w:val="28"/>
        </w:rPr>
        <w:t>обязаны представлять сведения</w:t>
      </w:r>
      <w:r>
        <w:rPr>
          <w:rFonts w:ascii="Times New Roman" w:hAnsi="Times New Roman" w:cs="Times New Roman"/>
          <w:iCs/>
          <w:sz w:val="28"/>
          <w:szCs w:val="28"/>
        </w:rPr>
        <w:t xml:space="preserve"> </w:t>
      </w:r>
      <w:r w:rsidRPr="003F4EA9">
        <w:rPr>
          <w:rFonts w:ascii="Times New Roman" w:eastAsiaTheme="minorHAnsi" w:hAnsi="Times New Roman" w:cs="Times New Roman"/>
          <w:iCs/>
          <w:sz w:val="28"/>
          <w:szCs w:val="28"/>
          <w:lang w:eastAsia="en-US"/>
        </w:rPr>
        <w:t xml:space="preserve">о </w:t>
      </w:r>
      <w:r>
        <w:rPr>
          <w:rFonts w:ascii="Times New Roman" w:eastAsiaTheme="minorHAnsi" w:hAnsi="Times New Roman" w:cs="Times New Roman"/>
          <w:iCs/>
          <w:sz w:val="28"/>
          <w:szCs w:val="28"/>
          <w:lang w:eastAsia="en-US"/>
        </w:rPr>
        <w:t xml:space="preserve">своих </w:t>
      </w:r>
      <w:r w:rsidRPr="003F4EA9">
        <w:rPr>
          <w:rFonts w:ascii="Times New Roman" w:eastAsiaTheme="minorHAnsi" w:hAnsi="Times New Roman" w:cs="Times New Roman"/>
          <w:iCs/>
          <w:sz w:val="28"/>
          <w:szCs w:val="28"/>
          <w:lang w:eastAsia="en-US"/>
        </w:rPr>
        <w:t>доходах, об имуществе</w:t>
      </w:r>
      <w:r>
        <w:rPr>
          <w:rFonts w:ascii="Times New Roman" w:eastAsiaTheme="minorHAnsi" w:hAnsi="Times New Roman" w:cs="Times New Roman"/>
          <w:iCs/>
          <w:sz w:val="28"/>
          <w:szCs w:val="28"/>
          <w:lang w:eastAsia="en-US"/>
        </w:rPr>
        <w:t xml:space="preserve"> и</w:t>
      </w:r>
      <w:r w:rsidRPr="003F4EA9">
        <w:rPr>
          <w:rFonts w:ascii="Times New Roman" w:eastAsiaTheme="minorHAnsi" w:hAnsi="Times New Roman" w:cs="Times New Roman"/>
          <w:iCs/>
          <w:sz w:val="28"/>
          <w:szCs w:val="28"/>
          <w:lang w:eastAsia="en-US"/>
        </w:rPr>
        <w:t xml:space="preserve"> обязательствах имущественного характера, а также сведений о доходах</w:t>
      </w:r>
      <w:r>
        <w:rPr>
          <w:rFonts w:ascii="Times New Roman" w:eastAsiaTheme="minorHAnsi" w:hAnsi="Times New Roman" w:cs="Times New Roman"/>
          <w:iCs/>
          <w:sz w:val="28"/>
          <w:szCs w:val="28"/>
          <w:lang w:eastAsia="en-US"/>
        </w:rPr>
        <w:t xml:space="preserve">, </w:t>
      </w:r>
      <w:r w:rsidRPr="003F4EA9">
        <w:rPr>
          <w:rFonts w:ascii="Times New Roman" w:eastAsiaTheme="minorHAnsi" w:hAnsi="Times New Roman" w:cs="Times New Roman"/>
          <w:iCs/>
          <w:sz w:val="28"/>
          <w:szCs w:val="28"/>
          <w:lang w:eastAsia="en-US"/>
        </w:rPr>
        <w:t>об имуществе</w:t>
      </w:r>
      <w:r>
        <w:rPr>
          <w:rFonts w:ascii="Times New Roman" w:eastAsiaTheme="minorHAnsi" w:hAnsi="Times New Roman" w:cs="Times New Roman"/>
          <w:iCs/>
          <w:sz w:val="28"/>
          <w:szCs w:val="28"/>
          <w:lang w:eastAsia="en-US"/>
        </w:rPr>
        <w:t xml:space="preserve"> и</w:t>
      </w:r>
      <w:r w:rsidRPr="003F4EA9">
        <w:rPr>
          <w:rFonts w:ascii="Times New Roman" w:eastAsiaTheme="minorHAnsi" w:hAnsi="Times New Roman" w:cs="Times New Roman"/>
          <w:iCs/>
          <w:sz w:val="28"/>
          <w:szCs w:val="28"/>
          <w:lang w:eastAsia="en-US"/>
        </w:rPr>
        <w:t xml:space="preserve"> обязательствах имущественного характера</w:t>
      </w:r>
      <w:r>
        <w:rPr>
          <w:rFonts w:ascii="Times New Roman" w:eastAsiaTheme="minorHAnsi" w:hAnsi="Times New Roman" w:cs="Times New Roman"/>
          <w:iCs/>
          <w:sz w:val="28"/>
          <w:szCs w:val="28"/>
          <w:lang w:eastAsia="en-US"/>
        </w:rPr>
        <w:t xml:space="preserve"> </w:t>
      </w:r>
      <w:r w:rsidRPr="00A12BD3">
        <w:rPr>
          <w:rFonts w:ascii="Times New Roman" w:eastAsiaTheme="minorHAnsi" w:hAnsi="Times New Roman" w:cstheme="minorBidi"/>
          <w:iCs/>
          <w:sz w:val="28"/>
          <w:szCs w:val="24"/>
          <w:lang w:eastAsia="en-US"/>
        </w:rPr>
        <w:t xml:space="preserve">своих </w:t>
      </w:r>
      <w:r w:rsidRPr="003F4EA9">
        <w:rPr>
          <w:rFonts w:ascii="Times New Roman" w:eastAsiaTheme="minorHAnsi" w:hAnsi="Times New Roman" w:cs="Times New Roman"/>
          <w:iCs/>
          <w:sz w:val="28"/>
          <w:szCs w:val="28"/>
          <w:lang w:eastAsia="en-US"/>
        </w:rPr>
        <w:t>супруги (супруга) и несовершеннолетних детей</w:t>
      </w:r>
      <w:r>
        <w:rPr>
          <w:rFonts w:ascii="Times New Roman" w:eastAsiaTheme="minorHAnsi" w:hAnsi="Times New Roman" w:cs="Times New Roman"/>
          <w:iCs/>
          <w:sz w:val="28"/>
          <w:szCs w:val="28"/>
          <w:lang w:eastAsia="en-US"/>
        </w:rPr>
        <w:t>, утвержденный п</w:t>
      </w:r>
      <w:r w:rsidRPr="00820027">
        <w:rPr>
          <w:rFonts w:ascii="Times New Roman" w:eastAsiaTheme="minorHAnsi" w:hAnsi="Times New Roman" w:cs="Times New Roman"/>
          <w:iCs/>
          <w:sz w:val="28"/>
          <w:szCs w:val="28"/>
          <w:lang w:eastAsia="en-US"/>
        </w:rPr>
        <w:t>риказ</w:t>
      </w:r>
      <w:r>
        <w:rPr>
          <w:rFonts w:ascii="Times New Roman" w:eastAsiaTheme="minorHAnsi" w:hAnsi="Times New Roman" w:cs="Times New Roman"/>
          <w:iCs/>
          <w:sz w:val="28"/>
          <w:szCs w:val="28"/>
          <w:lang w:eastAsia="en-US"/>
        </w:rPr>
        <w:t>ом Госкорпорации «</w:t>
      </w:r>
      <w:r w:rsidRPr="00820027">
        <w:rPr>
          <w:rFonts w:ascii="Times New Roman" w:eastAsiaTheme="minorHAnsi" w:hAnsi="Times New Roman" w:cs="Times New Roman"/>
          <w:iCs/>
          <w:sz w:val="28"/>
          <w:szCs w:val="28"/>
          <w:lang w:eastAsia="en-US"/>
        </w:rPr>
        <w:t>Росатом</w:t>
      </w:r>
      <w:r>
        <w:rPr>
          <w:rFonts w:ascii="Times New Roman" w:eastAsiaTheme="minorHAnsi" w:hAnsi="Times New Roman" w:cs="Times New Roman"/>
          <w:iCs/>
          <w:sz w:val="28"/>
          <w:szCs w:val="28"/>
          <w:lang w:eastAsia="en-US"/>
        </w:rPr>
        <w:t>» от 25.06.2013 № </w:t>
      </w:r>
      <w:r w:rsidRPr="00820027">
        <w:rPr>
          <w:rFonts w:ascii="Times New Roman" w:eastAsiaTheme="minorHAnsi" w:hAnsi="Times New Roman" w:cs="Times New Roman"/>
          <w:iCs/>
          <w:sz w:val="28"/>
          <w:szCs w:val="28"/>
          <w:lang w:eastAsia="en-US"/>
        </w:rPr>
        <w:t xml:space="preserve">1/666-П </w:t>
      </w:r>
      <w:r w:rsidRPr="003F4EA9">
        <w:rPr>
          <w:rFonts w:ascii="Times New Roman" w:eastAsiaTheme="minorHAnsi" w:hAnsi="Times New Roman" w:cs="Times New Roman"/>
          <w:iCs/>
          <w:sz w:val="28"/>
          <w:szCs w:val="28"/>
          <w:lang w:eastAsia="en-US"/>
        </w:rPr>
        <w:t>(далее – Перечень должностей)</w:t>
      </w:r>
      <w:r>
        <w:rPr>
          <w:rFonts w:ascii="Times New Roman" w:eastAsiaTheme="minorHAnsi" w:hAnsi="Times New Roman" w:cs="Times New Roman"/>
          <w:iCs/>
          <w:sz w:val="28"/>
          <w:szCs w:val="28"/>
          <w:lang w:eastAsia="en-US"/>
        </w:rPr>
        <w:t>,</w:t>
      </w:r>
      <w:r w:rsidRPr="003F4EA9">
        <w:rPr>
          <w:rFonts w:ascii="Times New Roman" w:eastAsiaTheme="minorHAnsi" w:hAnsi="Times New Roman" w:cs="Times New Roman"/>
          <w:iCs/>
          <w:sz w:val="28"/>
          <w:szCs w:val="28"/>
          <w:lang w:eastAsia="en-US"/>
        </w:rPr>
        <w:t xml:space="preserve">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r>
        <w:rPr>
          <w:rFonts w:ascii="Times New Roman" w:eastAsiaTheme="minorHAnsi" w:hAnsi="Times New Roman" w:cs="Times New Roman"/>
          <w:iCs/>
          <w:sz w:val="28"/>
          <w:szCs w:val="28"/>
          <w:lang w:eastAsia="en-US"/>
        </w:rPr>
        <w:t xml:space="preserve"> </w:t>
      </w:r>
      <w:r w:rsidRPr="003F4EA9">
        <w:rPr>
          <w:rFonts w:ascii="Times New Roman" w:eastAsiaTheme="minorHAnsi" w:hAnsi="Times New Roman" w:cs="Times New Roman"/>
          <w:iCs/>
          <w:sz w:val="28"/>
          <w:szCs w:val="28"/>
          <w:lang w:eastAsia="en-US"/>
        </w:rPr>
        <w:t xml:space="preserve">детей, об имуществе, принадлежащем им на праве собственности, и об их обязательствах имущественного характера (далее </w:t>
      </w:r>
      <w:r>
        <w:rPr>
          <w:rFonts w:ascii="Times New Roman" w:eastAsiaTheme="minorHAnsi" w:hAnsi="Times New Roman" w:cs="Times New Roman"/>
          <w:iCs/>
          <w:sz w:val="28"/>
          <w:szCs w:val="28"/>
          <w:lang w:eastAsia="en-US"/>
        </w:rPr>
        <w:t xml:space="preserve">также </w:t>
      </w:r>
      <w:r w:rsidRPr="003F4EA9">
        <w:rPr>
          <w:rFonts w:ascii="Times New Roman" w:eastAsiaTheme="minorHAnsi" w:hAnsi="Times New Roman" w:cs="Times New Roman"/>
          <w:iCs/>
          <w:sz w:val="28"/>
          <w:szCs w:val="28"/>
          <w:lang w:eastAsia="en-US"/>
        </w:rPr>
        <w:t>- сведения о доходах, об имуществе и обязательствах имущественного характера).</w:t>
      </w:r>
    </w:p>
    <w:p w14:paraId="499CE62C" w14:textId="65DAC81D"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1.2.</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Обязанность представлять сведения о доходах, об имуществе и обязательствах имущественного характера возлагается:</w:t>
      </w:r>
    </w:p>
    <w:p w14:paraId="23371362" w14:textId="60E59D2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на гражданина, претендующего на замещение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предусмотренной </w:t>
      </w:r>
      <w:r w:rsidRPr="00291931">
        <w:rPr>
          <w:rFonts w:ascii="Times New Roman" w:eastAsiaTheme="minorHAnsi" w:hAnsi="Times New Roman" w:cstheme="minorBidi"/>
          <w:iCs/>
          <w:sz w:val="28"/>
          <w:szCs w:val="24"/>
          <w:lang w:eastAsia="en-US"/>
        </w:rPr>
        <w:t xml:space="preserve">Перечнем должностей </w:t>
      </w:r>
      <w:r w:rsidRPr="00A12BD3">
        <w:rPr>
          <w:rFonts w:ascii="Times New Roman" w:eastAsiaTheme="minorHAnsi" w:hAnsi="Times New Roman" w:cstheme="minorBidi"/>
          <w:iCs/>
          <w:sz w:val="28"/>
          <w:szCs w:val="24"/>
          <w:lang w:eastAsia="en-US"/>
        </w:rPr>
        <w:t xml:space="preserve">(далее </w:t>
      </w:r>
      <w:r>
        <w:rPr>
          <w:rFonts w:ascii="Times New Roman" w:eastAsiaTheme="minorHAnsi" w:hAnsi="Times New Roman" w:cstheme="minorBidi"/>
          <w:iCs/>
          <w:sz w:val="28"/>
          <w:szCs w:val="24"/>
          <w:lang w:eastAsia="en-US"/>
        </w:rPr>
        <w:t>- гражданин</w:t>
      </w:r>
      <w:r w:rsidRPr="00A12BD3">
        <w:rPr>
          <w:rFonts w:ascii="Times New Roman" w:eastAsiaTheme="minorHAnsi" w:hAnsi="Times New Roman" w:cstheme="minorBidi"/>
          <w:iCs/>
          <w:sz w:val="28"/>
          <w:szCs w:val="24"/>
          <w:lang w:eastAsia="en-US"/>
        </w:rPr>
        <w:t>);</w:t>
      </w:r>
    </w:p>
    <w:p w14:paraId="12EF5193" w14:textId="59BE832F"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на работника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замещавшего по состоянию на 31 декабря отчетного года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предусмотренную Перечнем должностей (далее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работник</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w:t>
      </w:r>
    </w:p>
    <w:p w14:paraId="02192602" w14:textId="19CA988D"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на работника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замещающего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не предусмотренную Перечнем должностей, и претендующего на замещение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предусмотренной Перечнем</w:t>
      </w:r>
      <w:r w:rsidRPr="00D03E13">
        <w:t xml:space="preserve"> </w:t>
      </w:r>
      <w:r w:rsidRPr="00D03E13">
        <w:rPr>
          <w:rFonts w:ascii="Times New Roman" w:eastAsiaTheme="minorHAnsi" w:hAnsi="Times New Roman" w:cstheme="minorBidi"/>
          <w:iCs/>
          <w:sz w:val="28"/>
          <w:szCs w:val="24"/>
          <w:lang w:eastAsia="en-US"/>
        </w:rPr>
        <w:t>должностей</w:t>
      </w:r>
      <w:r w:rsidRPr="00A12BD3">
        <w:rPr>
          <w:rFonts w:ascii="Times New Roman" w:eastAsiaTheme="minorHAnsi" w:hAnsi="Times New Roman" w:cstheme="minorBidi"/>
          <w:iCs/>
          <w:sz w:val="28"/>
          <w:szCs w:val="24"/>
          <w:lang w:eastAsia="en-US"/>
        </w:rPr>
        <w:t xml:space="preserve"> (далее - кандидат на должность, предусмотренную Перечнем должностей).</w:t>
      </w:r>
    </w:p>
    <w:p w14:paraId="19D3D7A5" w14:textId="20375C48"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1.3.</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Сведения о доходах, об имуществе и обязательствах имущественного </w:t>
      </w:r>
      <w:r w:rsidRPr="00A12BD3">
        <w:rPr>
          <w:rFonts w:ascii="Times New Roman" w:eastAsiaTheme="minorHAnsi" w:hAnsi="Times New Roman" w:cstheme="minorBidi"/>
          <w:iCs/>
          <w:sz w:val="28"/>
          <w:szCs w:val="24"/>
          <w:lang w:eastAsia="en-US"/>
        </w:rPr>
        <w:lastRenderedPageBreak/>
        <w:t>характера представляются:</w:t>
      </w:r>
    </w:p>
    <w:p w14:paraId="6F04A244" w14:textId="3800D64B"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1" w:name="Par61"/>
      <w:bookmarkEnd w:id="1"/>
      <w:r w:rsidRPr="00AF3A2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F3A2F">
        <w:rPr>
          <w:rFonts w:ascii="Times New Roman" w:eastAsiaTheme="minorHAnsi" w:hAnsi="Times New Roman" w:cstheme="minorBidi"/>
          <w:iCs/>
          <w:sz w:val="28"/>
          <w:szCs w:val="24"/>
          <w:lang w:eastAsia="en-US"/>
        </w:rPr>
        <w:t xml:space="preserve">гражданином - при приеме на работу в </w:t>
      </w:r>
      <w:proofErr w:type="spellStart"/>
      <w:r w:rsidRPr="00AF3A2F">
        <w:rPr>
          <w:rFonts w:ascii="Times New Roman" w:eastAsiaTheme="minorHAnsi" w:hAnsi="Times New Roman" w:cstheme="minorBidi"/>
          <w:iCs/>
          <w:sz w:val="28"/>
          <w:szCs w:val="24"/>
          <w:lang w:eastAsia="en-US"/>
        </w:rPr>
        <w:t>Госкорпорацию</w:t>
      </w:r>
      <w:proofErr w:type="spellEnd"/>
      <w:r w:rsidRPr="00AF3A2F">
        <w:rPr>
          <w:rFonts w:ascii="Times New Roman" w:eastAsiaTheme="minorHAnsi" w:hAnsi="Times New Roman" w:cstheme="minorBidi"/>
          <w:iCs/>
          <w:sz w:val="28"/>
          <w:szCs w:val="24"/>
          <w:lang w:eastAsia="en-US"/>
        </w:rPr>
        <w:t xml:space="preserve"> </w:t>
      </w:r>
      <w:r w:rsidRPr="00AF3A2F">
        <w:rPr>
          <w:rFonts w:ascii="Times New Roman" w:eastAsiaTheme="minorHAnsi" w:hAnsi="Times New Roman" w:cstheme="minorBidi"/>
          <w:bCs/>
          <w:iCs/>
          <w:sz w:val="28"/>
          <w:lang w:eastAsia="en-US"/>
        </w:rPr>
        <w:t>«</w:t>
      </w:r>
      <w:proofErr w:type="spellStart"/>
      <w:r w:rsidRPr="00AF3A2F">
        <w:rPr>
          <w:rFonts w:ascii="Times New Roman" w:eastAsiaTheme="minorHAnsi" w:hAnsi="Times New Roman" w:cstheme="minorBidi"/>
          <w:bCs/>
          <w:iCs/>
          <w:sz w:val="28"/>
          <w:lang w:eastAsia="en-US"/>
        </w:rPr>
        <w:t>Росатом</w:t>
      </w:r>
      <w:proofErr w:type="spellEnd"/>
      <w:r w:rsidRPr="00AF3A2F">
        <w:rPr>
          <w:rFonts w:ascii="Times New Roman" w:eastAsiaTheme="minorHAnsi" w:hAnsi="Times New Roman" w:cstheme="minorBidi"/>
          <w:bCs/>
          <w:iCs/>
          <w:sz w:val="28"/>
          <w:lang w:eastAsia="en-US"/>
        </w:rPr>
        <w:t>»</w:t>
      </w:r>
      <w:r w:rsidRPr="00AF3A2F">
        <w:rPr>
          <w:rFonts w:ascii="Times New Roman" w:eastAsiaTheme="minorHAnsi" w:hAnsi="Times New Roman" w:cstheme="minorBidi"/>
          <w:iCs/>
          <w:sz w:val="28"/>
          <w:szCs w:val="24"/>
          <w:lang w:eastAsia="en-US"/>
        </w:rPr>
        <w:t xml:space="preserve"> на</w:t>
      </w:r>
      <w:r w:rsidRPr="00A12BD3">
        <w:rPr>
          <w:rFonts w:ascii="Times New Roman" w:eastAsiaTheme="minorHAnsi" w:hAnsi="Times New Roman" w:cstheme="minorBidi"/>
          <w:iCs/>
          <w:sz w:val="28"/>
          <w:szCs w:val="24"/>
          <w:lang w:eastAsia="en-US"/>
        </w:rPr>
        <w:t xml:space="preserve">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предусмотренную Перечнем должностей;</w:t>
      </w:r>
    </w:p>
    <w:p w14:paraId="1FD20CEE" w14:textId="19699DF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2" w:name="Par62"/>
      <w:bookmarkEnd w:id="2"/>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работником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ежегодно не позднее 30 апреля года, следующего за отчетным;</w:t>
      </w:r>
    </w:p>
    <w:p w14:paraId="5846D49C" w14:textId="7F959242"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3" w:name="Par63"/>
      <w:bookmarkEnd w:id="3"/>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кандидатом на должность, предусмотренную Перечнем должностей, - </w:t>
      </w:r>
      <w:r w:rsidRPr="006E0AB2">
        <w:rPr>
          <w:rFonts w:ascii="Times New Roman" w:eastAsiaTheme="minorHAnsi" w:hAnsi="Times New Roman" w:cstheme="minorBidi"/>
          <w:iCs/>
          <w:sz w:val="28"/>
          <w:szCs w:val="24"/>
          <w:lang w:eastAsia="en-US"/>
        </w:rPr>
        <w:t>при назначении</w:t>
      </w:r>
      <w:r w:rsidRPr="00A12BD3">
        <w:rPr>
          <w:rFonts w:ascii="Times New Roman" w:eastAsiaTheme="minorHAnsi" w:hAnsi="Times New Roman" w:cstheme="minorBidi"/>
          <w:iCs/>
          <w:sz w:val="28"/>
          <w:szCs w:val="24"/>
          <w:lang w:eastAsia="en-US"/>
        </w:rPr>
        <w:t xml:space="preserve"> на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предусмотренную Перечнем должностей.</w:t>
      </w:r>
    </w:p>
    <w:p w14:paraId="30574FD2" w14:textId="6BF1C389"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4" w:name="Par64"/>
      <w:bookmarkEnd w:id="4"/>
      <w:r w:rsidRPr="00A12BD3">
        <w:rPr>
          <w:rFonts w:ascii="Times New Roman" w:eastAsiaTheme="minorHAnsi" w:hAnsi="Times New Roman" w:cstheme="minorBidi"/>
          <w:iCs/>
          <w:sz w:val="28"/>
          <w:szCs w:val="24"/>
          <w:lang w:eastAsia="en-US"/>
        </w:rPr>
        <w:t>1.4.</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Гражданин </w:t>
      </w:r>
      <w:r w:rsidRPr="00AF3A2F">
        <w:rPr>
          <w:rFonts w:ascii="Times New Roman" w:eastAsiaTheme="minorHAnsi" w:hAnsi="Times New Roman" w:cstheme="minorBidi"/>
          <w:iCs/>
          <w:sz w:val="28"/>
          <w:szCs w:val="24"/>
          <w:lang w:eastAsia="en-US"/>
        </w:rPr>
        <w:t xml:space="preserve">при приеме на работу в </w:t>
      </w:r>
      <w:proofErr w:type="spellStart"/>
      <w:r w:rsidRPr="00AF3A2F">
        <w:rPr>
          <w:rFonts w:ascii="Times New Roman" w:eastAsiaTheme="minorHAnsi" w:hAnsi="Times New Roman" w:cstheme="minorBidi"/>
          <w:iCs/>
          <w:sz w:val="28"/>
          <w:szCs w:val="24"/>
          <w:lang w:eastAsia="en-US"/>
        </w:rPr>
        <w:t>Госкорпорацию</w:t>
      </w:r>
      <w:proofErr w:type="spellEnd"/>
      <w:r w:rsidRPr="00AF3A2F">
        <w:rPr>
          <w:rFonts w:ascii="Times New Roman" w:eastAsiaTheme="minorHAnsi" w:hAnsi="Times New Roman" w:cstheme="minorBidi"/>
          <w:iCs/>
          <w:sz w:val="28"/>
          <w:szCs w:val="24"/>
          <w:lang w:eastAsia="en-US"/>
        </w:rPr>
        <w:t xml:space="preserve"> </w:t>
      </w:r>
      <w:r w:rsidRPr="00AF3A2F">
        <w:rPr>
          <w:rFonts w:ascii="Times New Roman" w:eastAsiaTheme="minorHAnsi" w:hAnsi="Times New Roman" w:cstheme="minorBidi"/>
          <w:bCs/>
          <w:iCs/>
          <w:sz w:val="28"/>
          <w:lang w:eastAsia="en-US"/>
        </w:rPr>
        <w:t>«</w:t>
      </w:r>
      <w:proofErr w:type="spellStart"/>
      <w:r w:rsidRPr="00AF3A2F">
        <w:rPr>
          <w:rFonts w:ascii="Times New Roman" w:eastAsiaTheme="minorHAnsi" w:hAnsi="Times New Roman" w:cstheme="minorBidi"/>
          <w:bCs/>
          <w:iCs/>
          <w:sz w:val="28"/>
          <w:lang w:eastAsia="en-US"/>
        </w:rPr>
        <w:t>Росатом</w:t>
      </w:r>
      <w:proofErr w:type="spellEnd"/>
      <w:r w:rsidRPr="00AF3A2F">
        <w:rPr>
          <w:rFonts w:ascii="Times New Roman" w:eastAsiaTheme="minorHAnsi" w:hAnsi="Times New Roman" w:cstheme="minorBidi"/>
          <w:bCs/>
          <w:iCs/>
          <w:sz w:val="28"/>
          <w:lang w:eastAsia="en-US"/>
        </w:rPr>
        <w:t>»</w:t>
      </w:r>
      <w:r w:rsidRPr="00AF3A2F">
        <w:rPr>
          <w:rFonts w:ascii="Times New Roman" w:eastAsiaTheme="minorHAnsi" w:hAnsi="Times New Roman" w:cstheme="minorBidi"/>
          <w:iCs/>
          <w:sz w:val="28"/>
          <w:szCs w:val="24"/>
          <w:lang w:eastAsia="en-US"/>
        </w:rPr>
        <w:t xml:space="preserve"> на</w:t>
      </w:r>
      <w:r w:rsidRPr="00A12BD3">
        <w:rPr>
          <w:rFonts w:ascii="Times New Roman" w:eastAsiaTheme="minorHAnsi" w:hAnsi="Times New Roman" w:cstheme="minorBidi"/>
          <w:iCs/>
          <w:sz w:val="28"/>
          <w:szCs w:val="24"/>
          <w:lang w:eastAsia="en-US"/>
        </w:rPr>
        <w:t xml:space="preserve">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предусмотренную Перечнем должностей, представляет:</w:t>
      </w:r>
    </w:p>
    <w:p w14:paraId="209DFB64" w14:textId="0CCCFC2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(на отчетную дату). </w:t>
      </w:r>
      <w:r>
        <w:rPr>
          <w:rFonts w:ascii="Times New Roman" w:eastAsiaTheme="minorHAnsi" w:hAnsi="Times New Roman" w:cstheme="minorBidi"/>
          <w:iCs/>
          <w:sz w:val="28"/>
          <w:szCs w:val="24"/>
          <w:lang w:eastAsia="en-US"/>
        </w:rPr>
        <w:t>При представлении сведений о доходе</w:t>
      </w:r>
      <w:r w:rsidRPr="00A12BD3">
        <w:rPr>
          <w:rFonts w:ascii="Times New Roman" w:eastAsiaTheme="minorHAnsi" w:hAnsi="Times New Roman" w:cstheme="minorBidi"/>
          <w:iCs/>
          <w:sz w:val="28"/>
          <w:szCs w:val="24"/>
          <w:lang w:eastAsia="en-US"/>
        </w:rPr>
        <w:t xml:space="preserve"> по основному месту работы указанию подлежит общая сумма дохода, содержащаяся в справке по форме 2-НДФЛ (графа «Общая сумма дохода»), выдаваемой по </w:t>
      </w:r>
      <w:r>
        <w:rPr>
          <w:rFonts w:ascii="Times New Roman" w:eastAsiaTheme="minorHAnsi" w:hAnsi="Times New Roman" w:cstheme="minorBidi"/>
          <w:iCs/>
          <w:sz w:val="28"/>
          <w:szCs w:val="24"/>
          <w:lang w:eastAsia="en-US"/>
        </w:rPr>
        <w:t xml:space="preserve">основному </w:t>
      </w:r>
      <w:r w:rsidRPr="00A12BD3">
        <w:rPr>
          <w:rFonts w:ascii="Times New Roman" w:eastAsiaTheme="minorHAnsi" w:hAnsi="Times New Roman" w:cstheme="minorBidi"/>
          <w:iCs/>
          <w:sz w:val="28"/>
          <w:szCs w:val="24"/>
          <w:lang w:eastAsia="en-US"/>
        </w:rPr>
        <w:t>месту работы (без раскрытия сведений о структуре заработной платы);</w:t>
      </w:r>
    </w:p>
    <w:p w14:paraId="67C1E578" w14:textId="4E1FFE20"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(на отчетную дату).</w:t>
      </w:r>
    </w:p>
    <w:p w14:paraId="148D2B00" w14:textId="0FE259A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1.5.</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Работник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представляет ежегодно:</w:t>
      </w:r>
    </w:p>
    <w:p w14:paraId="06B762E4" w14:textId="230149A3"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а) </w:t>
      </w:r>
      <w:r w:rsidRPr="00A12BD3">
        <w:rPr>
          <w:rFonts w:ascii="Times New Roman" w:eastAsiaTheme="minorHAnsi" w:hAnsi="Times New Roman" w:cstheme="minorBidi"/>
          <w:iCs/>
          <w:sz w:val="28"/>
          <w:szCs w:val="24"/>
          <w:lang w:eastAsia="en-US"/>
        </w:rPr>
        <w:t xml:space="preserve">сведения о своих доходах, полученных за отчетный период (с 1 января по 31 декабря) от всех источников (включая </w:t>
      </w:r>
      <w:r w:rsidRPr="00876CE0">
        <w:rPr>
          <w:rFonts w:ascii="Times New Roman" w:eastAsiaTheme="minorHAnsi" w:hAnsi="Times New Roman" w:cstheme="minorBidi"/>
          <w:iCs/>
          <w:sz w:val="28"/>
          <w:szCs w:val="24"/>
          <w:lang w:eastAsia="en-US"/>
        </w:rPr>
        <w:t>заработную плату</w:t>
      </w:r>
      <w:r w:rsidRPr="00A12BD3">
        <w:rPr>
          <w:rFonts w:ascii="Times New Roman" w:eastAsiaTheme="minorHAnsi" w:hAnsi="Times New Roman" w:cstheme="minorBidi"/>
          <w:iCs/>
          <w:sz w:val="28"/>
          <w:szCs w:val="24"/>
          <w:lang w:eastAsia="en-US"/>
        </w:rPr>
        <w:t xml:space="preserve">,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r>
        <w:rPr>
          <w:rFonts w:ascii="Times New Roman" w:eastAsiaTheme="minorHAnsi" w:hAnsi="Times New Roman" w:cstheme="minorBidi"/>
          <w:iCs/>
          <w:sz w:val="28"/>
          <w:szCs w:val="24"/>
          <w:lang w:eastAsia="en-US"/>
        </w:rPr>
        <w:t>При представлении сведений о доходе</w:t>
      </w:r>
      <w:r w:rsidRPr="00A12BD3">
        <w:rPr>
          <w:rFonts w:ascii="Times New Roman" w:eastAsiaTheme="minorHAnsi" w:hAnsi="Times New Roman" w:cstheme="minorBidi"/>
          <w:iCs/>
          <w:sz w:val="28"/>
          <w:szCs w:val="24"/>
          <w:lang w:eastAsia="en-US"/>
        </w:rPr>
        <w:t xml:space="preserve"> по основному месту работы указанию подлежит общая сумма дохода, содержащаяся в справке по форме 2-НДФЛ (графа «Общая сумма дохода»), выдаваемой по </w:t>
      </w:r>
      <w:r>
        <w:rPr>
          <w:rFonts w:ascii="Times New Roman" w:eastAsiaTheme="minorHAnsi" w:hAnsi="Times New Roman" w:cstheme="minorBidi"/>
          <w:iCs/>
          <w:sz w:val="28"/>
          <w:szCs w:val="24"/>
          <w:lang w:eastAsia="en-US"/>
        </w:rPr>
        <w:t xml:space="preserve">основному </w:t>
      </w:r>
      <w:r w:rsidRPr="00A12BD3">
        <w:rPr>
          <w:rFonts w:ascii="Times New Roman" w:eastAsiaTheme="minorHAnsi" w:hAnsi="Times New Roman" w:cstheme="minorBidi"/>
          <w:iCs/>
          <w:sz w:val="28"/>
          <w:szCs w:val="24"/>
          <w:lang w:eastAsia="en-US"/>
        </w:rPr>
        <w:t>месту работы (без раскрытия сведений о структуре заработной платы);</w:t>
      </w:r>
    </w:p>
    <w:p w14:paraId="445967AB" w14:textId="2CE23C3F"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4EAF6B8" w14:textId="58A6E2D4"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1.6.</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1.4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3507C464" w14:textId="71518045" w:rsidR="00977528" w:rsidRPr="00AF3A2F"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lastRenderedPageBreak/>
        <w:t>1.7.</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w:t>
      </w:r>
      <w:r>
        <w:rPr>
          <w:rFonts w:ascii="Times New Roman" w:eastAsiaTheme="minorHAnsi" w:hAnsi="Times New Roman" w:cstheme="minorBidi"/>
          <w:iCs/>
          <w:sz w:val="28"/>
          <w:szCs w:val="24"/>
          <w:lang w:eastAsia="en-US"/>
        </w:rPr>
        <w:t xml:space="preserve"> № 460 </w:t>
      </w:r>
      <w:r w:rsidRPr="00AF3A2F">
        <w:rPr>
          <w:rFonts w:ascii="Times New Roman" w:eastAsiaTheme="minorHAnsi" w:hAnsi="Times New Roman" w:cstheme="minorBidi"/>
          <w:iCs/>
          <w:sz w:val="28"/>
          <w:szCs w:val="24"/>
          <w:lang w:eastAsia="en-US"/>
        </w:rPr>
        <w:t>(далее - утвержденная Президентом Российской Федерации форма справки</w:t>
      </w:r>
      <w:r>
        <w:rPr>
          <w:rFonts w:ascii="Times New Roman" w:eastAsiaTheme="minorHAnsi" w:hAnsi="Times New Roman" w:cstheme="minorBidi"/>
          <w:iCs/>
          <w:sz w:val="28"/>
          <w:szCs w:val="24"/>
          <w:lang w:eastAsia="en-US"/>
        </w:rPr>
        <w:t>) (</w:t>
      </w:r>
      <w:r w:rsidRPr="00143CE3">
        <w:rPr>
          <w:rFonts w:ascii="Times New Roman" w:eastAsiaTheme="minorHAnsi" w:hAnsi="Times New Roman" w:cstheme="minorBidi"/>
          <w:iCs/>
          <w:sz w:val="28"/>
          <w:szCs w:val="24"/>
          <w:lang w:eastAsia="en-US"/>
        </w:rPr>
        <w:t xml:space="preserve">приведена </w:t>
      </w:r>
      <w:proofErr w:type="spellStart"/>
      <w:r w:rsidRPr="00143CE3">
        <w:rPr>
          <w:rFonts w:ascii="Times New Roman" w:eastAsiaTheme="minorHAnsi" w:hAnsi="Times New Roman" w:cstheme="minorBidi"/>
          <w:iCs/>
          <w:sz w:val="28"/>
          <w:szCs w:val="24"/>
          <w:lang w:eastAsia="en-US"/>
        </w:rPr>
        <w:t>справочно</w:t>
      </w:r>
      <w:proofErr w:type="spellEnd"/>
      <w:r w:rsidRPr="00143CE3">
        <w:rPr>
          <w:rFonts w:ascii="Times New Roman" w:eastAsiaTheme="minorHAnsi" w:hAnsi="Times New Roman" w:cstheme="minorBidi"/>
          <w:iCs/>
          <w:sz w:val="28"/>
          <w:szCs w:val="24"/>
          <w:lang w:eastAsia="en-US"/>
        </w:rPr>
        <w:t xml:space="preserve"> в приложении</w:t>
      </w:r>
      <w:r>
        <w:rPr>
          <w:rFonts w:ascii="Times New Roman" w:eastAsiaTheme="minorHAnsi" w:hAnsi="Times New Roman" w:cstheme="minorBidi"/>
          <w:iCs/>
          <w:sz w:val="28"/>
          <w:szCs w:val="24"/>
          <w:lang w:eastAsia="en-US"/>
        </w:rPr>
        <w:t xml:space="preserve"> к</w:t>
      </w:r>
      <w:r w:rsidRPr="00143CE3">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настоящему</w:t>
      </w:r>
      <w:r w:rsidRPr="00A12BD3">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Порядку).</w:t>
      </w:r>
    </w:p>
    <w:p w14:paraId="0605F81D"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 xml:space="preserve">Гражданин, работник Госкорпорации «Росатом», </w:t>
      </w:r>
      <w:r w:rsidRPr="00A12BD3">
        <w:rPr>
          <w:rFonts w:ascii="Times New Roman" w:eastAsiaTheme="minorHAnsi" w:hAnsi="Times New Roman" w:cstheme="minorBidi"/>
          <w:iCs/>
          <w:sz w:val="28"/>
          <w:szCs w:val="24"/>
          <w:lang w:eastAsia="en-US"/>
        </w:rPr>
        <w:t>кандидат на должность, предусмотренную Перечнем должностей</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заполняют утвержденную Президентом Российской Федерации форму справки с использованием специал</w:t>
      </w:r>
      <w:r>
        <w:rPr>
          <w:rFonts w:ascii="Times New Roman" w:eastAsiaTheme="minorHAnsi" w:hAnsi="Times New Roman" w:cstheme="minorBidi"/>
          <w:iCs/>
          <w:sz w:val="28"/>
          <w:szCs w:val="24"/>
          <w:lang w:eastAsia="en-US"/>
        </w:rPr>
        <w:t>ьного программного обеспечения «</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 (далее - СПО «Справки БК»</w:t>
      </w:r>
      <w:r w:rsidRPr="00A12BD3">
        <w:rPr>
          <w:rFonts w:ascii="Times New Roman" w:eastAsiaTheme="minorHAnsi" w:hAnsi="Times New Roman" w:cstheme="minorBidi"/>
          <w:iCs/>
          <w:sz w:val="28"/>
          <w:szCs w:val="24"/>
          <w:lang w:eastAsia="en-US"/>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eastAsiaTheme="minorHAnsi" w:hAnsi="Times New Roman" w:cstheme="minorBidi"/>
          <w:iCs/>
          <w:sz w:val="28"/>
          <w:szCs w:val="24"/>
          <w:lang w:eastAsia="en-US"/>
        </w:rPr>
        <w:t>онно-телекоммуникационной сети «</w:t>
      </w:r>
      <w:r w:rsidRPr="00A12BD3">
        <w:rPr>
          <w:rFonts w:ascii="Times New Roman" w:eastAsiaTheme="minorHAnsi" w:hAnsi="Times New Roman" w:cstheme="minorBidi"/>
          <w:iCs/>
          <w:sz w:val="28"/>
          <w:szCs w:val="24"/>
          <w:lang w:eastAsia="en-US"/>
        </w:rPr>
        <w:t>Интернет</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E0C2476"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 xml:space="preserve">Ярлык </w:t>
      </w:r>
      <w:r w:rsidRPr="00A12BD3">
        <w:rPr>
          <w:rFonts w:ascii="Times New Roman" w:eastAsiaTheme="minorHAnsi" w:hAnsi="Times New Roman" w:cstheme="minorBidi"/>
          <w:iCs/>
          <w:sz w:val="28"/>
          <w:szCs w:val="24"/>
          <w:lang w:eastAsia="en-US"/>
        </w:rPr>
        <w:t xml:space="preserve">СПО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для скачивания инсталляционного файла на жесткий диск своего компьютера и его з</w:t>
      </w:r>
      <w:r>
        <w:rPr>
          <w:rFonts w:ascii="Times New Roman" w:eastAsiaTheme="minorHAnsi" w:hAnsi="Times New Roman" w:cstheme="minorBidi"/>
          <w:iCs/>
          <w:sz w:val="28"/>
          <w:szCs w:val="24"/>
          <w:lang w:eastAsia="en-US"/>
        </w:rPr>
        <w:t>апуска для установки СПО «</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также раз</w:t>
      </w:r>
      <w:r>
        <w:rPr>
          <w:rFonts w:ascii="Times New Roman" w:eastAsiaTheme="minorHAnsi" w:hAnsi="Times New Roman" w:cstheme="minorBidi"/>
          <w:iCs/>
          <w:sz w:val="28"/>
          <w:szCs w:val="24"/>
          <w:lang w:eastAsia="en-US"/>
        </w:rPr>
        <w:t>мещен на портале Госкорпорации «</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по адресу: https://portalgk.rosatom.loca</w:t>
      </w:r>
      <w:r>
        <w:rPr>
          <w:rFonts w:ascii="Times New Roman" w:eastAsiaTheme="minorHAnsi" w:hAnsi="Times New Roman" w:cstheme="minorBidi"/>
          <w:iCs/>
          <w:sz w:val="28"/>
          <w:szCs w:val="24"/>
          <w:lang w:eastAsia="en-US"/>
        </w:rPr>
        <w:t>l/Pages/default.aspx в разделе «</w:t>
      </w:r>
      <w:r w:rsidRPr="00A12BD3">
        <w:rPr>
          <w:rFonts w:ascii="Times New Roman" w:eastAsiaTheme="minorHAnsi" w:hAnsi="Times New Roman" w:cstheme="minorBidi"/>
          <w:iCs/>
          <w:sz w:val="28"/>
          <w:szCs w:val="24"/>
          <w:lang w:eastAsia="en-US"/>
        </w:rPr>
        <w:t>Быстрые ссылки</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2DF97FD"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Справки</w:t>
      </w:r>
      <w:r w:rsidRPr="00A12BD3">
        <w:rPr>
          <w:rFonts w:ascii="Times New Roman" w:eastAsiaTheme="minorHAnsi" w:hAnsi="Times New Roman" w:cstheme="minorBidi"/>
          <w:iCs/>
          <w:sz w:val="28"/>
          <w:szCs w:val="24"/>
          <w:lang w:eastAsia="en-US"/>
        </w:rPr>
        <w:t xml:space="preserve"> о доходах, расходах, об имуществе и обязательствах имущественного характера представляются в односторонней печатной форме </w:t>
      </w:r>
      <w:r w:rsidRPr="006E0AB2">
        <w:rPr>
          <w:rFonts w:ascii="Times New Roman" w:eastAsiaTheme="minorHAnsi" w:hAnsi="Times New Roman" w:cstheme="minorBidi"/>
          <w:iCs/>
          <w:sz w:val="28"/>
          <w:szCs w:val="24"/>
          <w:lang w:eastAsia="en-US"/>
        </w:rPr>
        <w:t>с собственноручной подписью</w:t>
      </w:r>
      <w:r w:rsidRPr="00A12BD3">
        <w:rPr>
          <w:rFonts w:ascii="Times New Roman" w:eastAsiaTheme="minorHAnsi" w:hAnsi="Times New Roman" w:cstheme="minorBidi"/>
          <w:iCs/>
          <w:sz w:val="28"/>
          <w:szCs w:val="24"/>
          <w:lang w:eastAsia="en-US"/>
        </w:rPr>
        <w:t xml:space="preserve"> (на бумажном носителе) и в электронной форме в формате СПО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w:t>
      </w:r>
      <w:proofErr w:type="gramStart"/>
      <w:r w:rsidRPr="00A12BD3">
        <w:rPr>
          <w:rFonts w:ascii="Times New Roman" w:eastAsiaTheme="minorHAnsi" w:hAnsi="Times New Roman" w:cstheme="minorBidi"/>
          <w:iCs/>
          <w:sz w:val="28"/>
          <w:szCs w:val="24"/>
          <w:lang w:eastAsia="en-US"/>
        </w:rPr>
        <w:t>(.</w:t>
      </w:r>
      <w:proofErr w:type="spellStart"/>
      <w:r w:rsidRPr="00A12BD3">
        <w:rPr>
          <w:rFonts w:ascii="Times New Roman" w:eastAsiaTheme="minorHAnsi" w:hAnsi="Times New Roman" w:cstheme="minorBidi"/>
          <w:iCs/>
          <w:sz w:val="28"/>
          <w:szCs w:val="24"/>
          <w:lang w:eastAsia="en-US"/>
        </w:rPr>
        <w:t>xsb</w:t>
      </w:r>
      <w:proofErr w:type="spellEnd"/>
      <w:proofErr w:type="gramEnd"/>
      <w:r w:rsidRPr="00A12BD3">
        <w:rPr>
          <w:rFonts w:ascii="Times New Roman" w:eastAsiaTheme="minorHAnsi" w:hAnsi="Times New Roman" w:cstheme="minorBidi"/>
          <w:iCs/>
          <w:sz w:val="28"/>
          <w:szCs w:val="24"/>
          <w:lang w:eastAsia="en-US"/>
        </w:rPr>
        <w:t>) (на оптическом носителе).</w:t>
      </w:r>
    </w:p>
    <w:p w14:paraId="76D68592" w14:textId="6AA1A140"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1.8.</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об имуществе и обязательствах имущественного характера включают в себя в том числе сведения:</w:t>
      </w:r>
    </w:p>
    <w:p w14:paraId="1ECF28E1" w14:textId="1EF8B468"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 счетах (вкладах) и наличных денежных средствах в иностранных банках, расположенных за пределами территории Российской Федерации;</w:t>
      </w:r>
    </w:p>
    <w:p w14:paraId="0C5FF684" w14:textId="78728A5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 государственных ценных бумагах иностранных государств, облигациях и акциях иных иностранных эмитентов;</w:t>
      </w:r>
    </w:p>
    <w:p w14:paraId="5880D0F6" w14:textId="0B5FED42"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 недвижимом имуществе, находящемся за пределами территории Российской Федерации;</w:t>
      </w:r>
    </w:p>
    <w:p w14:paraId="60DD513F" w14:textId="33B9C9C6" w:rsidR="00977528"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об обязательствах имущественного характера за пределами </w:t>
      </w:r>
      <w:r>
        <w:rPr>
          <w:rFonts w:ascii="Times New Roman" w:eastAsiaTheme="minorHAnsi" w:hAnsi="Times New Roman" w:cstheme="minorBidi"/>
          <w:iCs/>
          <w:sz w:val="28"/>
          <w:szCs w:val="24"/>
          <w:lang w:eastAsia="en-US"/>
        </w:rPr>
        <w:t>территории Российской Федерации;</w:t>
      </w:r>
    </w:p>
    <w:p w14:paraId="2582BC99" w14:textId="4A359BE0" w:rsidR="00977528" w:rsidRPr="00B92B40"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д) </w:t>
      </w:r>
      <w:r w:rsidRPr="00B92B40">
        <w:rPr>
          <w:rFonts w:ascii="Times New Roman" w:eastAsiaTheme="minorHAnsi" w:hAnsi="Times New Roman" w:cstheme="minorBidi"/>
          <w:iCs/>
          <w:sz w:val="28"/>
          <w:szCs w:val="24"/>
          <w:lang w:eastAsia="en-US"/>
        </w:rPr>
        <w:t>о цифровых финансовых активах, выпущенных в информационных системах, организованных в соответствии с иностранным правом, и о цифровой валюте.</w:t>
      </w:r>
    </w:p>
    <w:p w14:paraId="238A03D7" w14:textId="1C5CF352"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1.9.</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об имуществе и обязательствах имущественного характера представляются:</w:t>
      </w:r>
    </w:p>
    <w:p w14:paraId="00C202CF" w14:textId="716B55AA"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гражданином - в Управление по работе с персоналом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DF27F6A" w14:textId="5AF01ACC"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работником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xml:space="preserve">- в Департамент защиты активов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4B0ED289" w14:textId="41EB37B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кандидатом на должность, предусмотренную Перечнем должностей, - в Управление по работе с персоналом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12AFACA0" w14:textId="3ED0216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1.10.</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В случае если гражданин, работник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xml:space="preserve">или кандидат на должность,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Pr>
          <w:rFonts w:ascii="Times New Roman" w:eastAsiaTheme="minorHAnsi" w:hAnsi="Times New Roman" w:cstheme="minorBidi"/>
          <w:iCs/>
          <w:sz w:val="28"/>
          <w:szCs w:val="24"/>
          <w:lang w:eastAsia="en-US"/>
        </w:rPr>
        <w:t>Порядком</w:t>
      </w:r>
      <w:r w:rsidRPr="00A12BD3">
        <w:rPr>
          <w:rFonts w:ascii="Times New Roman" w:eastAsiaTheme="minorHAnsi" w:hAnsi="Times New Roman" w:cstheme="minorBidi"/>
          <w:iCs/>
          <w:sz w:val="28"/>
          <w:szCs w:val="24"/>
          <w:lang w:eastAsia="en-US"/>
        </w:rPr>
        <w:t>.</w:t>
      </w:r>
    </w:p>
    <w:p w14:paraId="787E1FA2"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lastRenderedPageBreak/>
        <w:t>Гражданин</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может представить уточненные сведения в течение одного месяца со дня представления сведений в соответствии с подпунктом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пункта 1.3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19907BD2"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 xml:space="preserve">Работник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xml:space="preserve">может представить уточненные сведения в течение одного месяца после окончания срока, указанного в подпункте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пункта 1.3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56EAE567"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 xml:space="preserve">Кандидат на должность, предусмотренную </w:t>
      </w:r>
      <w:r w:rsidRPr="001163FC">
        <w:rPr>
          <w:rFonts w:ascii="Times New Roman" w:eastAsiaTheme="minorHAnsi" w:hAnsi="Times New Roman" w:cstheme="minorBidi"/>
          <w:iCs/>
          <w:sz w:val="28"/>
          <w:szCs w:val="24"/>
          <w:lang w:eastAsia="en-US"/>
        </w:rPr>
        <w:t>Перечнем должностей</w:t>
      </w:r>
      <w:r w:rsidRPr="00A12BD3">
        <w:rPr>
          <w:rFonts w:ascii="Times New Roman" w:eastAsiaTheme="minorHAnsi" w:hAnsi="Times New Roman" w:cstheme="minorBidi"/>
          <w:iCs/>
          <w:sz w:val="28"/>
          <w:szCs w:val="24"/>
          <w:lang w:eastAsia="en-US"/>
        </w:rPr>
        <w:t xml:space="preserve">, может представить уточненные сведения в течение одного месяца со дня представления сведений в соответствии с подпунктом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пункта 1.3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0C6F9084" w14:textId="72BA5C8B" w:rsidR="00977528"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1.11.</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В случае непредставления по объективным причинам работником</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F07C13D" w14:textId="77777777" w:rsidR="00977528" w:rsidRDefault="00977528" w:rsidP="00977528">
      <w:pPr>
        <w:pStyle w:val="ConsPlusNormal"/>
        <w:ind w:firstLine="709"/>
        <w:jc w:val="both"/>
        <w:rPr>
          <w:rFonts w:ascii="Times New Roman" w:eastAsiaTheme="minorHAnsi" w:hAnsi="Times New Roman" w:cstheme="minorBidi"/>
          <w:iCs/>
          <w:sz w:val="28"/>
          <w:szCs w:val="24"/>
          <w:lang w:eastAsia="en-US"/>
        </w:rPr>
      </w:pPr>
    </w:p>
    <w:p w14:paraId="578D1E38" w14:textId="28716421" w:rsidR="00977528" w:rsidRDefault="00977528" w:rsidP="00977528">
      <w:pPr>
        <w:pStyle w:val="ConsPlusTitle"/>
        <w:jc w:val="center"/>
        <w:outlineLvl w:val="2"/>
        <w:rPr>
          <w:rFonts w:ascii="Times New Roman" w:eastAsiaTheme="minorHAnsi" w:hAnsi="Times New Roman" w:cstheme="minorBidi"/>
          <w:b w:val="0"/>
          <w:bCs w:val="0"/>
          <w:iCs/>
          <w:sz w:val="28"/>
          <w:lang w:eastAsia="en-US"/>
        </w:rPr>
      </w:pPr>
      <w:r>
        <w:rPr>
          <w:rFonts w:ascii="Times New Roman" w:eastAsiaTheme="minorHAnsi" w:hAnsi="Times New Roman" w:cstheme="minorBidi"/>
          <w:b w:val="0"/>
          <w:bCs w:val="0"/>
          <w:iCs/>
          <w:sz w:val="28"/>
          <w:lang w:eastAsia="en-US"/>
        </w:rPr>
        <w:t>2. </w:t>
      </w:r>
      <w:r w:rsidRPr="00A12BD3">
        <w:rPr>
          <w:rFonts w:ascii="Times New Roman" w:eastAsiaTheme="minorHAnsi" w:hAnsi="Times New Roman" w:cstheme="minorBidi"/>
          <w:b w:val="0"/>
          <w:bCs w:val="0"/>
          <w:iCs/>
          <w:sz w:val="28"/>
          <w:lang w:eastAsia="en-US"/>
        </w:rPr>
        <w:t>Представление сведений о расходах</w:t>
      </w:r>
    </w:p>
    <w:p w14:paraId="5BCD3B1C" w14:textId="25A655FE"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2.1.</w:t>
      </w:r>
      <w:r>
        <w:rPr>
          <w:rFonts w:ascii="Times New Roman" w:eastAsiaTheme="minorHAnsi" w:hAnsi="Times New Roman" w:cstheme="minorBidi"/>
          <w:iCs/>
          <w:sz w:val="28"/>
          <w:szCs w:val="24"/>
          <w:lang w:eastAsia="en-US"/>
        </w:rPr>
        <w:t> Настоящим разделом</w:t>
      </w:r>
      <w:r w:rsidRPr="00A12BD3">
        <w:rPr>
          <w:rFonts w:ascii="Times New Roman" w:eastAsiaTheme="minorHAnsi" w:hAnsi="Times New Roman" w:cstheme="minorBidi"/>
          <w:iCs/>
          <w:sz w:val="28"/>
          <w:szCs w:val="24"/>
          <w:lang w:eastAsia="en-US"/>
        </w:rPr>
        <w:t xml:space="preserve"> определя</w:t>
      </w:r>
      <w:r>
        <w:rPr>
          <w:rFonts w:ascii="Times New Roman" w:eastAsiaTheme="minorHAnsi" w:hAnsi="Times New Roman" w:cstheme="minorBidi"/>
          <w:iCs/>
          <w:sz w:val="28"/>
          <w:szCs w:val="24"/>
          <w:lang w:eastAsia="en-US"/>
        </w:rPr>
        <w:t>ю</w:t>
      </w:r>
      <w:r w:rsidRPr="00A12BD3">
        <w:rPr>
          <w:rFonts w:ascii="Times New Roman" w:eastAsiaTheme="minorHAnsi" w:hAnsi="Times New Roman" w:cstheme="minorBidi"/>
          <w:iCs/>
          <w:sz w:val="28"/>
          <w:szCs w:val="24"/>
          <w:lang w:eastAsia="en-US"/>
        </w:rPr>
        <w:t xml:space="preserve">тся </w:t>
      </w:r>
      <w:r>
        <w:rPr>
          <w:rFonts w:ascii="Times New Roman" w:eastAsiaTheme="minorHAnsi" w:hAnsi="Times New Roman" w:cs="Times New Roman"/>
          <w:iCs/>
          <w:sz w:val="28"/>
          <w:szCs w:val="28"/>
          <w:lang w:eastAsia="en-US"/>
        </w:rPr>
        <w:t>правила</w:t>
      </w:r>
      <w:r w:rsidRPr="003F4EA9">
        <w:rPr>
          <w:rFonts w:ascii="Times New Roman" w:eastAsiaTheme="minorHAnsi" w:hAnsi="Times New Roman" w:cs="Times New Roman"/>
          <w:iCs/>
          <w:sz w:val="28"/>
          <w:szCs w:val="28"/>
          <w:lang w:eastAsia="en-US"/>
        </w:rPr>
        <w:t xml:space="preserve"> </w:t>
      </w:r>
      <w:r w:rsidRPr="00A12BD3">
        <w:rPr>
          <w:rFonts w:ascii="Times New Roman" w:eastAsiaTheme="minorHAnsi" w:hAnsi="Times New Roman" w:cstheme="minorBidi"/>
          <w:iCs/>
          <w:sz w:val="28"/>
          <w:szCs w:val="24"/>
          <w:lang w:eastAsia="en-US"/>
        </w:rPr>
        <w:t>представления работник</w:t>
      </w:r>
      <w:r>
        <w:rPr>
          <w:rFonts w:ascii="Times New Roman" w:eastAsiaTheme="minorHAnsi" w:hAnsi="Times New Roman" w:cstheme="minorBidi"/>
          <w:iCs/>
          <w:sz w:val="28"/>
          <w:szCs w:val="24"/>
          <w:lang w:eastAsia="en-US"/>
        </w:rPr>
        <w:t>ом</w:t>
      </w:r>
      <w:r w:rsidRPr="00A12BD3">
        <w:rPr>
          <w:rFonts w:ascii="Times New Roman" w:eastAsiaTheme="minorHAnsi" w:hAnsi="Times New Roman" w:cstheme="minorBidi"/>
          <w:iCs/>
          <w:sz w:val="28"/>
          <w:szCs w:val="24"/>
          <w:lang w:eastAsia="en-US"/>
        </w:rPr>
        <w:t xml:space="preserve">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w:t>
      </w:r>
      <w:r w:rsidRPr="00774C1C">
        <w:rPr>
          <w:rFonts w:ascii="Times New Roman" w:eastAsiaTheme="minorHAnsi" w:hAnsi="Times New Roman" w:cstheme="minorBidi"/>
          <w:iCs/>
          <w:sz w:val="28"/>
          <w:szCs w:val="24"/>
          <w:lang w:eastAsia="en-US"/>
        </w:rPr>
        <w:t>сведений о своих расходах, а также о расходах супруги (супруга) и несовершеннолетних детей</w:t>
      </w:r>
      <w:r>
        <w:rPr>
          <w:rFonts w:ascii="Times New Roman" w:eastAsiaTheme="minorHAnsi" w:hAnsi="Times New Roman" w:cstheme="minorBidi"/>
          <w:iCs/>
          <w:sz w:val="28"/>
          <w:szCs w:val="24"/>
          <w:lang w:eastAsia="en-US"/>
        </w:rPr>
        <w:t xml:space="preserve"> (далее – сведения о расходах)</w:t>
      </w:r>
      <w:r w:rsidRPr="00A12BD3">
        <w:rPr>
          <w:rFonts w:ascii="Times New Roman" w:eastAsiaTheme="minorHAnsi" w:hAnsi="Times New Roman" w:cstheme="minorBidi"/>
          <w:iCs/>
          <w:sz w:val="28"/>
          <w:szCs w:val="24"/>
          <w:lang w:eastAsia="en-US"/>
        </w:rPr>
        <w:t>.</w:t>
      </w:r>
    </w:p>
    <w:p w14:paraId="6B61892C" w14:textId="0E913450"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2.2.</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Обязанность представлять сведения о расходах возлагается на работника</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замещающего должность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w:t>
      </w:r>
      <w:r>
        <w:rPr>
          <w:rFonts w:ascii="Times New Roman" w:eastAsiaTheme="minorHAnsi" w:hAnsi="Times New Roman" w:cstheme="minorBidi"/>
          <w:iCs/>
          <w:sz w:val="28"/>
          <w:szCs w:val="24"/>
          <w:lang w:eastAsia="en-US"/>
        </w:rPr>
        <w:t xml:space="preserve">ая </w:t>
      </w:r>
      <w:r w:rsidRPr="00A12BD3">
        <w:rPr>
          <w:rFonts w:ascii="Times New Roman" w:eastAsiaTheme="minorHAnsi" w:hAnsi="Times New Roman" w:cstheme="minorBidi"/>
          <w:iCs/>
          <w:sz w:val="28"/>
          <w:szCs w:val="24"/>
          <w:lang w:eastAsia="en-US"/>
        </w:rPr>
        <w:t>должност</w:t>
      </w:r>
      <w:r>
        <w:rPr>
          <w:rFonts w:ascii="Times New Roman" w:eastAsiaTheme="minorHAnsi" w:hAnsi="Times New Roman" w:cstheme="minorBidi"/>
          <w:iCs/>
          <w:sz w:val="28"/>
          <w:szCs w:val="24"/>
          <w:lang w:eastAsia="en-US"/>
        </w:rPr>
        <w:t>ь</w:t>
      </w:r>
      <w:r w:rsidRPr="00A12BD3">
        <w:rPr>
          <w:rFonts w:ascii="Times New Roman" w:eastAsiaTheme="minorHAnsi" w:hAnsi="Times New Roman" w:cstheme="minorBidi"/>
          <w:iCs/>
          <w:sz w:val="28"/>
          <w:szCs w:val="24"/>
          <w:lang w:eastAsia="en-US"/>
        </w:rPr>
        <w:t xml:space="preserve"> соответству</w:t>
      </w:r>
      <w:r>
        <w:rPr>
          <w:rFonts w:ascii="Times New Roman" w:eastAsiaTheme="minorHAnsi" w:hAnsi="Times New Roman" w:cstheme="minorBidi"/>
          <w:iCs/>
          <w:sz w:val="28"/>
          <w:szCs w:val="24"/>
          <w:lang w:eastAsia="en-US"/>
        </w:rPr>
        <w:t>е</w:t>
      </w:r>
      <w:r w:rsidRPr="00A12BD3">
        <w:rPr>
          <w:rFonts w:ascii="Times New Roman" w:eastAsiaTheme="minorHAnsi" w:hAnsi="Times New Roman" w:cstheme="minorBidi"/>
          <w:iCs/>
          <w:sz w:val="28"/>
          <w:szCs w:val="24"/>
          <w:lang w:eastAsia="en-US"/>
        </w:rPr>
        <w:t>т Перечню должностей.</w:t>
      </w:r>
    </w:p>
    <w:p w14:paraId="17D83B52" w14:textId="24CFED2C"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2.3.</w:t>
      </w:r>
      <w:r>
        <w:rPr>
          <w:rFonts w:ascii="Times New Roman" w:eastAsiaTheme="minorHAnsi" w:hAnsi="Times New Roman" w:cstheme="minorBidi"/>
          <w:iCs/>
          <w:sz w:val="28"/>
          <w:szCs w:val="24"/>
          <w:lang w:eastAsia="en-US"/>
        </w:rPr>
        <w:t> </w:t>
      </w:r>
      <w:r w:rsidRPr="006E0AB2">
        <w:rPr>
          <w:rFonts w:ascii="Times New Roman" w:eastAsiaTheme="minorHAnsi" w:hAnsi="Times New Roman" w:cstheme="minorBidi"/>
          <w:iCs/>
          <w:sz w:val="28"/>
          <w:szCs w:val="24"/>
          <w:lang w:eastAsia="en-US"/>
        </w:rPr>
        <w:t>Работник Госкорпорации «Росатом»</w:t>
      </w:r>
      <w:r w:rsidRPr="00A12BD3">
        <w:rPr>
          <w:rFonts w:ascii="Times New Roman" w:eastAsiaTheme="minorHAnsi" w:hAnsi="Times New Roman" w:cstheme="minorBidi"/>
          <w:iCs/>
          <w:sz w:val="28"/>
          <w:szCs w:val="24"/>
          <w:lang w:eastAsia="en-US"/>
        </w:rPr>
        <w:t xml:space="preserve"> обязан ежегодно в срок, установленный пунктом 2.4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 xml:space="preserve">, представлять </w:t>
      </w:r>
      <w:r w:rsidRPr="005858CF">
        <w:rPr>
          <w:rFonts w:ascii="Times New Roman" w:eastAsiaTheme="minorHAnsi" w:hAnsi="Times New Roman" w:cstheme="minorBidi"/>
          <w:iCs/>
          <w:sz w:val="28"/>
          <w:szCs w:val="24"/>
          <w:lang w:eastAsia="en-US"/>
        </w:rPr>
        <w:t>сведения о расходах</w:t>
      </w:r>
      <w:r w:rsidRPr="00A12BD3">
        <w:rPr>
          <w:rFonts w:ascii="Times New Roman" w:eastAsiaTheme="minorHAnsi" w:hAnsi="Times New Roman" w:cstheme="minorBidi"/>
          <w:iCs/>
          <w:sz w:val="28"/>
          <w:szCs w:val="24"/>
          <w:lang w:eastAsia="en-US"/>
        </w:rPr>
        <w:t xml:space="preserve">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D6886A3" w14:textId="02B298EF" w:rsidR="00977528" w:rsidRPr="00AF3A2F" w:rsidRDefault="00977528" w:rsidP="00977528">
      <w:pPr>
        <w:pStyle w:val="ConsPlusNormal"/>
        <w:ind w:firstLine="709"/>
        <w:jc w:val="both"/>
        <w:rPr>
          <w:rFonts w:ascii="Times New Roman" w:eastAsiaTheme="minorHAnsi" w:hAnsi="Times New Roman" w:cstheme="minorBidi"/>
          <w:iCs/>
          <w:sz w:val="28"/>
          <w:szCs w:val="24"/>
          <w:lang w:eastAsia="en-US"/>
        </w:rPr>
      </w:pPr>
      <w:bookmarkStart w:id="5" w:name="Par95"/>
      <w:bookmarkEnd w:id="5"/>
      <w:r w:rsidRPr="00A12BD3">
        <w:rPr>
          <w:rFonts w:ascii="Times New Roman" w:eastAsiaTheme="minorHAnsi" w:hAnsi="Times New Roman" w:cstheme="minorBidi"/>
          <w:iCs/>
          <w:sz w:val="28"/>
          <w:szCs w:val="24"/>
          <w:lang w:eastAsia="en-US"/>
        </w:rPr>
        <w:t>2.4.</w:t>
      </w:r>
      <w:r>
        <w:rPr>
          <w:rFonts w:ascii="Times New Roman" w:eastAsiaTheme="minorHAnsi" w:hAnsi="Times New Roman" w:cstheme="minorBidi"/>
          <w:iCs/>
          <w:sz w:val="28"/>
          <w:szCs w:val="24"/>
          <w:lang w:eastAsia="en-US"/>
        </w:rPr>
        <w:t> </w:t>
      </w:r>
      <w:r w:rsidRPr="006E0AB2">
        <w:rPr>
          <w:rFonts w:ascii="Times New Roman" w:eastAsiaTheme="minorHAnsi" w:hAnsi="Times New Roman" w:cstheme="minorBidi"/>
          <w:iCs/>
          <w:sz w:val="28"/>
          <w:szCs w:val="24"/>
          <w:lang w:eastAsia="en-US"/>
        </w:rPr>
        <w:t>Работник Госкорпорации «Росатом»</w:t>
      </w:r>
      <w:r w:rsidRPr="00A12BD3">
        <w:rPr>
          <w:rFonts w:ascii="Times New Roman" w:eastAsiaTheme="minorHAnsi" w:hAnsi="Times New Roman" w:cstheme="minorBidi"/>
          <w:iCs/>
          <w:sz w:val="28"/>
          <w:szCs w:val="24"/>
          <w:lang w:eastAsia="en-US"/>
        </w:rPr>
        <w:t xml:space="preserve"> представляет сведения о</w:t>
      </w:r>
      <w:r>
        <w:rPr>
          <w:rFonts w:ascii="Times New Roman" w:eastAsiaTheme="minorHAnsi" w:hAnsi="Times New Roman" w:cstheme="minorBidi"/>
          <w:iCs/>
          <w:sz w:val="28"/>
          <w:szCs w:val="24"/>
          <w:lang w:eastAsia="en-US"/>
        </w:rPr>
        <w:t xml:space="preserve"> расходах</w:t>
      </w:r>
      <w:r w:rsidRPr="00A12BD3">
        <w:rPr>
          <w:rFonts w:ascii="Times New Roman" w:eastAsiaTheme="minorHAnsi" w:hAnsi="Times New Roman" w:cstheme="minorBidi"/>
          <w:iCs/>
          <w:sz w:val="28"/>
          <w:szCs w:val="24"/>
          <w:lang w:eastAsia="en-US"/>
        </w:rPr>
        <w:t xml:space="preserve"> </w:t>
      </w:r>
      <w:r w:rsidRPr="00AF3A2F">
        <w:rPr>
          <w:rFonts w:ascii="Times New Roman" w:eastAsiaTheme="minorHAnsi" w:hAnsi="Times New Roman" w:cstheme="minorBidi"/>
          <w:iCs/>
          <w:sz w:val="28"/>
          <w:szCs w:val="24"/>
          <w:lang w:eastAsia="en-US"/>
        </w:rPr>
        <w:t>ежегодно не позднее 30 апреля года, следующего за отчетным.</w:t>
      </w:r>
    </w:p>
    <w:p w14:paraId="0E0210DB" w14:textId="3C441B22" w:rsidR="00977528" w:rsidRPr="00AF3A2F" w:rsidRDefault="00977528" w:rsidP="00977528">
      <w:pPr>
        <w:pStyle w:val="ConsPlusNormal"/>
        <w:ind w:firstLine="709"/>
        <w:jc w:val="both"/>
        <w:rPr>
          <w:rFonts w:ascii="Times New Roman" w:eastAsiaTheme="minorHAnsi" w:hAnsi="Times New Roman" w:cstheme="minorBidi"/>
          <w:iCs/>
          <w:sz w:val="28"/>
          <w:szCs w:val="24"/>
          <w:lang w:eastAsia="en-US"/>
        </w:rPr>
      </w:pPr>
      <w:r w:rsidRPr="00AF3A2F">
        <w:rPr>
          <w:rFonts w:ascii="Times New Roman" w:eastAsiaTheme="minorHAnsi" w:hAnsi="Times New Roman" w:cstheme="minorBidi"/>
          <w:iCs/>
          <w:sz w:val="28"/>
          <w:szCs w:val="24"/>
          <w:lang w:eastAsia="en-US"/>
        </w:rPr>
        <w:t>2.5.</w:t>
      </w:r>
      <w:r>
        <w:rPr>
          <w:rFonts w:ascii="Times New Roman" w:eastAsiaTheme="minorHAnsi" w:hAnsi="Times New Roman" w:cstheme="minorBidi"/>
          <w:iCs/>
          <w:sz w:val="28"/>
          <w:szCs w:val="24"/>
          <w:lang w:eastAsia="en-US"/>
        </w:rPr>
        <w:t> </w:t>
      </w:r>
      <w:r w:rsidRPr="00AF3A2F">
        <w:rPr>
          <w:rFonts w:ascii="Times New Roman" w:eastAsiaTheme="minorHAnsi" w:hAnsi="Times New Roman" w:cstheme="minorBidi"/>
          <w:iCs/>
          <w:sz w:val="28"/>
          <w:szCs w:val="24"/>
          <w:lang w:eastAsia="en-US"/>
        </w:rPr>
        <w:t>Сведения о расходах отражаются в разделе 2 «Сведения о расходах» утвержденной Президентом Российской Федерации формы справки.</w:t>
      </w:r>
    </w:p>
    <w:p w14:paraId="004D5BC8" w14:textId="77777777" w:rsidR="00977528" w:rsidRPr="00977528" w:rsidRDefault="00977528" w:rsidP="00977528">
      <w:pPr>
        <w:pStyle w:val="ac"/>
        <w:spacing w:line="240" w:lineRule="auto"/>
        <w:ind w:left="0" w:firstLine="709"/>
        <w:jc w:val="both"/>
        <w:rPr>
          <w:rFonts w:ascii="Times New Roman" w:eastAsiaTheme="minorHAnsi" w:hAnsi="Times New Roman" w:cstheme="minorBidi"/>
          <w:iCs/>
          <w:sz w:val="28"/>
          <w:szCs w:val="24"/>
        </w:rPr>
      </w:pPr>
      <w:r w:rsidRPr="00977528">
        <w:rPr>
          <w:rFonts w:ascii="Times New Roman" w:eastAsiaTheme="minorHAnsi" w:hAnsi="Times New Roman" w:cstheme="minorBidi"/>
          <w:iCs/>
          <w:sz w:val="28"/>
          <w:szCs w:val="24"/>
        </w:rPr>
        <w:t xml:space="preserve">В случае если работник Госкорпорации «Росатом» обнаружил, что в представленных им сведениях о расходах не отражены или не полностью отражены какие-либо сведения или имеются ошибки, он вправе представить уточненные сведения в порядке, установленном настоящим Порядком, в течение </w:t>
      </w:r>
      <w:r w:rsidRPr="00977528">
        <w:rPr>
          <w:rFonts w:ascii="Times New Roman" w:eastAsiaTheme="minorHAnsi" w:hAnsi="Times New Roman" w:cstheme="minorBidi"/>
          <w:iCs/>
          <w:sz w:val="28"/>
          <w:szCs w:val="24"/>
        </w:rPr>
        <w:lastRenderedPageBreak/>
        <w:t>одного месяца после окончания срока, указанного в пункте 2.4 настоящего Порядка.</w:t>
      </w:r>
    </w:p>
    <w:p w14:paraId="675551C2" w14:textId="77777777" w:rsidR="00977528" w:rsidRPr="0029324B" w:rsidRDefault="00977528" w:rsidP="0029324B">
      <w:pPr>
        <w:ind w:left="993"/>
        <w:contextualSpacing/>
        <w:jc w:val="right"/>
        <w:rPr>
          <w:iCs/>
          <w:sz w:val="28"/>
          <w:szCs w:val="28"/>
        </w:rPr>
      </w:pPr>
      <w:r w:rsidRPr="0029324B">
        <w:rPr>
          <w:iCs/>
          <w:sz w:val="28"/>
          <w:szCs w:val="28"/>
        </w:rPr>
        <w:t>Приложение к Порядку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такие сведения</w:t>
      </w:r>
    </w:p>
    <w:p w14:paraId="4F2E763D" w14:textId="77777777" w:rsidR="00977528" w:rsidRPr="0029324B" w:rsidRDefault="00977528" w:rsidP="00977528">
      <w:pPr>
        <w:ind w:left="1701"/>
        <w:contextualSpacing/>
        <w:jc w:val="both"/>
        <w:rPr>
          <w:iCs/>
          <w:sz w:val="28"/>
          <w:szCs w:val="28"/>
        </w:rPr>
      </w:pPr>
    </w:p>
    <w:p w14:paraId="447AD82E" w14:textId="078B75D6" w:rsidR="00977528" w:rsidRDefault="00977528" w:rsidP="00977528">
      <w:pPr>
        <w:contextualSpacing/>
        <w:jc w:val="center"/>
        <w:rPr>
          <w:sz w:val="28"/>
          <w:szCs w:val="28"/>
        </w:rPr>
      </w:pPr>
      <w:r w:rsidRPr="0029324B">
        <w:rPr>
          <w:sz w:val="28"/>
          <w:szCs w:val="28"/>
        </w:rPr>
        <w:t>Справка</w:t>
      </w:r>
      <w:r w:rsidRPr="0029324B">
        <w:rPr>
          <w:b/>
          <w:sz w:val="28"/>
          <w:szCs w:val="28"/>
        </w:rPr>
        <w:t xml:space="preserve"> </w:t>
      </w:r>
      <w:r w:rsidRPr="0029324B">
        <w:rPr>
          <w:sz w:val="28"/>
          <w:szCs w:val="28"/>
        </w:rPr>
        <w:t>о доходах, расходах, об имуществе и обязательствах имущественного характера (</w:t>
      </w:r>
      <w:proofErr w:type="spellStart"/>
      <w:r w:rsidRPr="0029324B">
        <w:rPr>
          <w:sz w:val="28"/>
          <w:szCs w:val="28"/>
        </w:rPr>
        <w:t>справочно</w:t>
      </w:r>
      <w:proofErr w:type="spellEnd"/>
      <w:r w:rsidRPr="0029324B">
        <w:rPr>
          <w:sz w:val="28"/>
          <w:szCs w:val="28"/>
        </w:rPr>
        <w:t>)</w:t>
      </w:r>
    </w:p>
    <w:p w14:paraId="0C343896" w14:textId="080C777B" w:rsidR="000F4D28" w:rsidRDefault="000F4D28" w:rsidP="00977528">
      <w:pPr>
        <w:contextualSpacing/>
        <w:jc w:val="center"/>
        <w:rPr>
          <w:sz w:val="28"/>
          <w:szCs w:val="28"/>
        </w:rPr>
      </w:pPr>
    </w:p>
    <w:p w14:paraId="3F606553" w14:textId="77777777" w:rsidR="000F4D28" w:rsidRPr="00955616" w:rsidRDefault="000F4D28" w:rsidP="000F4D28">
      <w:pPr>
        <w:adjustRightInd w:val="0"/>
        <w:spacing w:before="120"/>
        <w:ind w:left="6804"/>
        <w:jc w:val="center"/>
        <w:rPr>
          <w:rFonts w:eastAsia="Times New Roman"/>
          <w:color w:val="000000"/>
          <w:sz w:val="24"/>
        </w:rPr>
      </w:pPr>
      <w:r w:rsidRPr="00955616">
        <w:rPr>
          <w:rFonts w:eastAsia="Times New Roman"/>
          <w:color w:val="000000"/>
          <w:sz w:val="24"/>
        </w:rPr>
        <w:t>УТВЕРЖДЕНА</w:t>
      </w:r>
    </w:p>
    <w:p w14:paraId="701BF42C" w14:textId="77777777" w:rsidR="000F4D28" w:rsidRPr="00955616" w:rsidRDefault="000F4D28" w:rsidP="000F4D28">
      <w:pPr>
        <w:adjustRightInd w:val="0"/>
        <w:ind w:left="6804"/>
        <w:jc w:val="center"/>
        <w:rPr>
          <w:rFonts w:eastAsia="Times New Roman"/>
          <w:sz w:val="24"/>
        </w:rPr>
      </w:pPr>
      <w:r w:rsidRPr="00955616">
        <w:rPr>
          <w:rFonts w:eastAsia="Times New Roman"/>
          <w:color w:val="000000"/>
          <w:sz w:val="24"/>
        </w:rPr>
        <w:t>Указом Президента Российской Федерации</w:t>
      </w:r>
      <w:r w:rsidRPr="00955616">
        <w:rPr>
          <w:rFonts w:eastAsia="Times New Roman"/>
          <w:color w:val="000000"/>
          <w:sz w:val="24"/>
        </w:rPr>
        <w:br/>
        <w:t>от 23</w:t>
      </w:r>
      <w:r>
        <w:rPr>
          <w:rFonts w:eastAsia="Times New Roman"/>
          <w:color w:val="000000"/>
          <w:sz w:val="24"/>
        </w:rPr>
        <w:t>.06.</w:t>
      </w:r>
      <w:r w:rsidRPr="00955616">
        <w:rPr>
          <w:rFonts w:eastAsia="Times New Roman"/>
          <w:color w:val="000000"/>
          <w:sz w:val="24"/>
        </w:rPr>
        <w:t>2014 № 460</w:t>
      </w:r>
    </w:p>
    <w:p w14:paraId="7B731FB6" w14:textId="77777777" w:rsidR="000F4D28" w:rsidRDefault="000F4D28" w:rsidP="000F4D28">
      <w:pPr>
        <w:ind w:left="6804"/>
        <w:jc w:val="center"/>
        <w:rPr>
          <w:rFonts w:eastAsia="Times New Roman"/>
          <w:sz w:val="24"/>
        </w:rPr>
      </w:pPr>
      <w:r w:rsidRPr="003A568A">
        <w:rPr>
          <w:rFonts w:eastAsia="Times New Roman"/>
          <w:sz w:val="24"/>
        </w:rPr>
        <w:t>(в ред. Указов Президента Р</w:t>
      </w:r>
      <w:r>
        <w:rPr>
          <w:rFonts w:eastAsia="Times New Roman"/>
          <w:sz w:val="24"/>
        </w:rPr>
        <w:t xml:space="preserve">оссийской </w:t>
      </w:r>
      <w:r w:rsidRPr="003A568A">
        <w:rPr>
          <w:rFonts w:eastAsia="Times New Roman"/>
          <w:sz w:val="24"/>
        </w:rPr>
        <w:t>Ф</w:t>
      </w:r>
      <w:r>
        <w:rPr>
          <w:rFonts w:eastAsia="Times New Roman"/>
          <w:sz w:val="24"/>
        </w:rPr>
        <w:t>едерации</w:t>
      </w:r>
      <w:r w:rsidRPr="003A568A">
        <w:rPr>
          <w:rFonts w:eastAsia="Times New Roman"/>
          <w:sz w:val="24"/>
        </w:rPr>
        <w:t xml:space="preserve"> </w:t>
      </w:r>
      <w:r w:rsidRPr="003A568A">
        <w:rPr>
          <w:rFonts w:eastAsia="Times New Roman"/>
          <w:sz w:val="24"/>
        </w:rPr>
        <w:br/>
        <w:t>от 19.09.2017 № 431,</w:t>
      </w:r>
      <w:r w:rsidRPr="003A568A">
        <w:rPr>
          <w:rFonts w:eastAsia="Times New Roman"/>
          <w:sz w:val="24"/>
        </w:rPr>
        <w:br/>
        <w:t>от 09.10.2017 № 472</w:t>
      </w:r>
      <w:r w:rsidRPr="003A568A">
        <w:rPr>
          <w:rFonts w:eastAsia="Times New Roman"/>
          <w:sz w:val="24"/>
        </w:rPr>
        <w:br/>
        <w:t>от 15.01.2020 № 13</w:t>
      </w:r>
      <w:r w:rsidRPr="003A568A">
        <w:rPr>
          <w:rFonts w:eastAsia="Times New Roman"/>
          <w:sz w:val="24"/>
        </w:rPr>
        <w:br/>
        <w:t>от 10.12.2020 № 778</w:t>
      </w:r>
      <w:r>
        <w:rPr>
          <w:rFonts w:eastAsia="Times New Roman"/>
          <w:sz w:val="24"/>
        </w:rPr>
        <w:t xml:space="preserve">, </w:t>
      </w:r>
    </w:p>
    <w:p w14:paraId="0A948055" w14:textId="4BA3379D" w:rsidR="000F4D28" w:rsidRPr="003A568A" w:rsidRDefault="000F4D28" w:rsidP="000F4D28">
      <w:pPr>
        <w:ind w:left="6804"/>
        <w:jc w:val="center"/>
        <w:rPr>
          <w:rFonts w:eastAsia="Times New Roman"/>
          <w:sz w:val="24"/>
        </w:rPr>
      </w:pPr>
      <w:r>
        <w:rPr>
          <w:rFonts w:eastAsia="Times New Roman"/>
          <w:sz w:val="24"/>
        </w:rPr>
        <w:t>от 18.07.2022 № 472</w:t>
      </w:r>
      <w:r w:rsidR="00BA7D67">
        <w:rPr>
          <w:rFonts w:eastAsia="Times New Roman"/>
          <w:sz w:val="24"/>
        </w:rPr>
        <w:t>, от 25.01.2024 № 71</w:t>
      </w:r>
      <w:r w:rsidRPr="003A568A">
        <w:rPr>
          <w:rFonts w:eastAsia="Times New Roman"/>
          <w:sz w:val="24"/>
        </w:rPr>
        <w:t>)</w:t>
      </w:r>
    </w:p>
    <w:p w14:paraId="7E0BF00D" w14:textId="77777777" w:rsidR="000F4D28" w:rsidRPr="00955616" w:rsidRDefault="000F4D28" w:rsidP="000F4D28">
      <w:pPr>
        <w:rPr>
          <w:rFonts w:eastAsia="Times New Roman"/>
          <w:sz w:val="24"/>
        </w:rPr>
      </w:pPr>
      <w:r w:rsidRPr="00955616">
        <w:rPr>
          <w:rFonts w:eastAsia="Times New Roman"/>
          <w:sz w:val="24"/>
        </w:rPr>
        <w:t xml:space="preserve">В  </w:t>
      </w:r>
    </w:p>
    <w:p w14:paraId="2B052540" w14:textId="77777777" w:rsidR="000F4D28" w:rsidRPr="00955616" w:rsidRDefault="000F4D28" w:rsidP="000F4D28">
      <w:pPr>
        <w:pBdr>
          <w:top w:val="single" w:sz="4" w:space="1" w:color="auto"/>
        </w:pBdr>
        <w:spacing w:after="120"/>
        <w:jc w:val="center"/>
        <w:rPr>
          <w:rFonts w:eastAsia="Times New Roman"/>
        </w:rPr>
      </w:pPr>
      <w:r w:rsidRPr="00955616">
        <w:rPr>
          <w:rFonts w:eastAsia="Times New Roman"/>
        </w:rPr>
        <w:t xml:space="preserve">(указывается наименование кадрового подразделения федерального государственного органа, </w:t>
      </w:r>
      <w:r w:rsidRPr="00955616">
        <w:rPr>
          <w:rFonts w:eastAsia="Times New Roman"/>
        </w:rPr>
        <w:br/>
        <w:t>иного органа или организации)</w:t>
      </w:r>
    </w:p>
    <w:p w14:paraId="7F72CBE8" w14:textId="77777777" w:rsidR="000F4D28" w:rsidRDefault="000F4D28" w:rsidP="000F4D28">
      <w:pPr>
        <w:jc w:val="center"/>
        <w:rPr>
          <w:rFonts w:eastAsia="Times New Roman"/>
          <w:b/>
          <w:sz w:val="26"/>
          <w:szCs w:val="26"/>
        </w:rPr>
      </w:pPr>
    </w:p>
    <w:p w14:paraId="7205844E" w14:textId="77777777" w:rsidR="000F4D28" w:rsidRDefault="000F4D28" w:rsidP="000F4D28">
      <w:pPr>
        <w:jc w:val="center"/>
        <w:rPr>
          <w:rFonts w:eastAsia="Times New Roman"/>
          <w:b/>
          <w:sz w:val="26"/>
          <w:szCs w:val="26"/>
        </w:rPr>
      </w:pPr>
    </w:p>
    <w:p w14:paraId="58B19C72" w14:textId="77777777" w:rsidR="000F4D28" w:rsidRPr="00955616" w:rsidRDefault="000F4D28" w:rsidP="000F4D28">
      <w:pPr>
        <w:jc w:val="center"/>
        <w:rPr>
          <w:rFonts w:eastAsia="Times New Roman"/>
          <w:b/>
          <w:sz w:val="26"/>
          <w:szCs w:val="26"/>
        </w:rPr>
      </w:pPr>
      <w:r w:rsidRPr="00955616">
        <w:rPr>
          <w:rFonts w:eastAsia="Times New Roman"/>
          <w:b/>
          <w:sz w:val="26"/>
          <w:szCs w:val="26"/>
        </w:rPr>
        <w:t>СПРАВКА </w:t>
      </w:r>
      <w:r w:rsidRPr="00955616">
        <w:rPr>
          <w:rFonts w:eastAsia="Times New Roman"/>
          <w:b/>
          <w:sz w:val="26"/>
          <w:szCs w:val="26"/>
          <w:vertAlign w:val="superscript"/>
        </w:rPr>
        <w:footnoteReference w:id="1"/>
      </w:r>
    </w:p>
    <w:p w14:paraId="30CBA1D9" w14:textId="77777777" w:rsidR="000F4D28" w:rsidRPr="00955616" w:rsidRDefault="000F4D28" w:rsidP="000F4D28">
      <w:pPr>
        <w:spacing w:after="120"/>
        <w:jc w:val="center"/>
        <w:rPr>
          <w:rFonts w:eastAsia="Times New Roman"/>
          <w:sz w:val="26"/>
          <w:szCs w:val="26"/>
        </w:rPr>
      </w:pPr>
      <w:r w:rsidRPr="00955616">
        <w:rPr>
          <w:rFonts w:eastAsia="Times New Roman"/>
          <w:sz w:val="26"/>
          <w:szCs w:val="26"/>
        </w:rPr>
        <w:t xml:space="preserve">о доходах, расходах, об имуществе и обязательствах имущественного </w:t>
      </w:r>
      <w:r w:rsidRPr="00955616">
        <w:rPr>
          <w:rFonts w:eastAsia="Times New Roman"/>
          <w:sz w:val="26"/>
          <w:szCs w:val="26"/>
        </w:rPr>
        <w:br/>
        <w:t>характера </w:t>
      </w:r>
      <w:r w:rsidRPr="00955616">
        <w:rPr>
          <w:rFonts w:eastAsia="Times New Roman"/>
          <w:sz w:val="26"/>
          <w:szCs w:val="26"/>
          <w:vertAlign w:val="superscript"/>
        </w:rPr>
        <w:footnoteReference w:id="2"/>
      </w:r>
    </w:p>
    <w:p w14:paraId="0F0CD2E8" w14:textId="77777777" w:rsidR="000F4D28" w:rsidRPr="003A568A" w:rsidRDefault="000F4D28" w:rsidP="000F4D28">
      <w:pPr>
        <w:rPr>
          <w:rFonts w:eastAsia="Times New Roman"/>
          <w:sz w:val="22"/>
          <w:szCs w:val="22"/>
        </w:rPr>
      </w:pPr>
      <w:r w:rsidRPr="00955616">
        <w:rPr>
          <w:rFonts w:eastAsia="Times New Roman"/>
          <w:sz w:val="24"/>
        </w:rPr>
        <w:t xml:space="preserve">Я,  </w:t>
      </w:r>
    </w:p>
    <w:p w14:paraId="7A03D649" w14:textId="77777777" w:rsidR="000F4D28" w:rsidRPr="00955616" w:rsidRDefault="000F4D28" w:rsidP="000F4D28">
      <w:pPr>
        <w:pBdr>
          <w:top w:val="single" w:sz="4" w:space="1" w:color="auto"/>
        </w:pBdr>
        <w:rPr>
          <w:rFonts w:eastAsia="Times New Roman"/>
          <w:sz w:val="2"/>
          <w:szCs w:val="2"/>
        </w:rPr>
      </w:pPr>
    </w:p>
    <w:p w14:paraId="00409DB8" w14:textId="77777777" w:rsidR="000F4D28" w:rsidRPr="003A568A" w:rsidRDefault="000F4D28" w:rsidP="000F4D28">
      <w:pPr>
        <w:tabs>
          <w:tab w:val="right" w:pos="9923"/>
        </w:tabs>
        <w:rPr>
          <w:rFonts w:eastAsia="Times New Roman"/>
          <w:sz w:val="22"/>
          <w:szCs w:val="22"/>
        </w:rPr>
      </w:pPr>
      <w:r w:rsidRPr="003A568A">
        <w:rPr>
          <w:rFonts w:eastAsia="Times New Roman"/>
          <w:sz w:val="22"/>
          <w:szCs w:val="22"/>
        </w:rPr>
        <w:tab/>
        <w:t>,</w:t>
      </w:r>
    </w:p>
    <w:p w14:paraId="49EF3E3C"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(фамилия, имя, отчество (при наличии), дата рождения, серия и номер паспорта, дата выдачи и орган,</w:t>
      </w:r>
    </w:p>
    <w:p w14:paraId="7A336BF2"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выдавший паспорт, страховой номер индивидуального лицевого счета (при наличии)</w:t>
      </w:r>
    </w:p>
    <w:p w14:paraId="21C11D93" w14:textId="77777777" w:rsidR="000F4D28" w:rsidRPr="00955616" w:rsidRDefault="000F4D28" w:rsidP="000F4D28">
      <w:pPr>
        <w:pBdr>
          <w:top w:val="single" w:sz="4" w:space="1" w:color="auto"/>
        </w:pBdr>
        <w:rPr>
          <w:rFonts w:eastAsia="Times New Roman"/>
          <w:sz w:val="2"/>
          <w:szCs w:val="2"/>
        </w:rPr>
      </w:pPr>
    </w:p>
    <w:p w14:paraId="08985138" w14:textId="77777777" w:rsidR="000F4D28" w:rsidRPr="00955616" w:rsidRDefault="000F4D28" w:rsidP="000F4D28">
      <w:pPr>
        <w:pBdr>
          <w:top w:val="single" w:sz="4" w:space="1" w:color="auto"/>
        </w:pBdr>
        <w:rPr>
          <w:rFonts w:eastAsia="Times New Roman"/>
          <w:sz w:val="2"/>
          <w:szCs w:val="2"/>
        </w:rPr>
      </w:pPr>
    </w:p>
    <w:p w14:paraId="56708964" w14:textId="77777777" w:rsidR="000F4D28" w:rsidRPr="003A568A" w:rsidRDefault="000F4D28" w:rsidP="000F4D28">
      <w:pPr>
        <w:tabs>
          <w:tab w:val="right" w:pos="9923"/>
        </w:tabs>
        <w:rPr>
          <w:rFonts w:eastAsia="Times New Roman"/>
          <w:sz w:val="22"/>
          <w:szCs w:val="22"/>
        </w:rPr>
      </w:pPr>
      <w:r w:rsidRPr="003A568A">
        <w:rPr>
          <w:rFonts w:eastAsia="Times New Roman"/>
          <w:sz w:val="22"/>
          <w:szCs w:val="22"/>
        </w:rPr>
        <w:tab/>
        <w:t>,</w:t>
      </w:r>
    </w:p>
    <w:p w14:paraId="36539613"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14:paraId="3FB11B16" w14:textId="77777777" w:rsidR="000F4D28" w:rsidRPr="00955616" w:rsidRDefault="000F4D28" w:rsidP="000F4D28">
      <w:pPr>
        <w:tabs>
          <w:tab w:val="right" w:pos="9923"/>
        </w:tabs>
        <w:rPr>
          <w:rFonts w:eastAsia="Times New Roman"/>
          <w:sz w:val="24"/>
        </w:rPr>
      </w:pPr>
      <w:r w:rsidRPr="00955616">
        <w:rPr>
          <w:rFonts w:eastAsia="Times New Roman"/>
          <w:sz w:val="24"/>
        </w:rPr>
        <w:t xml:space="preserve">зарегистрированный по </w:t>
      </w:r>
      <w:proofErr w:type="gramStart"/>
      <w:r w:rsidRPr="00955616">
        <w:rPr>
          <w:rFonts w:eastAsia="Times New Roman"/>
          <w:sz w:val="24"/>
        </w:rPr>
        <w:t xml:space="preserve">адресу:  </w:t>
      </w:r>
      <w:r w:rsidRPr="00955616">
        <w:rPr>
          <w:rFonts w:eastAsia="Times New Roman"/>
          <w:sz w:val="24"/>
        </w:rPr>
        <w:tab/>
      </w:r>
      <w:proofErr w:type="gramEnd"/>
      <w:r w:rsidRPr="00955616">
        <w:rPr>
          <w:rFonts w:eastAsia="Times New Roman"/>
          <w:sz w:val="24"/>
        </w:rPr>
        <w:t>,</w:t>
      </w:r>
    </w:p>
    <w:p w14:paraId="08690013"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(адрес места регистрации)</w:t>
      </w:r>
    </w:p>
    <w:p w14:paraId="3F348DA7" w14:textId="77777777" w:rsidR="000F4D28" w:rsidRPr="00955616" w:rsidRDefault="000F4D28" w:rsidP="000F4D28">
      <w:pPr>
        <w:jc w:val="both"/>
        <w:rPr>
          <w:rFonts w:eastAsia="Times New Roman"/>
          <w:sz w:val="24"/>
        </w:rPr>
      </w:pPr>
      <w:r w:rsidRPr="00955616">
        <w:rPr>
          <w:rFonts w:eastAsia="Times New Roman"/>
          <w:sz w:val="24"/>
        </w:rPr>
        <w:t xml:space="preserve">сообщаю сведения о доходах, расходах своих, супруги (супруга), несовершеннолетнего </w:t>
      </w:r>
      <w:r w:rsidRPr="00955616">
        <w:rPr>
          <w:rFonts w:eastAsia="Times New Roman"/>
          <w:sz w:val="24"/>
        </w:rPr>
        <w:br/>
        <w:t xml:space="preserve">ребенка </w:t>
      </w:r>
      <w:r w:rsidRPr="00955616">
        <w:rPr>
          <w:rFonts w:eastAsia="Times New Roman"/>
        </w:rPr>
        <w:t>(нужное подчеркнуть)</w:t>
      </w:r>
    </w:p>
    <w:p w14:paraId="5E2B14B6" w14:textId="77777777" w:rsidR="000F4D28" w:rsidRPr="003A568A" w:rsidRDefault="000F4D28" w:rsidP="000F4D28">
      <w:pPr>
        <w:rPr>
          <w:rFonts w:eastAsia="Times New Roman"/>
          <w:sz w:val="22"/>
          <w:szCs w:val="22"/>
        </w:rPr>
      </w:pPr>
    </w:p>
    <w:p w14:paraId="35C66A2D"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(фамилия, имя, отчество (при наличии) в именительном падеже, дата рождения, серия и номер паспорта</w:t>
      </w:r>
      <w:r w:rsidRPr="00955616">
        <w:rPr>
          <w:rFonts w:eastAsia="Times New Roman"/>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14:paraId="17E414F2" w14:textId="77777777" w:rsidR="000F4D28" w:rsidRPr="003A568A" w:rsidRDefault="000F4D28" w:rsidP="000F4D28">
      <w:pPr>
        <w:rPr>
          <w:rFonts w:eastAsia="Times New Roman"/>
          <w:sz w:val="22"/>
          <w:szCs w:val="22"/>
        </w:rPr>
      </w:pPr>
    </w:p>
    <w:p w14:paraId="24043E2A"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(адрес места регистрации, основное место работы (службы), занимаемая (замещаемая) должность)</w:t>
      </w:r>
    </w:p>
    <w:p w14:paraId="51D19837" w14:textId="77777777" w:rsidR="000F4D28" w:rsidRPr="003A568A" w:rsidRDefault="000F4D28" w:rsidP="000F4D28">
      <w:pPr>
        <w:rPr>
          <w:rFonts w:eastAsia="Times New Roman"/>
          <w:sz w:val="22"/>
          <w:szCs w:val="22"/>
        </w:rPr>
      </w:pPr>
    </w:p>
    <w:p w14:paraId="70C95057"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(в случае отсутствия основного места работы (службы) – род занятий)</w:t>
      </w:r>
    </w:p>
    <w:p w14:paraId="761C1C0D" w14:textId="77777777" w:rsidR="000F4D28" w:rsidRPr="003A568A" w:rsidRDefault="000F4D28" w:rsidP="000F4D28">
      <w:pPr>
        <w:rPr>
          <w:rFonts w:eastAsia="Times New Roman"/>
          <w:sz w:val="22"/>
          <w:szCs w:val="22"/>
        </w:rPr>
      </w:pPr>
    </w:p>
    <w:p w14:paraId="2F6D2811" w14:textId="77777777" w:rsidR="000F4D28" w:rsidRPr="00955616" w:rsidRDefault="000F4D28" w:rsidP="000F4D28">
      <w:pPr>
        <w:pBdr>
          <w:top w:val="single" w:sz="4" w:space="1" w:color="auto"/>
        </w:pBdr>
        <w:rPr>
          <w:rFonts w:eastAsia="Times New Roman"/>
          <w:sz w:val="2"/>
          <w:szCs w:val="2"/>
        </w:rPr>
      </w:pPr>
    </w:p>
    <w:p w14:paraId="09A6EC12" w14:textId="77777777" w:rsidR="000F4D28" w:rsidRPr="00955616" w:rsidRDefault="000F4D28" w:rsidP="000F4D28">
      <w:pPr>
        <w:pBdr>
          <w:top w:val="single" w:sz="4" w:space="1" w:color="auto"/>
        </w:pBdr>
        <w:rPr>
          <w:rFonts w:eastAsia="Times New Roman"/>
          <w:sz w:val="2"/>
          <w:szCs w:val="2"/>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0F4D28" w:rsidRPr="00955616" w14:paraId="167EE27E" w14:textId="77777777" w:rsidTr="00447E69">
        <w:tc>
          <w:tcPr>
            <w:tcW w:w="3544" w:type="dxa"/>
            <w:tcBorders>
              <w:top w:val="nil"/>
              <w:left w:val="nil"/>
              <w:bottom w:val="nil"/>
              <w:right w:val="nil"/>
            </w:tcBorders>
            <w:vAlign w:val="bottom"/>
          </w:tcPr>
          <w:p w14:paraId="63BB247C" w14:textId="77777777" w:rsidR="000F4D28" w:rsidRPr="00955616" w:rsidRDefault="000F4D28" w:rsidP="00447E69">
            <w:pPr>
              <w:rPr>
                <w:rFonts w:eastAsia="Times New Roman"/>
                <w:spacing w:val="2"/>
                <w:sz w:val="24"/>
              </w:rPr>
            </w:pPr>
            <w:r w:rsidRPr="00955616">
              <w:rPr>
                <w:rFonts w:eastAsia="Times New Roman"/>
                <w:spacing w:val="2"/>
                <w:sz w:val="24"/>
              </w:rPr>
              <w:t>за отчетный период с 1 января 20</w:t>
            </w:r>
          </w:p>
        </w:tc>
        <w:tc>
          <w:tcPr>
            <w:tcW w:w="397" w:type="dxa"/>
            <w:tcBorders>
              <w:top w:val="nil"/>
              <w:left w:val="nil"/>
              <w:bottom w:val="single" w:sz="4" w:space="0" w:color="auto"/>
              <w:right w:val="nil"/>
            </w:tcBorders>
            <w:vAlign w:val="bottom"/>
          </w:tcPr>
          <w:p w14:paraId="1D73A0DC" w14:textId="77777777" w:rsidR="000F4D28" w:rsidRPr="00955616" w:rsidRDefault="000F4D28" w:rsidP="00447E69">
            <w:pPr>
              <w:rPr>
                <w:rFonts w:eastAsia="Times New Roman"/>
                <w:spacing w:val="2"/>
                <w:sz w:val="24"/>
              </w:rPr>
            </w:pPr>
          </w:p>
        </w:tc>
        <w:tc>
          <w:tcPr>
            <w:tcW w:w="2041" w:type="dxa"/>
            <w:tcBorders>
              <w:top w:val="nil"/>
              <w:left w:val="nil"/>
              <w:bottom w:val="nil"/>
              <w:right w:val="nil"/>
            </w:tcBorders>
            <w:vAlign w:val="bottom"/>
          </w:tcPr>
          <w:p w14:paraId="77EEDC67" w14:textId="77777777" w:rsidR="000F4D28" w:rsidRPr="00955616" w:rsidRDefault="000F4D28" w:rsidP="00447E69">
            <w:pPr>
              <w:jc w:val="right"/>
              <w:rPr>
                <w:rFonts w:eastAsia="Times New Roman"/>
                <w:spacing w:val="2"/>
                <w:sz w:val="24"/>
              </w:rPr>
            </w:pPr>
            <w:r w:rsidRPr="00955616">
              <w:rPr>
                <w:rFonts w:eastAsia="Times New Roman"/>
                <w:spacing w:val="2"/>
                <w:sz w:val="24"/>
              </w:rPr>
              <w:t>г. по 31 декабря 20</w:t>
            </w:r>
          </w:p>
        </w:tc>
        <w:tc>
          <w:tcPr>
            <w:tcW w:w="397" w:type="dxa"/>
            <w:tcBorders>
              <w:top w:val="nil"/>
              <w:left w:val="nil"/>
              <w:bottom w:val="single" w:sz="4" w:space="0" w:color="auto"/>
              <w:right w:val="nil"/>
            </w:tcBorders>
            <w:vAlign w:val="bottom"/>
          </w:tcPr>
          <w:p w14:paraId="218A5C5F" w14:textId="77777777" w:rsidR="000F4D28" w:rsidRPr="00955616" w:rsidRDefault="000F4D28" w:rsidP="00447E69">
            <w:pPr>
              <w:rPr>
                <w:rFonts w:eastAsia="Times New Roman"/>
                <w:spacing w:val="2"/>
                <w:sz w:val="24"/>
              </w:rPr>
            </w:pPr>
          </w:p>
        </w:tc>
        <w:tc>
          <w:tcPr>
            <w:tcW w:w="3673" w:type="dxa"/>
            <w:tcBorders>
              <w:top w:val="nil"/>
              <w:left w:val="nil"/>
              <w:bottom w:val="nil"/>
              <w:right w:val="nil"/>
            </w:tcBorders>
            <w:vAlign w:val="bottom"/>
          </w:tcPr>
          <w:p w14:paraId="54067337" w14:textId="77777777" w:rsidR="000F4D28" w:rsidRPr="00955616" w:rsidRDefault="000F4D28" w:rsidP="00447E69">
            <w:pPr>
              <w:rPr>
                <w:rFonts w:eastAsia="Times New Roman"/>
                <w:spacing w:val="2"/>
                <w:sz w:val="24"/>
              </w:rPr>
            </w:pPr>
            <w:r w:rsidRPr="00955616">
              <w:rPr>
                <w:rFonts w:eastAsia="Times New Roman"/>
                <w:spacing w:val="2"/>
                <w:sz w:val="24"/>
              </w:rPr>
              <w:t>г. об имуществе, принадлежащем</w:t>
            </w:r>
          </w:p>
        </w:tc>
      </w:tr>
    </w:tbl>
    <w:p w14:paraId="1CC3C9A0" w14:textId="77777777" w:rsidR="000F4D28" w:rsidRPr="003A568A" w:rsidRDefault="000F4D28" w:rsidP="000F4D28">
      <w:pPr>
        <w:rPr>
          <w:rFonts w:eastAsia="Times New Roman"/>
          <w:sz w:val="22"/>
          <w:szCs w:val="22"/>
        </w:rPr>
      </w:pPr>
    </w:p>
    <w:p w14:paraId="1E1ACE67"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(фамилия, имя, отчество)</w:t>
      </w:r>
    </w:p>
    <w:p w14:paraId="056CFFA4" w14:textId="77777777" w:rsidR="000F4D28" w:rsidRPr="00955616" w:rsidRDefault="000F4D28" w:rsidP="000F4D28">
      <w:pPr>
        <w:jc w:val="both"/>
        <w:rPr>
          <w:rFonts w:eastAsia="Times New Roman"/>
          <w:sz w:val="2"/>
          <w:szCs w:val="2"/>
        </w:rPr>
      </w:pPr>
      <w:r w:rsidRPr="00955616">
        <w:rPr>
          <w:rFonts w:eastAsia="Times New Roman"/>
          <w:sz w:val="24"/>
        </w:rPr>
        <w:t xml:space="preserve">на праве собственности, о вкладах в банках, ценных бумагах, об обязательствах </w:t>
      </w:r>
      <w:r w:rsidRPr="00955616">
        <w:rPr>
          <w:rFonts w:eastAsia="Times New Roman"/>
          <w:sz w:val="24"/>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0F4D28" w:rsidRPr="00955616" w14:paraId="2A1BFCFD" w14:textId="77777777" w:rsidTr="00447E69">
        <w:tc>
          <w:tcPr>
            <w:tcW w:w="4820" w:type="dxa"/>
            <w:tcBorders>
              <w:top w:val="nil"/>
              <w:left w:val="nil"/>
              <w:bottom w:val="nil"/>
              <w:right w:val="nil"/>
            </w:tcBorders>
            <w:vAlign w:val="bottom"/>
          </w:tcPr>
          <w:p w14:paraId="4197EF39" w14:textId="77777777" w:rsidR="000F4D28" w:rsidRPr="00955616" w:rsidRDefault="000F4D28" w:rsidP="00447E69">
            <w:pPr>
              <w:rPr>
                <w:rFonts w:eastAsia="Times New Roman"/>
                <w:sz w:val="24"/>
              </w:rPr>
            </w:pPr>
            <w:r w:rsidRPr="00955616">
              <w:rPr>
                <w:rFonts w:eastAsia="Times New Roman"/>
                <w:sz w:val="24"/>
              </w:rPr>
              <w:t>имущественного характера по состоянию на «</w:t>
            </w:r>
          </w:p>
        </w:tc>
        <w:tc>
          <w:tcPr>
            <w:tcW w:w="454" w:type="dxa"/>
            <w:tcBorders>
              <w:top w:val="nil"/>
              <w:left w:val="nil"/>
              <w:bottom w:val="single" w:sz="4" w:space="0" w:color="auto"/>
              <w:right w:val="nil"/>
            </w:tcBorders>
            <w:vAlign w:val="bottom"/>
          </w:tcPr>
          <w:p w14:paraId="7CC143D5" w14:textId="77777777" w:rsidR="000F4D28" w:rsidRPr="00955616" w:rsidRDefault="000F4D28" w:rsidP="00447E69">
            <w:pPr>
              <w:jc w:val="center"/>
              <w:rPr>
                <w:rFonts w:eastAsia="Times New Roman"/>
                <w:sz w:val="24"/>
              </w:rPr>
            </w:pPr>
          </w:p>
        </w:tc>
        <w:tc>
          <w:tcPr>
            <w:tcW w:w="255" w:type="dxa"/>
            <w:tcBorders>
              <w:top w:val="nil"/>
              <w:left w:val="nil"/>
              <w:bottom w:val="nil"/>
              <w:right w:val="nil"/>
            </w:tcBorders>
            <w:vAlign w:val="bottom"/>
          </w:tcPr>
          <w:p w14:paraId="1D543253" w14:textId="77777777" w:rsidR="000F4D28" w:rsidRPr="00955616" w:rsidRDefault="000F4D28" w:rsidP="00447E69">
            <w:pPr>
              <w:rPr>
                <w:rFonts w:eastAsia="Times New Roman"/>
                <w:sz w:val="24"/>
              </w:rPr>
            </w:pPr>
            <w:r w:rsidRPr="00955616">
              <w:rPr>
                <w:rFonts w:eastAsia="Times New Roman"/>
                <w:sz w:val="24"/>
              </w:rPr>
              <w:t>»</w:t>
            </w:r>
          </w:p>
        </w:tc>
        <w:tc>
          <w:tcPr>
            <w:tcW w:w="1474" w:type="dxa"/>
            <w:tcBorders>
              <w:top w:val="nil"/>
              <w:left w:val="nil"/>
              <w:bottom w:val="single" w:sz="4" w:space="0" w:color="auto"/>
              <w:right w:val="nil"/>
            </w:tcBorders>
            <w:vAlign w:val="bottom"/>
          </w:tcPr>
          <w:p w14:paraId="421B5C04" w14:textId="77777777" w:rsidR="000F4D28" w:rsidRPr="00955616" w:rsidRDefault="000F4D28" w:rsidP="00447E69">
            <w:pPr>
              <w:jc w:val="center"/>
              <w:rPr>
                <w:rFonts w:eastAsia="Times New Roman"/>
                <w:sz w:val="24"/>
              </w:rPr>
            </w:pPr>
          </w:p>
        </w:tc>
        <w:tc>
          <w:tcPr>
            <w:tcW w:w="397" w:type="dxa"/>
            <w:tcBorders>
              <w:top w:val="nil"/>
              <w:left w:val="nil"/>
              <w:bottom w:val="nil"/>
              <w:right w:val="nil"/>
            </w:tcBorders>
            <w:vAlign w:val="bottom"/>
          </w:tcPr>
          <w:p w14:paraId="2EA5D255" w14:textId="77777777" w:rsidR="000F4D28" w:rsidRPr="00955616" w:rsidRDefault="000F4D28" w:rsidP="00447E69">
            <w:pPr>
              <w:jc w:val="right"/>
              <w:rPr>
                <w:rFonts w:eastAsia="Times New Roman"/>
                <w:sz w:val="24"/>
              </w:rPr>
            </w:pPr>
            <w:r w:rsidRPr="00955616">
              <w:rPr>
                <w:rFonts w:eastAsia="Times New Roman"/>
                <w:sz w:val="24"/>
              </w:rPr>
              <w:t>20</w:t>
            </w:r>
          </w:p>
        </w:tc>
        <w:tc>
          <w:tcPr>
            <w:tcW w:w="397" w:type="dxa"/>
            <w:tcBorders>
              <w:top w:val="nil"/>
              <w:left w:val="nil"/>
              <w:bottom w:val="single" w:sz="4" w:space="0" w:color="auto"/>
              <w:right w:val="nil"/>
            </w:tcBorders>
            <w:vAlign w:val="bottom"/>
          </w:tcPr>
          <w:p w14:paraId="2A82C84B" w14:textId="77777777" w:rsidR="000F4D28" w:rsidRPr="00955616" w:rsidRDefault="000F4D28" w:rsidP="00447E69">
            <w:pPr>
              <w:rPr>
                <w:rFonts w:eastAsia="Times New Roman"/>
                <w:sz w:val="24"/>
              </w:rPr>
            </w:pPr>
          </w:p>
        </w:tc>
        <w:tc>
          <w:tcPr>
            <w:tcW w:w="312" w:type="dxa"/>
            <w:tcBorders>
              <w:top w:val="nil"/>
              <w:left w:val="nil"/>
              <w:bottom w:val="nil"/>
              <w:right w:val="nil"/>
            </w:tcBorders>
            <w:vAlign w:val="bottom"/>
          </w:tcPr>
          <w:p w14:paraId="764AAEAC" w14:textId="77777777" w:rsidR="000F4D28" w:rsidRPr="00955616" w:rsidRDefault="000F4D28" w:rsidP="00447E69">
            <w:pPr>
              <w:rPr>
                <w:rFonts w:eastAsia="Times New Roman"/>
                <w:sz w:val="24"/>
              </w:rPr>
            </w:pPr>
            <w:r w:rsidRPr="00955616">
              <w:rPr>
                <w:rFonts w:eastAsia="Times New Roman"/>
                <w:sz w:val="24"/>
              </w:rPr>
              <w:t>г.</w:t>
            </w:r>
          </w:p>
        </w:tc>
      </w:tr>
    </w:tbl>
    <w:p w14:paraId="0EC53D2C" w14:textId="77777777" w:rsidR="000F4D28" w:rsidRPr="00955616" w:rsidRDefault="000F4D28" w:rsidP="000F4D28">
      <w:pPr>
        <w:jc w:val="both"/>
        <w:rPr>
          <w:rFonts w:eastAsia="Times New Roman"/>
          <w:sz w:val="2"/>
          <w:szCs w:val="2"/>
        </w:rPr>
      </w:pPr>
    </w:p>
    <w:p w14:paraId="3FC86A7F"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Раздел 1. Сведения о доходах </w:t>
      </w:r>
      <w:r w:rsidRPr="00955616">
        <w:rPr>
          <w:rFonts w:eastAsia="Times New Roman"/>
          <w:b/>
          <w:sz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0F4D28" w:rsidRPr="00955616" w14:paraId="4206F8F5" w14:textId="77777777" w:rsidTr="00447E69">
        <w:tc>
          <w:tcPr>
            <w:tcW w:w="851" w:type="dxa"/>
            <w:tcBorders>
              <w:top w:val="single" w:sz="4" w:space="0" w:color="auto"/>
              <w:left w:val="single" w:sz="4" w:space="0" w:color="auto"/>
              <w:bottom w:val="single" w:sz="4" w:space="0" w:color="auto"/>
              <w:right w:val="single" w:sz="4" w:space="0" w:color="auto"/>
            </w:tcBorders>
          </w:tcPr>
          <w:p w14:paraId="06AA55BE"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6861" w:type="dxa"/>
            <w:tcBorders>
              <w:top w:val="single" w:sz="4" w:space="0" w:color="auto"/>
              <w:left w:val="single" w:sz="4" w:space="0" w:color="auto"/>
              <w:bottom w:val="single" w:sz="4" w:space="0" w:color="auto"/>
              <w:right w:val="single" w:sz="4" w:space="0" w:color="auto"/>
            </w:tcBorders>
          </w:tcPr>
          <w:p w14:paraId="4FA81810" w14:textId="77777777" w:rsidR="000F4D28" w:rsidRPr="00955616" w:rsidRDefault="000F4D28" w:rsidP="00447E69">
            <w:pPr>
              <w:jc w:val="center"/>
              <w:rPr>
                <w:rFonts w:eastAsia="Times New Roman"/>
                <w:sz w:val="24"/>
              </w:rPr>
            </w:pPr>
            <w:r w:rsidRPr="00955616">
              <w:rPr>
                <w:rFonts w:eastAsia="Times New Roman"/>
                <w:sz w:val="24"/>
              </w:rPr>
              <w:t>Вид дохода</w:t>
            </w:r>
          </w:p>
        </w:tc>
        <w:tc>
          <w:tcPr>
            <w:tcW w:w="2268" w:type="dxa"/>
            <w:tcBorders>
              <w:top w:val="single" w:sz="4" w:space="0" w:color="auto"/>
              <w:left w:val="single" w:sz="4" w:space="0" w:color="auto"/>
              <w:bottom w:val="single" w:sz="4" w:space="0" w:color="auto"/>
              <w:right w:val="single" w:sz="4" w:space="0" w:color="auto"/>
            </w:tcBorders>
          </w:tcPr>
          <w:p w14:paraId="7EB006EF" w14:textId="77777777" w:rsidR="000F4D28" w:rsidRPr="00955616" w:rsidRDefault="000F4D28" w:rsidP="00447E69">
            <w:pPr>
              <w:jc w:val="center"/>
              <w:rPr>
                <w:rFonts w:eastAsia="Times New Roman"/>
                <w:sz w:val="24"/>
              </w:rPr>
            </w:pPr>
            <w:r w:rsidRPr="00955616">
              <w:rPr>
                <w:rFonts w:eastAsia="Times New Roman"/>
                <w:sz w:val="24"/>
              </w:rPr>
              <w:t xml:space="preserve">Величина </w:t>
            </w:r>
            <w:r w:rsidRPr="00955616">
              <w:rPr>
                <w:rFonts w:eastAsia="Times New Roman"/>
                <w:sz w:val="24"/>
              </w:rPr>
              <w:br/>
              <w:t>дохода </w:t>
            </w:r>
            <w:r w:rsidRPr="00955616">
              <w:rPr>
                <w:rFonts w:eastAsia="Times New Roman"/>
                <w:sz w:val="24"/>
                <w:vertAlign w:val="superscript"/>
              </w:rPr>
              <w:t>2</w:t>
            </w:r>
            <w:r w:rsidRPr="00955616">
              <w:rPr>
                <w:rFonts w:eastAsia="Times New Roman"/>
                <w:sz w:val="24"/>
              </w:rPr>
              <w:t xml:space="preserve"> (руб.)</w:t>
            </w:r>
          </w:p>
        </w:tc>
      </w:tr>
      <w:tr w:rsidR="000F4D28" w:rsidRPr="00955616" w14:paraId="52BACFEE" w14:textId="77777777" w:rsidTr="00447E69">
        <w:tc>
          <w:tcPr>
            <w:tcW w:w="851" w:type="dxa"/>
            <w:tcBorders>
              <w:top w:val="single" w:sz="4" w:space="0" w:color="auto"/>
              <w:left w:val="single" w:sz="4" w:space="0" w:color="auto"/>
              <w:bottom w:val="single" w:sz="4" w:space="0" w:color="auto"/>
              <w:right w:val="single" w:sz="4" w:space="0" w:color="auto"/>
            </w:tcBorders>
          </w:tcPr>
          <w:p w14:paraId="2089ABD8" w14:textId="77777777" w:rsidR="000F4D28" w:rsidRPr="00955616" w:rsidRDefault="000F4D28" w:rsidP="00447E69">
            <w:pPr>
              <w:jc w:val="center"/>
              <w:rPr>
                <w:rFonts w:eastAsia="Times New Roman"/>
                <w:sz w:val="24"/>
              </w:rPr>
            </w:pPr>
            <w:r w:rsidRPr="00955616">
              <w:rPr>
                <w:rFonts w:eastAsia="Times New Roman"/>
                <w:sz w:val="24"/>
              </w:rPr>
              <w:t>1</w:t>
            </w:r>
          </w:p>
        </w:tc>
        <w:tc>
          <w:tcPr>
            <w:tcW w:w="6861" w:type="dxa"/>
            <w:tcBorders>
              <w:top w:val="single" w:sz="4" w:space="0" w:color="auto"/>
              <w:left w:val="single" w:sz="4" w:space="0" w:color="auto"/>
              <w:bottom w:val="single" w:sz="4" w:space="0" w:color="auto"/>
              <w:right w:val="single" w:sz="4" w:space="0" w:color="auto"/>
            </w:tcBorders>
          </w:tcPr>
          <w:p w14:paraId="5C9232F7" w14:textId="77777777" w:rsidR="000F4D28" w:rsidRPr="00955616" w:rsidRDefault="000F4D28" w:rsidP="00447E69">
            <w:pPr>
              <w:jc w:val="center"/>
              <w:rPr>
                <w:rFonts w:eastAsia="Times New Roman"/>
                <w:sz w:val="24"/>
              </w:rPr>
            </w:pPr>
            <w:r w:rsidRPr="00955616">
              <w:rPr>
                <w:rFonts w:eastAsia="Times New Roman"/>
                <w:sz w:val="24"/>
              </w:rPr>
              <w:t>2</w:t>
            </w:r>
          </w:p>
        </w:tc>
        <w:tc>
          <w:tcPr>
            <w:tcW w:w="2268" w:type="dxa"/>
            <w:tcBorders>
              <w:top w:val="single" w:sz="4" w:space="0" w:color="auto"/>
              <w:left w:val="single" w:sz="4" w:space="0" w:color="auto"/>
              <w:bottom w:val="single" w:sz="4" w:space="0" w:color="auto"/>
              <w:right w:val="single" w:sz="4" w:space="0" w:color="auto"/>
            </w:tcBorders>
          </w:tcPr>
          <w:p w14:paraId="6FBA2217" w14:textId="77777777" w:rsidR="000F4D28" w:rsidRPr="00955616" w:rsidRDefault="000F4D28" w:rsidP="00447E69">
            <w:pPr>
              <w:jc w:val="center"/>
              <w:rPr>
                <w:rFonts w:eastAsia="Times New Roman"/>
                <w:sz w:val="24"/>
              </w:rPr>
            </w:pPr>
            <w:r w:rsidRPr="00955616">
              <w:rPr>
                <w:rFonts w:eastAsia="Times New Roman"/>
                <w:sz w:val="24"/>
              </w:rPr>
              <w:t>3</w:t>
            </w:r>
          </w:p>
        </w:tc>
      </w:tr>
      <w:tr w:rsidR="000F4D28" w:rsidRPr="006D15FC" w14:paraId="3EC8B420" w14:textId="77777777" w:rsidTr="00447E69">
        <w:tc>
          <w:tcPr>
            <w:tcW w:w="851" w:type="dxa"/>
            <w:tcBorders>
              <w:top w:val="single" w:sz="4" w:space="0" w:color="auto"/>
              <w:left w:val="single" w:sz="4" w:space="0" w:color="auto"/>
              <w:bottom w:val="single" w:sz="4" w:space="0" w:color="auto"/>
              <w:right w:val="single" w:sz="4" w:space="0" w:color="auto"/>
            </w:tcBorders>
          </w:tcPr>
          <w:p w14:paraId="63C7B5CD" w14:textId="77777777" w:rsidR="000F4D28" w:rsidRPr="00955616" w:rsidRDefault="000F4D28" w:rsidP="00447E69">
            <w:pPr>
              <w:jc w:val="center"/>
              <w:rPr>
                <w:rFonts w:eastAsia="Times New Roman"/>
                <w:sz w:val="24"/>
              </w:rPr>
            </w:pPr>
            <w:r w:rsidRPr="00955616">
              <w:rPr>
                <w:rFonts w:eastAsia="Times New Roman"/>
                <w:sz w:val="24"/>
              </w:rPr>
              <w:t>1</w:t>
            </w:r>
          </w:p>
        </w:tc>
        <w:tc>
          <w:tcPr>
            <w:tcW w:w="6861" w:type="dxa"/>
            <w:tcBorders>
              <w:top w:val="single" w:sz="4" w:space="0" w:color="auto"/>
              <w:left w:val="single" w:sz="4" w:space="0" w:color="auto"/>
              <w:bottom w:val="single" w:sz="4" w:space="0" w:color="auto"/>
              <w:right w:val="single" w:sz="4" w:space="0" w:color="auto"/>
            </w:tcBorders>
          </w:tcPr>
          <w:p w14:paraId="7F96593A" w14:textId="77777777" w:rsidR="000F4D28" w:rsidRPr="00955616" w:rsidRDefault="000F4D28" w:rsidP="00447E69">
            <w:pPr>
              <w:ind w:right="57"/>
              <w:rPr>
                <w:rFonts w:eastAsia="Times New Roman"/>
                <w:sz w:val="24"/>
              </w:rPr>
            </w:pPr>
            <w:r w:rsidRPr="00955616">
              <w:rPr>
                <w:rFonts w:eastAsia="Times New Roman"/>
                <w:sz w:val="24"/>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14:paraId="45EA0B84" w14:textId="77777777" w:rsidR="000F4D28" w:rsidRPr="00955616" w:rsidRDefault="000F4D28" w:rsidP="00447E69">
            <w:pPr>
              <w:jc w:val="center"/>
              <w:rPr>
                <w:rFonts w:eastAsia="Times New Roman"/>
                <w:sz w:val="24"/>
              </w:rPr>
            </w:pPr>
          </w:p>
        </w:tc>
      </w:tr>
      <w:tr w:rsidR="000F4D28" w:rsidRPr="006D15FC" w14:paraId="4FCA4EA1" w14:textId="77777777" w:rsidTr="00447E69">
        <w:tc>
          <w:tcPr>
            <w:tcW w:w="851" w:type="dxa"/>
            <w:tcBorders>
              <w:top w:val="single" w:sz="4" w:space="0" w:color="auto"/>
              <w:left w:val="single" w:sz="4" w:space="0" w:color="auto"/>
              <w:bottom w:val="single" w:sz="4" w:space="0" w:color="auto"/>
              <w:right w:val="single" w:sz="4" w:space="0" w:color="auto"/>
            </w:tcBorders>
          </w:tcPr>
          <w:p w14:paraId="34B2FC0E" w14:textId="77777777" w:rsidR="000F4D28" w:rsidRPr="00955616" w:rsidRDefault="000F4D28" w:rsidP="00447E69">
            <w:pPr>
              <w:jc w:val="center"/>
              <w:rPr>
                <w:rFonts w:eastAsia="Times New Roman"/>
                <w:sz w:val="24"/>
              </w:rPr>
            </w:pPr>
            <w:r w:rsidRPr="00955616">
              <w:rPr>
                <w:rFonts w:eastAsia="Times New Roman"/>
                <w:sz w:val="24"/>
              </w:rPr>
              <w:t>2</w:t>
            </w:r>
          </w:p>
        </w:tc>
        <w:tc>
          <w:tcPr>
            <w:tcW w:w="6861" w:type="dxa"/>
            <w:tcBorders>
              <w:top w:val="single" w:sz="4" w:space="0" w:color="auto"/>
              <w:left w:val="single" w:sz="4" w:space="0" w:color="auto"/>
              <w:bottom w:val="single" w:sz="4" w:space="0" w:color="auto"/>
              <w:right w:val="single" w:sz="4" w:space="0" w:color="auto"/>
            </w:tcBorders>
          </w:tcPr>
          <w:p w14:paraId="517C630D" w14:textId="77777777" w:rsidR="000F4D28" w:rsidRPr="00955616" w:rsidRDefault="000F4D28" w:rsidP="00447E69">
            <w:pPr>
              <w:ind w:right="57"/>
              <w:rPr>
                <w:rFonts w:eastAsia="Times New Roman"/>
                <w:sz w:val="24"/>
              </w:rPr>
            </w:pPr>
            <w:r w:rsidRPr="00955616">
              <w:rPr>
                <w:rFonts w:eastAsia="Times New Roman"/>
                <w:sz w:val="24"/>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14:paraId="2BF0CBE1" w14:textId="77777777" w:rsidR="000F4D28" w:rsidRPr="00955616" w:rsidRDefault="000F4D28" w:rsidP="00447E69">
            <w:pPr>
              <w:jc w:val="center"/>
              <w:rPr>
                <w:rFonts w:eastAsia="Times New Roman"/>
                <w:sz w:val="24"/>
              </w:rPr>
            </w:pPr>
          </w:p>
        </w:tc>
      </w:tr>
      <w:tr w:rsidR="000F4D28" w:rsidRPr="006D15FC" w14:paraId="3B15C3EF" w14:textId="77777777" w:rsidTr="00447E69">
        <w:tc>
          <w:tcPr>
            <w:tcW w:w="851" w:type="dxa"/>
            <w:tcBorders>
              <w:left w:val="single" w:sz="4" w:space="0" w:color="auto"/>
              <w:bottom w:val="single" w:sz="4" w:space="0" w:color="auto"/>
              <w:right w:val="single" w:sz="4" w:space="0" w:color="auto"/>
            </w:tcBorders>
          </w:tcPr>
          <w:p w14:paraId="1F3752CD" w14:textId="77777777" w:rsidR="000F4D28" w:rsidRPr="00955616" w:rsidRDefault="000F4D28" w:rsidP="00447E69">
            <w:pPr>
              <w:jc w:val="center"/>
              <w:rPr>
                <w:rFonts w:eastAsia="Times New Roman"/>
                <w:sz w:val="24"/>
              </w:rPr>
            </w:pPr>
            <w:r w:rsidRPr="00955616">
              <w:rPr>
                <w:rFonts w:eastAsia="Times New Roman"/>
                <w:sz w:val="24"/>
              </w:rPr>
              <w:t>3</w:t>
            </w:r>
          </w:p>
        </w:tc>
        <w:tc>
          <w:tcPr>
            <w:tcW w:w="6861" w:type="dxa"/>
            <w:tcBorders>
              <w:left w:val="single" w:sz="4" w:space="0" w:color="auto"/>
              <w:bottom w:val="single" w:sz="4" w:space="0" w:color="auto"/>
              <w:right w:val="single" w:sz="4" w:space="0" w:color="auto"/>
            </w:tcBorders>
          </w:tcPr>
          <w:p w14:paraId="287053EC" w14:textId="77777777" w:rsidR="000F4D28" w:rsidRPr="00955616" w:rsidRDefault="000F4D28" w:rsidP="00447E69">
            <w:pPr>
              <w:ind w:right="57"/>
              <w:rPr>
                <w:rFonts w:eastAsia="Times New Roman"/>
                <w:sz w:val="24"/>
              </w:rPr>
            </w:pPr>
            <w:r w:rsidRPr="00955616">
              <w:rPr>
                <w:rFonts w:eastAsia="Times New Roman"/>
                <w:sz w:val="24"/>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14:paraId="78504937" w14:textId="77777777" w:rsidR="000F4D28" w:rsidRPr="00955616" w:rsidRDefault="000F4D28" w:rsidP="00447E69">
            <w:pPr>
              <w:jc w:val="center"/>
              <w:rPr>
                <w:rFonts w:eastAsia="Times New Roman"/>
                <w:sz w:val="24"/>
              </w:rPr>
            </w:pPr>
          </w:p>
        </w:tc>
      </w:tr>
      <w:tr w:rsidR="000F4D28" w:rsidRPr="006D15FC" w14:paraId="49954AF6" w14:textId="77777777" w:rsidTr="00447E69">
        <w:tc>
          <w:tcPr>
            <w:tcW w:w="851" w:type="dxa"/>
            <w:tcBorders>
              <w:left w:val="single" w:sz="4" w:space="0" w:color="auto"/>
              <w:bottom w:val="single" w:sz="4" w:space="0" w:color="auto"/>
              <w:right w:val="single" w:sz="4" w:space="0" w:color="auto"/>
            </w:tcBorders>
          </w:tcPr>
          <w:p w14:paraId="4D0A7287" w14:textId="77777777" w:rsidR="000F4D28" w:rsidRPr="00955616" w:rsidRDefault="000F4D28" w:rsidP="00447E69">
            <w:pPr>
              <w:jc w:val="center"/>
              <w:rPr>
                <w:rFonts w:eastAsia="Times New Roman"/>
                <w:sz w:val="24"/>
              </w:rPr>
            </w:pPr>
            <w:r w:rsidRPr="00955616">
              <w:rPr>
                <w:rFonts w:eastAsia="Times New Roman"/>
                <w:sz w:val="24"/>
              </w:rPr>
              <w:t>4</w:t>
            </w:r>
          </w:p>
        </w:tc>
        <w:tc>
          <w:tcPr>
            <w:tcW w:w="6861" w:type="dxa"/>
            <w:tcBorders>
              <w:left w:val="single" w:sz="4" w:space="0" w:color="auto"/>
              <w:bottom w:val="single" w:sz="4" w:space="0" w:color="auto"/>
              <w:right w:val="single" w:sz="4" w:space="0" w:color="auto"/>
            </w:tcBorders>
          </w:tcPr>
          <w:p w14:paraId="24D8828E" w14:textId="77777777" w:rsidR="000F4D28" w:rsidRPr="00955616" w:rsidRDefault="000F4D28" w:rsidP="00447E69">
            <w:pPr>
              <w:ind w:right="57"/>
              <w:rPr>
                <w:rFonts w:eastAsia="Times New Roman"/>
                <w:sz w:val="24"/>
              </w:rPr>
            </w:pPr>
            <w:r w:rsidRPr="00955616">
              <w:rPr>
                <w:rFonts w:eastAsia="Times New Roman"/>
                <w:sz w:val="24"/>
              </w:rPr>
              <w:t>Доход от вкладов в банках и иных кредитных организациях</w:t>
            </w:r>
          </w:p>
        </w:tc>
        <w:tc>
          <w:tcPr>
            <w:tcW w:w="2268" w:type="dxa"/>
            <w:tcBorders>
              <w:left w:val="single" w:sz="4" w:space="0" w:color="auto"/>
              <w:bottom w:val="single" w:sz="4" w:space="0" w:color="auto"/>
              <w:right w:val="single" w:sz="4" w:space="0" w:color="auto"/>
            </w:tcBorders>
          </w:tcPr>
          <w:p w14:paraId="21154F70" w14:textId="77777777" w:rsidR="000F4D28" w:rsidRPr="00955616" w:rsidRDefault="000F4D28" w:rsidP="00447E69">
            <w:pPr>
              <w:jc w:val="center"/>
              <w:rPr>
                <w:rFonts w:eastAsia="Times New Roman"/>
                <w:sz w:val="24"/>
              </w:rPr>
            </w:pPr>
          </w:p>
        </w:tc>
      </w:tr>
      <w:tr w:rsidR="000F4D28" w:rsidRPr="006D15FC" w14:paraId="3E71D3E2" w14:textId="77777777" w:rsidTr="00447E69">
        <w:tc>
          <w:tcPr>
            <w:tcW w:w="851" w:type="dxa"/>
            <w:tcBorders>
              <w:top w:val="single" w:sz="4" w:space="0" w:color="auto"/>
              <w:left w:val="single" w:sz="4" w:space="0" w:color="auto"/>
              <w:bottom w:val="single" w:sz="4" w:space="0" w:color="auto"/>
              <w:right w:val="single" w:sz="4" w:space="0" w:color="auto"/>
            </w:tcBorders>
          </w:tcPr>
          <w:p w14:paraId="7F699FF2" w14:textId="77777777" w:rsidR="000F4D28" w:rsidRPr="00955616" w:rsidRDefault="000F4D28" w:rsidP="00447E69">
            <w:pPr>
              <w:jc w:val="center"/>
              <w:rPr>
                <w:rFonts w:eastAsia="Times New Roman"/>
                <w:sz w:val="24"/>
              </w:rPr>
            </w:pPr>
            <w:r w:rsidRPr="00955616">
              <w:rPr>
                <w:rFonts w:eastAsia="Times New Roman"/>
                <w:sz w:val="24"/>
              </w:rPr>
              <w:t>5</w:t>
            </w:r>
          </w:p>
        </w:tc>
        <w:tc>
          <w:tcPr>
            <w:tcW w:w="6861" w:type="dxa"/>
            <w:tcBorders>
              <w:top w:val="single" w:sz="4" w:space="0" w:color="auto"/>
              <w:left w:val="single" w:sz="4" w:space="0" w:color="auto"/>
              <w:bottom w:val="single" w:sz="4" w:space="0" w:color="auto"/>
              <w:right w:val="single" w:sz="4" w:space="0" w:color="auto"/>
            </w:tcBorders>
          </w:tcPr>
          <w:p w14:paraId="122A0C4A" w14:textId="77777777" w:rsidR="000F4D28" w:rsidRPr="00955616" w:rsidRDefault="000F4D28" w:rsidP="00447E69">
            <w:pPr>
              <w:ind w:right="57"/>
              <w:rPr>
                <w:rFonts w:eastAsia="Times New Roman"/>
                <w:sz w:val="24"/>
              </w:rPr>
            </w:pPr>
            <w:r w:rsidRPr="00955616">
              <w:rPr>
                <w:rFonts w:eastAsia="Times New Roman"/>
                <w:sz w:val="24"/>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14:paraId="722632A5" w14:textId="77777777" w:rsidR="000F4D28" w:rsidRPr="00955616" w:rsidRDefault="000F4D28" w:rsidP="00447E69">
            <w:pPr>
              <w:jc w:val="center"/>
              <w:rPr>
                <w:rFonts w:eastAsia="Times New Roman"/>
                <w:sz w:val="24"/>
              </w:rPr>
            </w:pPr>
          </w:p>
        </w:tc>
      </w:tr>
      <w:tr w:rsidR="000F4D28" w:rsidRPr="006D15FC" w14:paraId="657C853D" w14:textId="77777777" w:rsidTr="00447E69">
        <w:tc>
          <w:tcPr>
            <w:tcW w:w="851" w:type="dxa"/>
            <w:tcBorders>
              <w:top w:val="single" w:sz="4" w:space="0" w:color="auto"/>
              <w:left w:val="single" w:sz="4" w:space="0" w:color="auto"/>
              <w:right w:val="single" w:sz="4" w:space="0" w:color="auto"/>
            </w:tcBorders>
          </w:tcPr>
          <w:p w14:paraId="2FDA6D54" w14:textId="77777777" w:rsidR="000F4D28" w:rsidRPr="00955616" w:rsidRDefault="000F4D28" w:rsidP="00447E69">
            <w:pPr>
              <w:jc w:val="center"/>
              <w:rPr>
                <w:rFonts w:eastAsia="Times New Roman"/>
                <w:sz w:val="24"/>
              </w:rPr>
            </w:pPr>
            <w:r w:rsidRPr="00955616">
              <w:rPr>
                <w:rFonts w:eastAsia="Times New Roman"/>
                <w:sz w:val="24"/>
              </w:rPr>
              <w:t>6</w:t>
            </w:r>
          </w:p>
        </w:tc>
        <w:tc>
          <w:tcPr>
            <w:tcW w:w="6861" w:type="dxa"/>
            <w:tcBorders>
              <w:top w:val="single" w:sz="4" w:space="0" w:color="auto"/>
              <w:left w:val="single" w:sz="4" w:space="0" w:color="auto"/>
              <w:right w:val="single" w:sz="4" w:space="0" w:color="auto"/>
            </w:tcBorders>
          </w:tcPr>
          <w:p w14:paraId="69A0FC64" w14:textId="77777777" w:rsidR="000F4D28" w:rsidRPr="00955616" w:rsidRDefault="000F4D28" w:rsidP="00447E69">
            <w:pPr>
              <w:ind w:right="57"/>
              <w:rPr>
                <w:rFonts w:eastAsia="Times New Roman"/>
                <w:sz w:val="24"/>
              </w:rPr>
            </w:pPr>
            <w:r w:rsidRPr="00955616">
              <w:rPr>
                <w:rFonts w:eastAsia="Times New Roman"/>
                <w:sz w:val="24"/>
              </w:rPr>
              <w:t>Иные доходы (указать вид дохода)</w:t>
            </w:r>
            <w:r w:rsidRPr="00955616">
              <w:rPr>
                <w:rFonts w:eastAsia="Times New Roman"/>
                <w:sz w:val="24"/>
                <w:vertAlign w:val="superscript"/>
              </w:rPr>
              <w:t>3</w:t>
            </w:r>
            <w:r w:rsidRPr="00955616">
              <w:rPr>
                <w:rFonts w:eastAsia="Times New Roman"/>
                <w:sz w:val="24"/>
              </w:rPr>
              <w:t>:</w:t>
            </w:r>
          </w:p>
        </w:tc>
        <w:tc>
          <w:tcPr>
            <w:tcW w:w="2268" w:type="dxa"/>
            <w:tcBorders>
              <w:top w:val="single" w:sz="4" w:space="0" w:color="auto"/>
              <w:left w:val="single" w:sz="4" w:space="0" w:color="auto"/>
              <w:right w:val="single" w:sz="4" w:space="0" w:color="auto"/>
            </w:tcBorders>
          </w:tcPr>
          <w:p w14:paraId="5FFF701A" w14:textId="77777777" w:rsidR="000F4D28" w:rsidRPr="00955616" w:rsidRDefault="000F4D28" w:rsidP="00447E69">
            <w:pPr>
              <w:jc w:val="center"/>
              <w:rPr>
                <w:rFonts w:eastAsia="Times New Roman"/>
                <w:sz w:val="24"/>
              </w:rPr>
            </w:pPr>
          </w:p>
        </w:tc>
      </w:tr>
      <w:tr w:rsidR="000F4D28" w:rsidRPr="00955616" w14:paraId="076DC728" w14:textId="77777777" w:rsidTr="00447E69">
        <w:tc>
          <w:tcPr>
            <w:tcW w:w="851" w:type="dxa"/>
            <w:tcBorders>
              <w:left w:val="single" w:sz="4" w:space="0" w:color="auto"/>
              <w:right w:val="single" w:sz="4" w:space="0" w:color="auto"/>
            </w:tcBorders>
          </w:tcPr>
          <w:p w14:paraId="75104F4C" w14:textId="77777777" w:rsidR="000F4D28" w:rsidRPr="00955616" w:rsidRDefault="000F4D28" w:rsidP="00447E69">
            <w:pPr>
              <w:jc w:val="center"/>
              <w:rPr>
                <w:rFonts w:eastAsia="Times New Roman"/>
                <w:sz w:val="24"/>
              </w:rPr>
            </w:pPr>
          </w:p>
        </w:tc>
        <w:tc>
          <w:tcPr>
            <w:tcW w:w="6861" w:type="dxa"/>
            <w:tcBorders>
              <w:left w:val="single" w:sz="4" w:space="0" w:color="auto"/>
              <w:right w:val="single" w:sz="4" w:space="0" w:color="auto"/>
            </w:tcBorders>
          </w:tcPr>
          <w:p w14:paraId="0DBF0428" w14:textId="77777777" w:rsidR="000F4D28" w:rsidRPr="00955616" w:rsidRDefault="000F4D28" w:rsidP="00447E69">
            <w:pPr>
              <w:ind w:right="57"/>
              <w:rPr>
                <w:rFonts w:eastAsia="Times New Roman"/>
                <w:sz w:val="24"/>
              </w:rPr>
            </w:pPr>
            <w:r w:rsidRPr="00955616">
              <w:rPr>
                <w:rFonts w:eastAsia="Times New Roman"/>
                <w:sz w:val="24"/>
              </w:rPr>
              <w:t>1)</w:t>
            </w:r>
          </w:p>
        </w:tc>
        <w:tc>
          <w:tcPr>
            <w:tcW w:w="2268" w:type="dxa"/>
            <w:tcBorders>
              <w:left w:val="single" w:sz="4" w:space="0" w:color="auto"/>
              <w:right w:val="single" w:sz="4" w:space="0" w:color="auto"/>
            </w:tcBorders>
          </w:tcPr>
          <w:p w14:paraId="740F3B95" w14:textId="77777777" w:rsidR="000F4D28" w:rsidRPr="00955616" w:rsidRDefault="000F4D28" w:rsidP="00447E69">
            <w:pPr>
              <w:jc w:val="center"/>
              <w:rPr>
                <w:rFonts w:eastAsia="Times New Roman"/>
                <w:sz w:val="24"/>
              </w:rPr>
            </w:pPr>
          </w:p>
        </w:tc>
      </w:tr>
      <w:tr w:rsidR="000F4D28" w:rsidRPr="00955616" w14:paraId="404B8251" w14:textId="77777777" w:rsidTr="00447E69">
        <w:tc>
          <w:tcPr>
            <w:tcW w:w="851" w:type="dxa"/>
            <w:tcBorders>
              <w:left w:val="single" w:sz="4" w:space="0" w:color="auto"/>
              <w:right w:val="single" w:sz="4" w:space="0" w:color="auto"/>
            </w:tcBorders>
          </w:tcPr>
          <w:p w14:paraId="197DFF1C" w14:textId="77777777" w:rsidR="000F4D28" w:rsidRPr="00955616" w:rsidRDefault="000F4D28" w:rsidP="00447E69">
            <w:pPr>
              <w:jc w:val="center"/>
              <w:rPr>
                <w:rFonts w:eastAsia="Times New Roman"/>
                <w:sz w:val="24"/>
              </w:rPr>
            </w:pPr>
          </w:p>
        </w:tc>
        <w:tc>
          <w:tcPr>
            <w:tcW w:w="6861" w:type="dxa"/>
            <w:tcBorders>
              <w:left w:val="single" w:sz="4" w:space="0" w:color="auto"/>
              <w:right w:val="single" w:sz="4" w:space="0" w:color="auto"/>
            </w:tcBorders>
          </w:tcPr>
          <w:p w14:paraId="11B083C8" w14:textId="77777777" w:rsidR="000F4D28" w:rsidRPr="00955616" w:rsidRDefault="000F4D28" w:rsidP="00447E69">
            <w:pPr>
              <w:ind w:right="57"/>
              <w:rPr>
                <w:rFonts w:eastAsia="Times New Roman"/>
                <w:sz w:val="24"/>
              </w:rPr>
            </w:pPr>
            <w:r w:rsidRPr="00955616">
              <w:rPr>
                <w:rFonts w:eastAsia="Times New Roman"/>
                <w:sz w:val="24"/>
              </w:rPr>
              <w:t>2)</w:t>
            </w:r>
          </w:p>
        </w:tc>
        <w:tc>
          <w:tcPr>
            <w:tcW w:w="2268" w:type="dxa"/>
            <w:tcBorders>
              <w:left w:val="single" w:sz="4" w:space="0" w:color="auto"/>
              <w:right w:val="single" w:sz="4" w:space="0" w:color="auto"/>
            </w:tcBorders>
          </w:tcPr>
          <w:p w14:paraId="3BBC4262" w14:textId="77777777" w:rsidR="000F4D28" w:rsidRPr="00955616" w:rsidRDefault="000F4D28" w:rsidP="00447E69">
            <w:pPr>
              <w:jc w:val="center"/>
              <w:rPr>
                <w:rFonts w:eastAsia="Times New Roman"/>
                <w:sz w:val="24"/>
              </w:rPr>
            </w:pPr>
          </w:p>
        </w:tc>
      </w:tr>
      <w:tr w:rsidR="000F4D28" w:rsidRPr="006D15FC" w14:paraId="5B10766A" w14:textId="77777777" w:rsidTr="00447E69">
        <w:tc>
          <w:tcPr>
            <w:tcW w:w="851" w:type="dxa"/>
            <w:tcBorders>
              <w:top w:val="single" w:sz="4" w:space="0" w:color="auto"/>
              <w:left w:val="single" w:sz="4" w:space="0" w:color="auto"/>
              <w:bottom w:val="single" w:sz="4" w:space="0" w:color="auto"/>
              <w:right w:val="single" w:sz="4" w:space="0" w:color="auto"/>
            </w:tcBorders>
          </w:tcPr>
          <w:p w14:paraId="2BD339AA" w14:textId="77777777" w:rsidR="000F4D28" w:rsidRPr="00955616" w:rsidRDefault="000F4D28" w:rsidP="00447E69">
            <w:pPr>
              <w:jc w:val="center"/>
              <w:rPr>
                <w:rFonts w:eastAsia="Times New Roman"/>
                <w:sz w:val="24"/>
              </w:rPr>
            </w:pPr>
            <w:r w:rsidRPr="00955616">
              <w:rPr>
                <w:rFonts w:eastAsia="Times New Roman"/>
                <w:sz w:val="24"/>
              </w:rPr>
              <w:t>7</w:t>
            </w:r>
          </w:p>
        </w:tc>
        <w:tc>
          <w:tcPr>
            <w:tcW w:w="6861" w:type="dxa"/>
            <w:tcBorders>
              <w:top w:val="single" w:sz="4" w:space="0" w:color="auto"/>
              <w:left w:val="single" w:sz="4" w:space="0" w:color="auto"/>
              <w:bottom w:val="single" w:sz="4" w:space="0" w:color="auto"/>
              <w:right w:val="single" w:sz="4" w:space="0" w:color="auto"/>
            </w:tcBorders>
          </w:tcPr>
          <w:p w14:paraId="6157F93C" w14:textId="77777777" w:rsidR="000F4D28" w:rsidRPr="00955616" w:rsidRDefault="000F4D28" w:rsidP="00447E69">
            <w:pPr>
              <w:ind w:right="57"/>
              <w:rPr>
                <w:rFonts w:eastAsia="Times New Roman"/>
                <w:sz w:val="24"/>
              </w:rPr>
            </w:pPr>
            <w:r w:rsidRPr="00955616">
              <w:rPr>
                <w:rFonts w:eastAsia="Times New Roman"/>
                <w:sz w:val="24"/>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14:paraId="070161C5" w14:textId="77777777" w:rsidR="000F4D28" w:rsidRPr="00955616" w:rsidRDefault="000F4D28" w:rsidP="00447E69">
            <w:pPr>
              <w:jc w:val="center"/>
              <w:rPr>
                <w:rFonts w:eastAsia="Times New Roman"/>
                <w:sz w:val="24"/>
              </w:rPr>
            </w:pPr>
          </w:p>
        </w:tc>
      </w:tr>
    </w:tbl>
    <w:p w14:paraId="219BB506" w14:textId="77777777" w:rsidR="000F4D28" w:rsidRPr="00955616" w:rsidRDefault="000F4D28" w:rsidP="000F4D28">
      <w:pPr>
        <w:pBdr>
          <w:top w:val="single" w:sz="4" w:space="1" w:color="auto"/>
        </w:pBdr>
        <w:spacing w:before="600" w:after="60"/>
        <w:ind w:right="7087"/>
        <w:rPr>
          <w:rFonts w:eastAsia="Times New Roman"/>
          <w:sz w:val="2"/>
          <w:szCs w:val="2"/>
        </w:rPr>
      </w:pPr>
    </w:p>
    <w:p w14:paraId="6D7C6BF6"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доходы (включая пенсии, пособия, иные выплаты) за отчетный период.</w:t>
      </w:r>
    </w:p>
    <w:p w14:paraId="5946B2D4"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08474F9A"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w:t>
      </w:r>
      <w:proofErr w:type="gramStart"/>
      <w:r w:rsidRPr="00955616">
        <w:rPr>
          <w:rFonts w:eastAsia="Times New Roman"/>
        </w:rPr>
        <w:t>В</w:t>
      </w:r>
      <w:proofErr w:type="gramEnd"/>
      <w:r w:rsidRPr="00955616">
        <w:rPr>
          <w:rFonts w:eastAsia="Times New Roman"/>
        </w:rPr>
        <w:t xml:space="preserve"> случае указания дохода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2C57F98"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Раздел 2. Сведения о расходах </w:t>
      </w:r>
      <w:r w:rsidRPr="00955616">
        <w:rPr>
          <w:rFonts w:eastAsia="Times New Roman"/>
          <w:b/>
          <w:sz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0F4D28" w:rsidRPr="00955616" w14:paraId="6B478786" w14:textId="77777777" w:rsidTr="00447E69">
        <w:tc>
          <w:tcPr>
            <w:tcW w:w="680" w:type="dxa"/>
            <w:tcBorders>
              <w:top w:val="single" w:sz="4" w:space="0" w:color="auto"/>
              <w:left w:val="single" w:sz="4" w:space="0" w:color="auto"/>
              <w:bottom w:val="single" w:sz="4" w:space="0" w:color="auto"/>
              <w:right w:val="single" w:sz="4" w:space="0" w:color="auto"/>
            </w:tcBorders>
          </w:tcPr>
          <w:p w14:paraId="5DBCA9FB"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098" w:type="dxa"/>
            <w:tcBorders>
              <w:top w:val="single" w:sz="4" w:space="0" w:color="auto"/>
              <w:left w:val="single" w:sz="4" w:space="0" w:color="auto"/>
              <w:bottom w:val="single" w:sz="4" w:space="0" w:color="auto"/>
              <w:right w:val="single" w:sz="4" w:space="0" w:color="auto"/>
            </w:tcBorders>
          </w:tcPr>
          <w:p w14:paraId="29D1F221"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14:paraId="76429DB3" w14:textId="77777777" w:rsidR="000F4D28" w:rsidRPr="00955616" w:rsidRDefault="000F4D28" w:rsidP="00447E69">
            <w:pPr>
              <w:jc w:val="center"/>
              <w:rPr>
                <w:rFonts w:eastAsia="Times New Roman"/>
                <w:sz w:val="24"/>
              </w:rPr>
            </w:pPr>
            <w:r w:rsidRPr="00955616">
              <w:rPr>
                <w:rFonts w:eastAsia="Times New Roman"/>
                <w:sz w:val="24"/>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14:paraId="74A8C154" w14:textId="77777777" w:rsidR="000F4D28" w:rsidRPr="00955616" w:rsidRDefault="000F4D28" w:rsidP="00447E69">
            <w:pPr>
              <w:jc w:val="center"/>
              <w:rPr>
                <w:rFonts w:eastAsia="Times New Roman"/>
                <w:sz w:val="24"/>
              </w:rPr>
            </w:pPr>
            <w:r w:rsidRPr="00955616">
              <w:rPr>
                <w:rFonts w:eastAsia="Times New Roman"/>
                <w:sz w:val="24"/>
              </w:rPr>
              <w:t xml:space="preserve">Источник </w:t>
            </w:r>
            <w:r w:rsidRPr="00955616">
              <w:rPr>
                <w:rFonts w:eastAsia="Times New Roman"/>
                <w:sz w:val="24"/>
              </w:rPr>
              <w:br/>
              <w:t xml:space="preserve">получения средств, </w:t>
            </w:r>
            <w:r w:rsidRPr="00955616">
              <w:rPr>
                <w:rFonts w:eastAsia="Times New Roman"/>
                <w:sz w:val="24"/>
              </w:rPr>
              <w:br/>
              <w:t xml:space="preserve">за счет которых приобретено </w:t>
            </w:r>
            <w:r w:rsidRPr="00955616">
              <w:rPr>
                <w:rFonts w:eastAsia="Times New Roman"/>
                <w:sz w:val="24"/>
              </w:rPr>
              <w:br/>
              <w:t>имущество</w:t>
            </w:r>
          </w:p>
        </w:tc>
        <w:tc>
          <w:tcPr>
            <w:tcW w:w="2495" w:type="dxa"/>
            <w:tcBorders>
              <w:top w:val="single" w:sz="4" w:space="0" w:color="auto"/>
              <w:left w:val="single" w:sz="4" w:space="0" w:color="auto"/>
              <w:bottom w:val="single" w:sz="4" w:space="0" w:color="auto"/>
              <w:right w:val="single" w:sz="4" w:space="0" w:color="auto"/>
            </w:tcBorders>
          </w:tcPr>
          <w:p w14:paraId="090DA389" w14:textId="77777777" w:rsidR="000F4D28" w:rsidRPr="00955616" w:rsidRDefault="000F4D28" w:rsidP="00447E69">
            <w:pPr>
              <w:jc w:val="center"/>
              <w:rPr>
                <w:rFonts w:eastAsia="Times New Roman"/>
                <w:sz w:val="24"/>
              </w:rPr>
            </w:pPr>
            <w:r w:rsidRPr="00955616">
              <w:rPr>
                <w:rFonts w:eastAsia="Times New Roman"/>
                <w:sz w:val="24"/>
              </w:rPr>
              <w:t>Основание приобретения </w:t>
            </w:r>
            <w:r w:rsidRPr="00955616">
              <w:rPr>
                <w:rFonts w:eastAsia="Times New Roman"/>
                <w:sz w:val="24"/>
                <w:vertAlign w:val="superscript"/>
              </w:rPr>
              <w:t>2</w:t>
            </w:r>
          </w:p>
        </w:tc>
      </w:tr>
      <w:tr w:rsidR="000F4D28" w:rsidRPr="00955616" w14:paraId="59A23B00" w14:textId="77777777" w:rsidTr="00447E69">
        <w:tc>
          <w:tcPr>
            <w:tcW w:w="680" w:type="dxa"/>
            <w:tcBorders>
              <w:top w:val="single" w:sz="4" w:space="0" w:color="auto"/>
              <w:left w:val="single" w:sz="4" w:space="0" w:color="auto"/>
              <w:bottom w:val="single" w:sz="4" w:space="0" w:color="auto"/>
              <w:right w:val="single" w:sz="4" w:space="0" w:color="auto"/>
            </w:tcBorders>
          </w:tcPr>
          <w:p w14:paraId="322707D5" w14:textId="77777777" w:rsidR="000F4D28" w:rsidRPr="00955616" w:rsidRDefault="000F4D28" w:rsidP="00447E69">
            <w:pPr>
              <w:jc w:val="center"/>
              <w:rPr>
                <w:rFonts w:eastAsia="Times New Roman"/>
                <w:sz w:val="24"/>
              </w:rPr>
            </w:pPr>
            <w:r w:rsidRPr="00955616">
              <w:rPr>
                <w:rFonts w:eastAsia="Times New Roman"/>
                <w:sz w:val="24"/>
              </w:rPr>
              <w:t>1</w:t>
            </w:r>
          </w:p>
        </w:tc>
        <w:tc>
          <w:tcPr>
            <w:tcW w:w="2098" w:type="dxa"/>
            <w:tcBorders>
              <w:top w:val="single" w:sz="4" w:space="0" w:color="auto"/>
              <w:left w:val="single" w:sz="4" w:space="0" w:color="auto"/>
              <w:bottom w:val="single" w:sz="4" w:space="0" w:color="auto"/>
              <w:right w:val="single" w:sz="4" w:space="0" w:color="auto"/>
            </w:tcBorders>
          </w:tcPr>
          <w:p w14:paraId="1E643C70" w14:textId="77777777" w:rsidR="000F4D28" w:rsidRPr="00955616" w:rsidRDefault="000F4D28" w:rsidP="00447E69">
            <w:pPr>
              <w:jc w:val="center"/>
              <w:rPr>
                <w:rFonts w:eastAsia="Times New Roman"/>
                <w:sz w:val="24"/>
              </w:rPr>
            </w:pPr>
            <w:r w:rsidRPr="00955616">
              <w:rPr>
                <w:rFonts w:eastAsia="Times New Roman"/>
                <w:sz w:val="24"/>
              </w:rPr>
              <w:t>2</w:t>
            </w:r>
          </w:p>
        </w:tc>
        <w:tc>
          <w:tcPr>
            <w:tcW w:w="1985" w:type="dxa"/>
            <w:tcBorders>
              <w:top w:val="single" w:sz="4" w:space="0" w:color="auto"/>
              <w:left w:val="single" w:sz="4" w:space="0" w:color="auto"/>
              <w:bottom w:val="single" w:sz="4" w:space="0" w:color="auto"/>
              <w:right w:val="single" w:sz="4" w:space="0" w:color="auto"/>
            </w:tcBorders>
          </w:tcPr>
          <w:p w14:paraId="066F6829" w14:textId="77777777" w:rsidR="000F4D28" w:rsidRPr="00955616" w:rsidRDefault="000F4D28" w:rsidP="00447E69">
            <w:pPr>
              <w:jc w:val="center"/>
              <w:rPr>
                <w:rFonts w:eastAsia="Times New Roman"/>
                <w:sz w:val="24"/>
              </w:rPr>
            </w:pPr>
            <w:r w:rsidRPr="00955616">
              <w:rPr>
                <w:rFonts w:eastAsia="Times New Roman"/>
                <w:sz w:val="24"/>
              </w:rPr>
              <w:t>3</w:t>
            </w:r>
          </w:p>
        </w:tc>
        <w:tc>
          <w:tcPr>
            <w:tcW w:w="2722" w:type="dxa"/>
            <w:tcBorders>
              <w:top w:val="single" w:sz="4" w:space="0" w:color="auto"/>
              <w:left w:val="single" w:sz="4" w:space="0" w:color="auto"/>
              <w:bottom w:val="single" w:sz="4" w:space="0" w:color="auto"/>
              <w:right w:val="single" w:sz="4" w:space="0" w:color="auto"/>
            </w:tcBorders>
          </w:tcPr>
          <w:p w14:paraId="7AFBADB4" w14:textId="77777777" w:rsidR="000F4D28" w:rsidRPr="00955616" w:rsidRDefault="000F4D28" w:rsidP="00447E69">
            <w:pPr>
              <w:jc w:val="center"/>
              <w:rPr>
                <w:rFonts w:eastAsia="Times New Roman"/>
                <w:sz w:val="24"/>
              </w:rPr>
            </w:pPr>
            <w:r w:rsidRPr="00955616">
              <w:rPr>
                <w:rFonts w:eastAsia="Times New Roman"/>
                <w:sz w:val="24"/>
              </w:rPr>
              <w:t>4</w:t>
            </w:r>
          </w:p>
        </w:tc>
        <w:tc>
          <w:tcPr>
            <w:tcW w:w="2495" w:type="dxa"/>
            <w:tcBorders>
              <w:top w:val="single" w:sz="4" w:space="0" w:color="auto"/>
              <w:left w:val="single" w:sz="4" w:space="0" w:color="auto"/>
              <w:bottom w:val="single" w:sz="4" w:space="0" w:color="auto"/>
              <w:right w:val="single" w:sz="4" w:space="0" w:color="auto"/>
            </w:tcBorders>
          </w:tcPr>
          <w:p w14:paraId="2443D72A" w14:textId="77777777" w:rsidR="000F4D28" w:rsidRPr="00955616" w:rsidRDefault="000F4D28" w:rsidP="00447E69">
            <w:pPr>
              <w:jc w:val="center"/>
              <w:rPr>
                <w:rFonts w:eastAsia="Times New Roman"/>
                <w:sz w:val="24"/>
              </w:rPr>
            </w:pPr>
            <w:r w:rsidRPr="00955616">
              <w:rPr>
                <w:rFonts w:eastAsia="Times New Roman"/>
                <w:sz w:val="24"/>
              </w:rPr>
              <w:t>5</w:t>
            </w:r>
          </w:p>
        </w:tc>
      </w:tr>
      <w:tr w:rsidR="000F4D28" w:rsidRPr="00955616" w14:paraId="483C700E" w14:textId="77777777" w:rsidTr="00447E69">
        <w:tc>
          <w:tcPr>
            <w:tcW w:w="680" w:type="dxa"/>
            <w:tcBorders>
              <w:top w:val="single" w:sz="4" w:space="0" w:color="auto"/>
              <w:left w:val="single" w:sz="4" w:space="0" w:color="auto"/>
              <w:right w:val="single" w:sz="4" w:space="0" w:color="auto"/>
            </w:tcBorders>
          </w:tcPr>
          <w:p w14:paraId="3FBE598C" w14:textId="77777777" w:rsidR="000F4D28" w:rsidRPr="00955616" w:rsidRDefault="000F4D28" w:rsidP="00447E69">
            <w:pPr>
              <w:jc w:val="center"/>
              <w:rPr>
                <w:rFonts w:eastAsia="Times New Roman"/>
                <w:sz w:val="24"/>
              </w:rPr>
            </w:pPr>
            <w:r w:rsidRPr="00955616">
              <w:rPr>
                <w:rFonts w:eastAsia="Times New Roman"/>
                <w:sz w:val="24"/>
              </w:rPr>
              <w:t>1</w:t>
            </w:r>
          </w:p>
        </w:tc>
        <w:tc>
          <w:tcPr>
            <w:tcW w:w="2098" w:type="dxa"/>
            <w:tcBorders>
              <w:top w:val="single" w:sz="4" w:space="0" w:color="auto"/>
              <w:left w:val="single" w:sz="4" w:space="0" w:color="auto"/>
              <w:right w:val="single" w:sz="4" w:space="0" w:color="auto"/>
            </w:tcBorders>
          </w:tcPr>
          <w:p w14:paraId="047E34F1" w14:textId="77777777" w:rsidR="000F4D28" w:rsidRPr="00955616" w:rsidRDefault="000F4D28" w:rsidP="00447E69">
            <w:pPr>
              <w:ind w:right="57"/>
              <w:rPr>
                <w:rFonts w:eastAsia="Times New Roman"/>
                <w:sz w:val="24"/>
              </w:rPr>
            </w:pPr>
            <w:r w:rsidRPr="00955616">
              <w:rPr>
                <w:rFonts w:eastAsia="Times New Roman"/>
                <w:sz w:val="24"/>
              </w:rPr>
              <w:t>Земельные участки:</w:t>
            </w:r>
          </w:p>
        </w:tc>
        <w:tc>
          <w:tcPr>
            <w:tcW w:w="1985" w:type="dxa"/>
            <w:tcBorders>
              <w:top w:val="single" w:sz="4" w:space="0" w:color="auto"/>
              <w:left w:val="single" w:sz="4" w:space="0" w:color="auto"/>
              <w:right w:val="single" w:sz="4" w:space="0" w:color="auto"/>
            </w:tcBorders>
          </w:tcPr>
          <w:p w14:paraId="78C1B64C"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3A7B7D04"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2E77E296" w14:textId="77777777" w:rsidR="000F4D28" w:rsidRPr="00955616" w:rsidRDefault="000F4D28" w:rsidP="00447E69">
            <w:pPr>
              <w:ind w:right="57"/>
              <w:rPr>
                <w:rFonts w:eastAsia="Times New Roman"/>
                <w:sz w:val="24"/>
              </w:rPr>
            </w:pPr>
          </w:p>
        </w:tc>
      </w:tr>
      <w:tr w:rsidR="000F4D28" w:rsidRPr="00955616" w14:paraId="7065222C" w14:textId="77777777" w:rsidTr="00447E69">
        <w:tc>
          <w:tcPr>
            <w:tcW w:w="680" w:type="dxa"/>
            <w:tcBorders>
              <w:left w:val="single" w:sz="4" w:space="0" w:color="auto"/>
              <w:right w:val="single" w:sz="4" w:space="0" w:color="auto"/>
            </w:tcBorders>
          </w:tcPr>
          <w:p w14:paraId="51A3A193"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0D7A721A"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2D77FFED"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6FA1EE94"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324A888C" w14:textId="77777777" w:rsidR="000F4D28" w:rsidRPr="00955616" w:rsidRDefault="000F4D28" w:rsidP="00447E69">
            <w:pPr>
              <w:ind w:right="57"/>
              <w:rPr>
                <w:rFonts w:eastAsia="Times New Roman"/>
                <w:sz w:val="24"/>
              </w:rPr>
            </w:pPr>
          </w:p>
        </w:tc>
      </w:tr>
      <w:tr w:rsidR="000F4D28" w:rsidRPr="00955616" w14:paraId="64A6BEFE" w14:textId="77777777" w:rsidTr="00447E69">
        <w:tc>
          <w:tcPr>
            <w:tcW w:w="680" w:type="dxa"/>
            <w:tcBorders>
              <w:left w:val="single" w:sz="4" w:space="0" w:color="auto"/>
              <w:right w:val="single" w:sz="4" w:space="0" w:color="auto"/>
            </w:tcBorders>
          </w:tcPr>
          <w:p w14:paraId="72DCDE7A"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1E4FEF20"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7B955B63"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2BDFF115"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49307FE1" w14:textId="77777777" w:rsidR="000F4D28" w:rsidRPr="00955616" w:rsidRDefault="000F4D28" w:rsidP="00447E69">
            <w:pPr>
              <w:ind w:right="57"/>
              <w:rPr>
                <w:rFonts w:eastAsia="Times New Roman"/>
                <w:sz w:val="24"/>
              </w:rPr>
            </w:pPr>
          </w:p>
        </w:tc>
      </w:tr>
      <w:tr w:rsidR="000F4D28" w:rsidRPr="00955616" w14:paraId="7641AA0E" w14:textId="77777777" w:rsidTr="00447E69">
        <w:tc>
          <w:tcPr>
            <w:tcW w:w="680" w:type="dxa"/>
            <w:tcBorders>
              <w:top w:val="single" w:sz="4" w:space="0" w:color="auto"/>
              <w:left w:val="single" w:sz="4" w:space="0" w:color="auto"/>
              <w:right w:val="single" w:sz="4" w:space="0" w:color="auto"/>
            </w:tcBorders>
          </w:tcPr>
          <w:p w14:paraId="6BF9F175" w14:textId="77777777" w:rsidR="000F4D28" w:rsidRPr="00955616" w:rsidRDefault="000F4D28" w:rsidP="00447E69">
            <w:pPr>
              <w:jc w:val="center"/>
              <w:rPr>
                <w:rFonts w:eastAsia="Times New Roman"/>
                <w:sz w:val="24"/>
              </w:rPr>
            </w:pPr>
            <w:r w:rsidRPr="00955616">
              <w:rPr>
                <w:rFonts w:eastAsia="Times New Roman"/>
                <w:sz w:val="24"/>
              </w:rPr>
              <w:t>2</w:t>
            </w:r>
          </w:p>
        </w:tc>
        <w:tc>
          <w:tcPr>
            <w:tcW w:w="2098" w:type="dxa"/>
            <w:tcBorders>
              <w:top w:val="single" w:sz="4" w:space="0" w:color="auto"/>
              <w:left w:val="single" w:sz="4" w:space="0" w:color="auto"/>
              <w:right w:val="single" w:sz="4" w:space="0" w:color="auto"/>
            </w:tcBorders>
          </w:tcPr>
          <w:p w14:paraId="6EB117E0" w14:textId="77777777" w:rsidR="000F4D28" w:rsidRPr="00955616" w:rsidRDefault="000F4D28" w:rsidP="00447E69">
            <w:pPr>
              <w:ind w:right="57"/>
              <w:rPr>
                <w:rFonts w:eastAsia="Times New Roman"/>
                <w:sz w:val="24"/>
              </w:rPr>
            </w:pPr>
            <w:r w:rsidRPr="00955616">
              <w:rPr>
                <w:rFonts w:eastAsia="Times New Roman"/>
                <w:sz w:val="24"/>
              </w:rPr>
              <w:t>Иное недвижимое имущество:</w:t>
            </w:r>
          </w:p>
        </w:tc>
        <w:tc>
          <w:tcPr>
            <w:tcW w:w="1985" w:type="dxa"/>
            <w:tcBorders>
              <w:top w:val="single" w:sz="4" w:space="0" w:color="auto"/>
              <w:left w:val="single" w:sz="4" w:space="0" w:color="auto"/>
              <w:right w:val="single" w:sz="4" w:space="0" w:color="auto"/>
            </w:tcBorders>
          </w:tcPr>
          <w:p w14:paraId="1AEDEEAE"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34EA37E4"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186F05E4" w14:textId="77777777" w:rsidR="000F4D28" w:rsidRPr="00955616" w:rsidRDefault="000F4D28" w:rsidP="00447E69">
            <w:pPr>
              <w:ind w:right="57"/>
              <w:rPr>
                <w:rFonts w:eastAsia="Times New Roman"/>
                <w:sz w:val="24"/>
              </w:rPr>
            </w:pPr>
          </w:p>
        </w:tc>
      </w:tr>
      <w:tr w:rsidR="000F4D28" w:rsidRPr="00955616" w14:paraId="2A85FC0D" w14:textId="77777777" w:rsidTr="00447E69">
        <w:tc>
          <w:tcPr>
            <w:tcW w:w="680" w:type="dxa"/>
            <w:tcBorders>
              <w:left w:val="single" w:sz="4" w:space="0" w:color="auto"/>
              <w:right w:val="single" w:sz="4" w:space="0" w:color="auto"/>
            </w:tcBorders>
          </w:tcPr>
          <w:p w14:paraId="5025DE0F"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57C4D2C5"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34D6A9EE"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2A41EB8D"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3DF63CC4" w14:textId="77777777" w:rsidR="000F4D28" w:rsidRPr="00955616" w:rsidRDefault="000F4D28" w:rsidP="00447E69">
            <w:pPr>
              <w:ind w:right="57"/>
              <w:rPr>
                <w:rFonts w:eastAsia="Times New Roman"/>
                <w:sz w:val="24"/>
              </w:rPr>
            </w:pPr>
          </w:p>
        </w:tc>
      </w:tr>
      <w:tr w:rsidR="000F4D28" w:rsidRPr="00955616" w14:paraId="5994FDBF" w14:textId="77777777" w:rsidTr="00447E69">
        <w:tc>
          <w:tcPr>
            <w:tcW w:w="680" w:type="dxa"/>
            <w:tcBorders>
              <w:left w:val="single" w:sz="4" w:space="0" w:color="auto"/>
              <w:right w:val="single" w:sz="4" w:space="0" w:color="auto"/>
            </w:tcBorders>
          </w:tcPr>
          <w:p w14:paraId="7123582F"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73FAFEA1"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7F07548E"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5743C558"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5DF6A140" w14:textId="77777777" w:rsidR="000F4D28" w:rsidRPr="00955616" w:rsidRDefault="000F4D28" w:rsidP="00447E69">
            <w:pPr>
              <w:ind w:right="57"/>
              <w:rPr>
                <w:rFonts w:eastAsia="Times New Roman"/>
                <w:sz w:val="24"/>
              </w:rPr>
            </w:pPr>
          </w:p>
        </w:tc>
      </w:tr>
      <w:tr w:rsidR="000F4D28" w:rsidRPr="00955616" w14:paraId="6EB4D8C5" w14:textId="77777777" w:rsidTr="00447E69">
        <w:tc>
          <w:tcPr>
            <w:tcW w:w="680" w:type="dxa"/>
            <w:tcBorders>
              <w:top w:val="single" w:sz="4" w:space="0" w:color="auto"/>
              <w:left w:val="single" w:sz="4" w:space="0" w:color="auto"/>
              <w:right w:val="single" w:sz="4" w:space="0" w:color="auto"/>
            </w:tcBorders>
          </w:tcPr>
          <w:p w14:paraId="43D77F00" w14:textId="77777777" w:rsidR="000F4D28" w:rsidRPr="00955616" w:rsidRDefault="000F4D28" w:rsidP="00447E69">
            <w:pPr>
              <w:jc w:val="center"/>
              <w:rPr>
                <w:rFonts w:eastAsia="Times New Roman"/>
                <w:sz w:val="24"/>
              </w:rPr>
            </w:pPr>
            <w:r w:rsidRPr="00955616">
              <w:rPr>
                <w:rFonts w:eastAsia="Times New Roman"/>
                <w:sz w:val="24"/>
              </w:rPr>
              <w:t>3</w:t>
            </w:r>
          </w:p>
        </w:tc>
        <w:tc>
          <w:tcPr>
            <w:tcW w:w="2098" w:type="dxa"/>
            <w:tcBorders>
              <w:top w:val="single" w:sz="4" w:space="0" w:color="auto"/>
              <w:left w:val="single" w:sz="4" w:space="0" w:color="auto"/>
              <w:right w:val="single" w:sz="4" w:space="0" w:color="auto"/>
            </w:tcBorders>
          </w:tcPr>
          <w:p w14:paraId="3D2FEB15" w14:textId="77777777" w:rsidR="000F4D28" w:rsidRPr="00955616" w:rsidRDefault="000F4D28" w:rsidP="00447E69">
            <w:pPr>
              <w:ind w:right="57"/>
              <w:rPr>
                <w:rFonts w:eastAsia="Times New Roman"/>
                <w:sz w:val="24"/>
              </w:rPr>
            </w:pPr>
            <w:r w:rsidRPr="00955616">
              <w:rPr>
                <w:rFonts w:eastAsia="Times New Roman"/>
                <w:sz w:val="24"/>
              </w:rPr>
              <w:t>Транспортные средства:</w:t>
            </w:r>
          </w:p>
        </w:tc>
        <w:tc>
          <w:tcPr>
            <w:tcW w:w="1985" w:type="dxa"/>
            <w:tcBorders>
              <w:top w:val="single" w:sz="4" w:space="0" w:color="auto"/>
              <w:left w:val="single" w:sz="4" w:space="0" w:color="auto"/>
              <w:right w:val="single" w:sz="4" w:space="0" w:color="auto"/>
            </w:tcBorders>
          </w:tcPr>
          <w:p w14:paraId="725A546D"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0E65C499"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7133E3BE" w14:textId="77777777" w:rsidR="000F4D28" w:rsidRPr="00955616" w:rsidRDefault="000F4D28" w:rsidP="00447E69">
            <w:pPr>
              <w:ind w:right="57"/>
              <w:rPr>
                <w:rFonts w:eastAsia="Times New Roman"/>
                <w:sz w:val="24"/>
              </w:rPr>
            </w:pPr>
          </w:p>
        </w:tc>
      </w:tr>
      <w:tr w:rsidR="000F4D28" w:rsidRPr="00955616" w14:paraId="1FDE0AC0" w14:textId="77777777" w:rsidTr="00447E69">
        <w:tc>
          <w:tcPr>
            <w:tcW w:w="680" w:type="dxa"/>
            <w:tcBorders>
              <w:left w:val="single" w:sz="4" w:space="0" w:color="auto"/>
              <w:right w:val="single" w:sz="4" w:space="0" w:color="auto"/>
            </w:tcBorders>
          </w:tcPr>
          <w:p w14:paraId="2AECFB5F"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60744473"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6772E0EB"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3D2B7BDA"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483B23ED" w14:textId="77777777" w:rsidR="000F4D28" w:rsidRPr="00955616" w:rsidRDefault="000F4D28" w:rsidP="00447E69">
            <w:pPr>
              <w:ind w:right="57"/>
              <w:rPr>
                <w:rFonts w:eastAsia="Times New Roman"/>
                <w:sz w:val="24"/>
              </w:rPr>
            </w:pPr>
          </w:p>
        </w:tc>
      </w:tr>
      <w:tr w:rsidR="000F4D28" w:rsidRPr="00955616" w14:paraId="772FFEAD" w14:textId="77777777" w:rsidTr="00447E69">
        <w:tc>
          <w:tcPr>
            <w:tcW w:w="680" w:type="dxa"/>
            <w:tcBorders>
              <w:left w:val="single" w:sz="4" w:space="0" w:color="auto"/>
              <w:right w:val="single" w:sz="4" w:space="0" w:color="auto"/>
            </w:tcBorders>
          </w:tcPr>
          <w:p w14:paraId="244F1E73"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0A4FEC2F"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372488B6"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0F9D8C75"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2A220BEB" w14:textId="77777777" w:rsidR="000F4D28" w:rsidRPr="00955616" w:rsidRDefault="000F4D28" w:rsidP="00447E69">
            <w:pPr>
              <w:ind w:right="57"/>
              <w:rPr>
                <w:rFonts w:eastAsia="Times New Roman"/>
                <w:sz w:val="24"/>
              </w:rPr>
            </w:pPr>
          </w:p>
        </w:tc>
      </w:tr>
      <w:tr w:rsidR="000F4D28" w:rsidRPr="00955616" w14:paraId="4FC6D960" w14:textId="77777777" w:rsidTr="00447E69">
        <w:tc>
          <w:tcPr>
            <w:tcW w:w="680" w:type="dxa"/>
            <w:tcBorders>
              <w:top w:val="single" w:sz="4" w:space="0" w:color="auto"/>
              <w:left w:val="single" w:sz="4" w:space="0" w:color="auto"/>
              <w:right w:val="single" w:sz="4" w:space="0" w:color="auto"/>
            </w:tcBorders>
          </w:tcPr>
          <w:p w14:paraId="074A178E" w14:textId="77777777" w:rsidR="000F4D28" w:rsidRPr="00955616" w:rsidRDefault="000F4D28" w:rsidP="00447E69">
            <w:pPr>
              <w:jc w:val="center"/>
              <w:rPr>
                <w:rFonts w:eastAsia="Times New Roman"/>
                <w:sz w:val="24"/>
              </w:rPr>
            </w:pPr>
            <w:r w:rsidRPr="00955616">
              <w:rPr>
                <w:rFonts w:eastAsia="Times New Roman"/>
                <w:sz w:val="24"/>
              </w:rPr>
              <w:t>4</w:t>
            </w:r>
          </w:p>
        </w:tc>
        <w:tc>
          <w:tcPr>
            <w:tcW w:w="2098" w:type="dxa"/>
            <w:tcBorders>
              <w:top w:val="single" w:sz="4" w:space="0" w:color="auto"/>
              <w:left w:val="single" w:sz="4" w:space="0" w:color="auto"/>
              <w:right w:val="single" w:sz="4" w:space="0" w:color="auto"/>
            </w:tcBorders>
          </w:tcPr>
          <w:p w14:paraId="40765ADB" w14:textId="77777777" w:rsidR="000F4D28" w:rsidRPr="00955616" w:rsidRDefault="000F4D28" w:rsidP="00447E69">
            <w:pPr>
              <w:ind w:right="57"/>
              <w:rPr>
                <w:rFonts w:eastAsia="Times New Roman"/>
                <w:sz w:val="24"/>
              </w:rPr>
            </w:pPr>
            <w:r w:rsidRPr="00955616">
              <w:rPr>
                <w:rFonts w:eastAsia="Times New Roman"/>
                <w:sz w:val="24"/>
              </w:rPr>
              <w:t>Ценные бумаги:</w:t>
            </w:r>
          </w:p>
        </w:tc>
        <w:tc>
          <w:tcPr>
            <w:tcW w:w="1985" w:type="dxa"/>
            <w:tcBorders>
              <w:top w:val="single" w:sz="4" w:space="0" w:color="auto"/>
              <w:left w:val="single" w:sz="4" w:space="0" w:color="auto"/>
              <w:right w:val="single" w:sz="4" w:space="0" w:color="auto"/>
            </w:tcBorders>
          </w:tcPr>
          <w:p w14:paraId="17886D36"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67D26870"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0DFD76E5" w14:textId="77777777" w:rsidR="000F4D28" w:rsidRPr="00955616" w:rsidRDefault="000F4D28" w:rsidP="00447E69">
            <w:pPr>
              <w:ind w:right="57"/>
              <w:rPr>
                <w:rFonts w:eastAsia="Times New Roman"/>
                <w:sz w:val="24"/>
              </w:rPr>
            </w:pPr>
          </w:p>
        </w:tc>
      </w:tr>
      <w:tr w:rsidR="000F4D28" w:rsidRPr="00955616" w14:paraId="773407CA" w14:textId="77777777" w:rsidTr="00447E69">
        <w:tc>
          <w:tcPr>
            <w:tcW w:w="680" w:type="dxa"/>
            <w:tcBorders>
              <w:left w:val="single" w:sz="4" w:space="0" w:color="auto"/>
              <w:right w:val="single" w:sz="4" w:space="0" w:color="auto"/>
            </w:tcBorders>
          </w:tcPr>
          <w:p w14:paraId="1A8E1BD5"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58CE79B1"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041F67CD"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43DDD78C"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30A2F8EA" w14:textId="77777777" w:rsidR="000F4D28" w:rsidRPr="00955616" w:rsidRDefault="000F4D28" w:rsidP="00447E69">
            <w:pPr>
              <w:ind w:right="57"/>
              <w:rPr>
                <w:rFonts w:eastAsia="Times New Roman"/>
                <w:sz w:val="24"/>
              </w:rPr>
            </w:pPr>
          </w:p>
        </w:tc>
      </w:tr>
      <w:tr w:rsidR="000F4D28" w:rsidRPr="00955616" w14:paraId="344E29A2" w14:textId="77777777" w:rsidTr="00447E69">
        <w:tc>
          <w:tcPr>
            <w:tcW w:w="680" w:type="dxa"/>
            <w:tcBorders>
              <w:left w:val="single" w:sz="4" w:space="0" w:color="auto"/>
              <w:right w:val="single" w:sz="4" w:space="0" w:color="auto"/>
            </w:tcBorders>
          </w:tcPr>
          <w:p w14:paraId="221BC7F8"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1ED34B0A"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2AF27F39"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34077736"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1D7533BA" w14:textId="77777777" w:rsidR="000F4D28" w:rsidRPr="00955616" w:rsidRDefault="000F4D28" w:rsidP="00447E69">
            <w:pPr>
              <w:ind w:right="57"/>
              <w:rPr>
                <w:rFonts w:eastAsia="Times New Roman"/>
                <w:sz w:val="24"/>
              </w:rPr>
            </w:pPr>
          </w:p>
        </w:tc>
      </w:tr>
      <w:tr w:rsidR="000F4D28" w:rsidRPr="00955616" w14:paraId="55B5738B" w14:textId="77777777" w:rsidTr="00447E69">
        <w:tc>
          <w:tcPr>
            <w:tcW w:w="680" w:type="dxa"/>
            <w:tcBorders>
              <w:top w:val="single" w:sz="4" w:space="0" w:color="auto"/>
              <w:left w:val="single" w:sz="4" w:space="0" w:color="auto"/>
              <w:right w:val="single" w:sz="4" w:space="0" w:color="auto"/>
            </w:tcBorders>
          </w:tcPr>
          <w:p w14:paraId="359FF522" w14:textId="77777777" w:rsidR="000F4D28" w:rsidRPr="00955616" w:rsidRDefault="000F4D28" w:rsidP="00447E69">
            <w:pPr>
              <w:jc w:val="center"/>
              <w:rPr>
                <w:rFonts w:eastAsia="Times New Roman"/>
                <w:sz w:val="24"/>
              </w:rPr>
            </w:pPr>
            <w:r w:rsidRPr="00955616">
              <w:rPr>
                <w:rFonts w:eastAsia="Times New Roman"/>
                <w:sz w:val="24"/>
              </w:rPr>
              <w:t>5</w:t>
            </w:r>
          </w:p>
        </w:tc>
        <w:tc>
          <w:tcPr>
            <w:tcW w:w="2098" w:type="dxa"/>
            <w:tcBorders>
              <w:top w:val="single" w:sz="4" w:space="0" w:color="auto"/>
              <w:left w:val="single" w:sz="4" w:space="0" w:color="auto"/>
              <w:right w:val="single" w:sz="4" w:space="0" w:color="auto"/>
            </w:tcBorders>
          </w:tcPr>
          <w:p w14:paraId="548BE58D" w14:textId="77777777" w:rsidR="000F4D28" w:rsidRPr="00955616" w:rsidRDefault="000F4D28" w:rsidP="00447E69">
            <w:pPr>
              <w:ind w:right="57"/>
              <w:rPr>
                <w:rFonts w:eastAsia="Times New Roman"/>
                <w:sz w:val="24"/>
              </w:rPr>
            </w:pPr>
            <w:r w:rsidRPr="00955616">
              <w:rPr>
                <w:rFonts w:eastAsia="Times New Roman"/>
                <w:sz w:val="24"/>
              </w:rPr>
              <w:t>Цифровые финансовые активы:</w:t>
            </w:r>
          </w:p>
        </w:tc>
        <w:tc>
          <w:tcPr>
            <w:tcW w:w="1985" w:type="dxa"/>
            <w:tcBorders>
              <w:top w:val="single" w:sz="4" w:space="0" w:color="auto"/>
              <w:left w:val="single" w:sz="4" w:space="0" w:color="auto"/>
              <w:right w:val="single" w:sz="4" w:space="0" w:color="auto"/>
            </w:tcBorders>
          </w:tcPr>
          <w:p w14:paraId="15F24803"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0AC16340"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38093EA8" w14:textId="77777777" w:rsidR="000F4D28" w:rsidRPr="00955616" w:rsidRDefault="000F4D28" w:rsidP="00447E69">
            <w:pPr>
              <w:ind w:right="57"/>
              <w:rPr>
                <w:rFonts w:eastAsia="Times New Roman"/>
                <w:sz w:val="24"/>
              </w:rPr>
            </w:pPr>
          </w:p>
        </w:tc>
      </w:tr>
      <w:tr w:rsidR="000F4D28" w:rsidRPr="00955616" w14:paraId="6F7845D0" w14:textId="77777777" w:rsidTr="00447E69">
        <w:tc>
          <w:tcPr>
            <w:tcW w:w="680" w:type="dxa"/>
            <w:tcBorders>
              <w:left w:val="single" w:sz="4" w:space="0" w:color="auto"/>
              <w:right w:val="single" w:sz="4" w:space="0" w:color="auto"/>
            </w:tcBorders>
          </w:tcPr>
          <w:p w14:paraId="2D1E8466"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06C9FBEC"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0DD24F6D"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583DAF09"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5170CD13" w14:textId="77777777" w:rsidR="000F4D28" w:rsidRPr="00955616" w:rsidRDefault="000F4D28" w:rsidP="00447E69">
            <w:pPr>
              <w:ind w:right="57"/>
              <w:rPr>
                <w:rFonts w:eastAsia="Times New Roman"/>
                <w:sz w:val="24"/>
              </w:rPr>
            </w:pPr>
          </w:p>
        </w:tc>
      </w:tr>
      <w:tr w:rsidR="000F4D28" w:rsidRPr="00955616" w14:paraId="3492E27F" w14:textId="77777777" w:rsidTr="00447E69">
        <w:tc>
          <w:tcPr>
            <w:tcW w:w="680" w:type="dxa"/>
            <w:tcBorders>
              <w:left w:val="single" w:sz="4" w:space="0" w:color="auto"/>
              <w:right w:val="single" w:sz="4" w:space="0" w:color="auto"/>
            </w:tcBorders>
          </w:tcPr>
          <w:p w14:paraId="741B3CB0"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53F41D27"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570F4CB0"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00FDEEE2"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28C1F9A4" w14:textId="77777777" w:rsidR="000F4D28" w:rsidRPr="00955616" w:rsidRDefault="000F4D28" w:rsidP="00447E69">
            <w:pPr>
              <w:ind w:right="57"/>
              <w:rPr>
                <w:rFonts w:eastAsia="Times New Roman"/>
                <w:sz w:val="24"/>
              </w:rPr>
            </w:pPr>
          </w:p>
        </w:tc>
      </w:tr>
      <w:tr w:rsidR="000F4D28" w:rsidRPr="00955616" w14:paraId="27AC6EEA" w14:textId="77777777" w:rsidTr="00447E69">
        <w:tc>
          <w:tcPr>
            <w:tcW w:w="680" w:type="dxa"/>
            <w:tcBorders>
              <w:top w:val="single" w:sz="4" w:space="0" w:color="auto"/>
              <w:left w:val="single" w:sz="4" w:space="0" w:color="auto"/>
              <w:right w:val="single" w:sz="4" w:space="0" w:color="auto"/>
            </w:tcBorders>
          </w:tcPr>
          <w:p w14:paraId="0207DFEB" w14:textId="77777777" w:rsidR="000F4D28" w:rsidRPr="00955616" w:rsidRDefault="000F4D28" w:rsidP="00447E69">
            <w:pPr>
              <w:jc w:val="center"/>
              <w:rPr>
                <w:rFonts w:eastAsia="Times New Roman"/>
                <w:sz w:val="24"/>
              </w:rPr>
            </w:pPr>
            <w:r w:rsidRPr="00955616">
              <w:rPr>
                <w:rFonts w:eastAsia="Times New Roman"/>
                <w:sz w:val="24"/>
              </w:rPr>
              <w:t>6</w:t>
            </w:r>
          </w:p>
        </w:tc>
        <w:tc>
          <w:tcPr>
            <w:tcW w:w="2098" w:type="dxa"/>
            <w:tcBorders>
              <w:top w:val="single" w:sz="4" w:space="0" w:color="auto"/>
              <w:left w:val="single" w:sz="4" w:space="0" w:color="auto"/>
              <w:right w:val="single" w:sz="4" w:space="0" w:color="auto"/>
            </w:tcBorders>
          </w:tcPr>
          <w:p w14:paraId="0325F7EE" w14:textId="77777777" w:rsidR="000F4D28" w:rsidRPr="00955616" w:rsidRDefault="000F4D28" w:rsidP="00447E69">
            <w:pPr>
              <w:ind w:right="57"/>
              <w:rPr>
                <w:rFonts w:eastAsia="Times New Roman"/>
                <w:sz w:val="24"/>
              </w:rPr>
            </w:pPr>
            <w:r w:rsidRPr="00955616">
              <w:rPr>
                <w:rFonts w:eastAsia="Times New Roman"/>
                <w:sz w:val="24"/>
              </w:rPr>
              <w:t>Цифровая валюта:</w:t>
            </w:r>
          </w:p>
        </w:tc>
        <w:tc>
          <w:tcPr>
            <w:tcW w:w="1985" w:type="dxa"/>
            <w:tcBorders>
              <w:top w:val="single" w:sz="4" w:space="0" w:color="auto"/>
              <w:left w:val="single" w:sz="4" w:space="0" w:color="auto"/>
              <w:right w:val="single" w:sz="4" w:space="0" w:color="auto"/>
            </w:tcBorders>
          </w:tcPr>
          <w:p w14:paraId="62A50E1C"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711B3A8B"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3CA1D671" w14:textId="77777777" w:rsidR="000F4D28" w:rsidRPr="00955616" w:rsidRDefault="000F4D28" w:rsidP="00447E69">
            <w:pPr>
              <w:ind w:right="57"/>
              <w:rPr>
                <w:rFonts w:eastAsia="Times New Roman"/>
                <w:sz w:val="24"/>
              </w:rPr>
            </w:pPr>
          </w:p>
        </w:tc>
      </w:tr>
      <w:tr w:rsidR="000F4D28" w:rsidRPr="00955616" w14:paraId="23C94316" w14:textId="77777777" w:rsidTr="00447E69">
        <w:tc>
          <w:tcPr>
            <w:tcW w:w="680" w:type="dxa"/>
            <w:tcBorders>
              <w:left w:val="single" w:sz="4" w:space="0" w:color="auto"/>
              <w:right w:val="single" w:sz="4" w:space="0" w:color="auto"/>
            </w:tcBorders>
          </w:tcPr>
          <w:p w14:paraId="1D27D3E3"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1BF86CE1"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2475BD2C"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53E6F4C2"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5E48A405" w14:textId="77777777" w:rsidR="000F4D28" w:rsidRPr="00955616" w:rsidRDefault="000F4D28" w:rsidP="00447E69">
            <w:pPr>
              <w:ind w:right="57"/>
              <w:rPr>
                <w:rFonts w:eastAsia="Times New Roman"/>
                <w:sz w:val="24"/>
              </w:rPr>
            </w:pPr>
          </w:p>
        </w:tc>
      </w:tr>
      <w:tr w:rsidR="000F4D28" w:rsidRPr="00955616" w14:paraId="3E0BC665" w14:textId="77777777" w:rsidTr="00447E69">
        <w:tc>
          <w:tcPr>
            <w:tcW w:w="680" w:type="dxa"/>
            <w:tcBorders>
              <w:left w:val="single" w:sz="4" w:space="0" w:color="auto"/>
              <w:bottom w:val="single" w:sz="4" w:space="0" w:color="auto"/>
              <w:right w:val="single" w:sz="4" w:space="0" w:color="auto"/>
            </w:tcBorders>
          </w:tcPr>
          <w:p w14:paraId="7B1F72B6" w14:textId="77777777" w:rsidR="000F4D28" w:rsidRPr="00955616" w:rsidRDefault="000F4D28" w:rsidP="00447E69">
            <w:pPr>
              <w:jc w:val="center"/>
              <w:rPr>
                <w:rFonts w:eastAsia="Times New Roman"/>
                <w:sz w:val="24"/>
              </w:rPr>
            </w:pPr>
          </w:p>
        </w:tc>
        <w:tc>
          <w:tcPr>
            <w:tcW w:w="2098" w:type="dxa"/>
            <w:tcBorders>
              <w:left w:val="single" w:sz="4" w:space="0" w:color="auto"/>
              <w:bottom w:val="single" w:sz="4" w:space="0" w:color="auto"/>
              <w:right w:val="single" w:sz="4" w:space="0" w:color="auto"/>
            </w:tcBorders>
          </w:tcPr>
          <w:p w14:paraId="0080BA84"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bottom w:val="single" w:sz="4" w:space="0" w:color="auto"/>
              <w:right w:val="single" w:sz="4" w:space="0" w:color="auto"/>
            </w:tcBorders>
          </w:tcPr>
          <w:p w14:paraId="657FF9F2" w14:textId="77777777" w:rsidR="000F4D28" w:rsidRPr="00955616" w:rsidRDefault="000F4D28" w:rsidP="00447E69">
            <w:pPr>
              <w:jc w:val="center"/>
              <w:rPr>
                <w:rFonts w:eastAsia="Times New Roman"/>
                <w:sz w:val="24"/>
              </w:rPr>
            </w:pPr>
          </w:p>
        </w:tc>
        <w:tc>
          <w:tcPr>
            <w:tcW w:w="2722" w:type="dxa"/>
            <w:tcBorders>
              <w:left w:val="single" w:sz="4" w:space="0" w:color="auto"/>
              <w:bottom w:val="single" w:sz="4" w:space="0" w:color="auto"/>
              <w:right w:val="single" w:sz="4" w:space="0" w:color="auto"/>
            </w:tcBorders>
          </w:tcPr>
          <w:p w14:paraId="79A4A841" w14:textId="77777777" w:rsidR="000F4D28" w:rsidRPr="00955616" w:rsidRDefault="000F4D28" w:rsidP="00447E69">
            <w:pPr>
              <w:ind w:right="57"/>
              <w:rPr>
                <w:rFonts w:eastAsia="Times New Roman"/>
                <w:sz w:val="24"/>
              </w:rPr>
            </w:pPr>
          </w:p>
        </w:tc>
        <w:tc>
          <w:tcPr>
            <w:tcW w:w="2495" w:type="dxa"/>
            <w:tcBorders>
              <w:left w:val="single" w:sz="4" w:space="0" w:color="auto"/>
              <w:bottom w:val="single" w:sz="4" w:space="0" w:color="auto"/>
              <w:right w:val="single" w:sz="4" w:space="0" w:color="auto"/>
            </w:tcBorders>
          </w:tcPr>
          <w:p w14:paraId="3CD7CE22" w14:textId="77777777" w:rsidR="000F4D28" w:rsidRPr="00955616" w:rsidRDefault="000F4D28" w:rsidP="00447E69">
            <w:pPr>
              <w:ind w:right="57"/>
              <w:rPr>
                <w:rFonts w:eastAsia="Times New Roman"/>
                <w:sz w:val="24"/>
              </w:rPr>
            </w:pPr>
          </w:p>
        </w:tc>
      </w:tr>
    </w:tbl>
    <w:p w14:paraId="64C6D493" w14:textId="77777777" w:rsidR="000F4D28" w:rsidRPr="00955616" w:rsidRDefault="000F4D28" w:rsidP="000F4D28">
      <w:pPr>
        <w:pBdr>
          <w:top w:val="single" w:sz="4" w:space="1" w:color="auto"/>
        </w:pBdr>
        <w:spacing w:before="600" w:after="60"/>
        <w:ind w:right="7087"/>
        <w:rPr>
          <w:rFonts w:eastAsia="Times New Roman"/>
          <w:sz w:val="2"/>
          <w:szCs w:val="2"/>
        </w:rPr>
      </w:pPr>
    </w:p>
    <w:p w14:paraId="3AD5FAF9"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xml:space="preserve"> Сведения о расходах представляются в случаях, установленных статьей 3 Федерального закона от </w:t>
      </w:r>
      <w:r w:rsidRPr="00955616">
        <w:rPr>
          <w:rFonts w:eastAsia="Times New Roman"/>
        </w:rPr>
        <w:br/>
        <w:t xml:space="preserve">3 декабря </w:t>
      </w:r>
      <w:smartTag w:uri="urn:schemas-microsoft-com:office:smarttags" w:element="metricconverter">
        <w:smartTagPr>
          <w:attr w:name="ProductID" w:val="2012 г"/>
        </w:smartTagPr>
        <w:r w:rsidRPr="00955616">
          <w:rPr>
            <w:rFonts w:eastAsia="Times New Roman"/>
          </w:rPr>
          <w:t>2012 г</w:t>
        </w:r>
      </w:smartTag>
      <w:r w:rsidRPr="00955616">
        <w:rPr>
          <w:rFonts w:eastAsia="Times New Roman"/>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14:paraId="3E09E7B1"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14:paraId="1D0A44D9" w14:textId="77777777" w:rsidR="000F4D28" w:rsidRPr="00955616" w:rsidRDefault="000F4D28" w:rsidP="000F4D28">
      <w:pPr>
        <w:jc w:val="both"/>
        <w:rPr>
          <w:rFonts w:eastAsia="Times New Roman"/>
        </w:rPr>
      </w:pPr>
      <w:r w:rsidRPr="00955616">
        <w:rPr>
          <w:rFonts w:eastAsia="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2E00009D" w14:textId="77777777" w:rsidR="000F4D28" w:rsidRPr="00955616" w:rsidRDefault="000F4D28" w:rsidP="000F4D28">
      <w:pPr>
        <w:jc w:val="both"/>
        <w:rPr>
          <w:rFonts w:eastAsia="Times New Roman"/>
        </w:rPr>
      </w:pPr>
      <w:r w:rsidRPr="00955616">
        <w:rPr>
          <w:rFonts w:eastAsia="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51246153" w14:textId="77777777" w:rsidR="000F4D28" w:rsidRPr="00955616" w:rsidRDefault="000F4D28" w:rsidP="000F4D28">
      <w:pPr>
        <w:jc w:val="both"/>
        <w:rPr>
          <w:rFonts w:eastAsia="Times New Roman"/>
          <w:sz w:val="24"/>
        </w:rPr>
      </w:pPr>
      <w:r w:rsidRPr="00955616">
        <w:rPr>
          <w:rFonts w:eastAsia="Times New Roman"/>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w:t>
      </w:r>
      <w:r w:rsidRPr="00955616">
        <w:rPr>
          <w:rFonts w:eastAsia="Times New Roman"/>
        </w:rPr>
        <w:br/>
        <w:t>о второй стороне сделки.</w:t>
      </w:r>
    </w:p>
    <w:p w14:paraId="7BB68244" w14:textId="77777777" w:rsidR="000F4D28" w:rsidRPr="00955616" w:rsidRDefault="000F4D28" w:rsidP="000F4D28">
      <w:pPr>
        <w:pageBreakBefore/>
        <w:rPr>
          <w:rFonts w:eastAsia="Times New Roman"/>
          <w:b/>
          <w:sz w:val="24"/>
        </w:rPr>
      </w:pPr>
      <w:r w:rsidRPr="00955616">
        <w:rPr>
          <w:rFonts w:eastAsia="Times New Roman"/>
          <w:b/>
          <w:sz w:val="24"/>
        </w:rPr>
        <w:lastRenderedPageBreak/>
        <w:t>Раздел 3. Сведения об имуществе</w:t>
      </w:r>
    </w:p>
    <w:p w14:paraId="23B07818" w14:textId="77777777" w:rsidR="000F4D28" w:rsidRPr="00955616" w:rsidRDefault="000F4D28" w:rsidP="000F4D28">
      <w:pPr>
        <w:spacing w:after="240"/>
        <w:rPr>
          <w:rFonts w:eastAsia="Times New Roman"/>
          <w:b/>
          <w:sz w:val="24"/>
        </w:rPr>
      </w:pPr>
      <w:r w:rsidRPr="00955616">
        <w:rPr>
          <w:rFonts w:eastAsia="Times New Roman"/>
          <w:b/>
          <w:sz w:val="24"/>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0F4D28" w:rsidRPr="006D15FC" w14:paraId="6A422D0E" w14:textId="77777777" w:rsidTr="00447E69">
        <w:tc>
          <w:tcPr>
            <w:tcW w:w="680" w:type="dxa"/>
            <w:tcBorders>
              <w:top w:val="single" w:sz="4" w:space="0" w:color="auto"/>
              <w:left w:val="single" w:sz="4" w:space="0" w:color="auto"/>
              <w:bottom w:val="single" w:sz="4" w:space="0" w:color="auto"/>
              <w:right w:val="single" w:sz="4" w:space="0" w:color="auto"/>
            </w:tcBorders>
          </w:tcPr>
          <w:p w14:paraId="43FC0144"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041" w:type="dxa"/>
            <w:tcBorders>
              <w:top w:val="single" w:sz="4" w:space="0" w:color="auto"/>
              <w:left w:val="single" w:sz="4" w:space="0" w:color="auto"/>
              <w:bottom w:val="single" w:sz="4" w:space="0" w:color="auto"/>
              <w:right w:val="single" w:sz="4" w:space="0" w:color="auto"/>
            </w:tcBorders>
          </w:tcPr>
          <w:p w14:paraId="35C971A9" w14:textId="77777777" w:rsidR="000F4D28" w:rsidRPr="00955616" w:rsidRDefault="000F4D28" w:rsidP="00447E69">
            <w:pPr>
              <w:jc w:val="center"/>
              <w:rPr>
                <w:rFonts w:eastAsia="Times New Roman"/>
                <w:sz w:val="24"/>
              </w:rPr>
            </w:pPr>
            <w:r w:rsidRPr="00955616">
              <w:rPr>
                <w:rFonts w:eastAsia="Times New Roman"/>
                <w:sz w:val="24"/>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14:paraId="0C1A1FB6"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собствен</w:t>
            </w:r>
            <w:r w:rsidRPr="00955616">
              <w:rPr>
                <w:rFonts w:eastAsia="Times New Roman"/>
                <w:sz w:val="24"/>
              </w:rPr>
              <w:softHyphen/>
              <w:t>ности </w:t>
            </w:r>
            <w:r w:rsidRPr="00955616">
              <w:rPr>
                <w:rFonts w:eastAsia="Times New Roman"/>
                <w:sz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613F4F40" w14:textId="77777777" w:rsidR="000F4D28" w:rsidRPr="00955616" w:rsidRDefault="000F4D28" w:rsidP="00447E69">
            <w:pPr>
              <w:ind w:right="57"/>
              <w:jc w:val="center"/>
              <w:rPr>
                <w:rFonts w:eastAsia="Times New Roman"/>
                <w:sz w:val="24"/>
              </w:rPr>
            </w:pPr>
            <w:r w:rsidRPr="00955616">
              <w:rPr>
                <w:rFonts w:eastAsia="Times New Roman"/>
                <w:sz w:val="24"/>
              </w:rPr>
              <w:t>Место</w:t>
            </w:r>
            <w:r w:rsidRPr="00955616">
              <w:rPr>
                <w:rFonts w:eastAsia="Times New Roman"/>
                <w:sz w:val="24"/>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14:paraId="54D024B0" w14:textId="77777777" w:rsidR="000F4D28" w:rsidRPr="00955616" w:rsidRDefault="000F4D28" w:rsidP="00447E69">
            <w:pPr>
              <w:jc w:val="center"/>
              <w:rPr>
                <w:rFonts w:eastAsia="Times New Roman"/>
                <w:sz w:val="24"/>
              </w:rPr>
            </w:pPr>
            <w:r w:rsidRPr="00955616">
              <w:rPr>
                <w:rFonts w:eastAsia="Times New Roman"/>
                <w:sz w:val="24"/>
              </w:rPr>
              <w:t>Площадь (кв. м)</w:t>
            </w:r>
          </w:p>
        </w:tc>
        <w:tc>
          <w:tcPr>
            <w:tcW w:w="2155" w:type="dxa"/>
            <w:tcBorders>
              <w:top w:val="single" w:sz="4" w:space="0" w:color="auto"/>
              <w:left w:val="single" w:sz="4" w:space="0" w:color="auto"/>
              <w:bottom w:val="single" w:sz="4" w:space="0" w:color="auto"/>
              <w:right w:val="single" w:sz="4" w:space="0" w:color="auto"/>
            </w:tcBorders>
          </w:tcPr>
          <w:p w14:paraId="501C56FE" w14:textId="77777777" w:rsidR="000F4D28" w:rsidRPr="00955616" w:rsidRDefault="000F4D28" w:rsidP="00447E69">
            <w:pPr>
              <w:jc w:val="center"/>
              <w:rPr>
                <w:rFonts w:eastAsia="Times New Roman"/>
                <w:sz w:val="24"/>
              </w:rPr>
            </w:pPr>
            <w:r w:rsidRPr="00955616">
              <w:rPr>
                <w:rFonts w:eastAsia="Times New Roman"/>
                <w:sz w:val="24"/>
              </w:rPr>
              <w:t xml:space="preserve">Основание приобретения </w:t>
            </w:r>
            <w:r w:rsidRPr="00955616">
              <w:rPr>
                <w:rFonts w:eastAsia="Times New Roman"/>
                <w:sz w:val="24"/>
              </w:rPr>
              <w:br/>
              <w:t>и источник средств </w:t>
            </w:r>
            <w:r w:rsidRPr="00955616">
              <w:rPr>
                <w:rFonts w:eastAsia="Times New Roman"/>
                <w:sz w:val="24"/>
                <w:vertAlign w:val="superscript"/>
              </w:rPr>
              <w:t>2</w:t>
            </w:r>
          </w:p>
        </w:tc>
      </w:tr>
      <w:tr w:rsidR="000F4D28" w:rsidRPr="00955616" w14:paraId="0948FFB7" w14:textId="77777777" w:rsidTr="00447E69">
        <w:tc>
          <w:tcPr>
            <w:tcW w:w="680" w:type="dxa"/>
            <w:tcBorders>
              <w:top w:val="single" w:sz="4" w:space="0" w:color="auto"/>
              <w:left w:val="single" w:sz="4" w:space="0" w:color="auto"/>
              <w:bottom w:val="single" w:sz="4" w:space="0" w:color="auto"/>
              <w:right w:val="single" w:sz="4" w:space="0" w:color="auto"/>
            </w:tcBorders>
          </w:tcPr>
          <w:p w14:paraId="07C769AD"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Borders>
              <w:top w:val="single" w:sz="4" w:space="0" w:color="auto"/>
              <w:left w:val="single" w:sz="4" w:space="0" w:color="auto"/>
              <w:bottom w:val="single" w:sz="4" w:space="0" w:color="auto"/>
              <w:right w:val="single" w:sz="4" w:space="0" w:color="auto"/>
            </w:tcBorders>
          </w:tcPr>
          <w:p w14:paraId="082DC16E" w14:textId="77777777" w:rsidR="000F4D28" w:rsidRPr="00955616" w:rsidRDefault="000F4D28" w:rsidP="00447E69">
            <w:pPr>
              <w:jc w:val="center"/>
              <w:rPr>
                <w:rFonts w:eastAsia="Times New Roman"/>
                <w:sz w:val="24"/>
              </w:rPr>
            </w:pPr>
            <w:r w:rsidRPr="00955616">
              <w:rPr>
                <w:rFonts w:eastAsia="Times New Roman"/>
                <w:sz w:val="24"/>
              </w:rPr>
              <w:t>2</w:t>
            </w:r>
          </w:p>
        </w:tc>
        <w:tc>
          <w:tcPr>
            <w:tcW w:w="1644" w:type="dxa"/>
            <w:tcBorders>
              <w:top w:val="single" w:sz="4" w:space="0" w:color="auto"/>
              <w:left w:val="single" w:sz="4" w:space="0" w:color="auto"/>
              <w:bottom w:val="single" w:sz="4" w:space="0" w:color="auto"/>
              <w:right w:val="single" w:sz="4" w:space="0" w:color="auto"/>
            </w:tcBorders>
          </w:tcPr>
          <w:p w14:paraId="5E62598C"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bottom w:val="single" w:sz="4" w:space="0" w:color="auto"/>
              <w:right w:val="single" w:sz="4" w:space="0" w:color="auto"/>
            </w:tcBorders>
          </w:tcPr>
          <w:p w14:paraId="7E123FB9" w14:textId="77777777" w:rsidR="000F4D28" w:rsidRPr="00955616" w:rsidRDefault="000F4D28" w:rsidP="00447E69">
            <w:pPr>
              <w:jc w:val="center"/>
              <w:rPr>
                <w:rFonts w:eastAsia="Times New Roman"/>
                <w:sz w:val="24"/>
              </w:rPr>
            </w:pPr>
            <w:r w:rsidRPr="00955616">
              <w:rPr>
                <w:rFonts w:eastAsia="Times New Roman"/>
                <w:sz w:val="24"/>
              </w:rPr>
              <w:t>4</w:t>
            </w:r>
          </w:p>
        </w:tc>
        <w:tc>
          <w:tcPr>
            <w:tcW w:w="1418" w:type="dxa"/>
            <w:tcBorders>
              <w:top w:val="single" w:sz="4" w:space="0" w:color="auto"/>
              <w:left w:val="single" w:sz="4" w:space="0" w:color="auto"/>
              <w:bottom w:val="single" w:sz="4" w:space="0" w:color="auto"/>
              <w:right w:val="single" w:sz="4" w:space="0" w:color="auto"/>
            </w:tcBorders>
          </w:tcPr>
          <w:p w14:paraId="1D23A3AE" w14:textId="77777777" w:rsidR="000F4D28" w:rsidRPr="00955616" w:rsidRDefault="000F4D28" w:rsidP="00447E69">
            <w:pPr>
              <w:jc w:val="center"/>
              <w:rPr>
                <w:rFonts w:eastAsia="Times New Roman"/>
                <w:sz w:val="24"/>
              </w:rPr>
            </w:pPr>
            <w:r w:rsidRPr="00955616">
              <w:rPr>
                <w:rFonts w:eastAsia="Times New Roman"/>
                <w:sz w:val="24"/>
              </w:rPr>
              <w:t>5</w:t>
            </w:r>
          </w:p>
        </w:tc>
        <w:tc>
          <w:tcPr>
            <w:tcW w:w="2155" w:type="dxa"/>
            <w:tcBorders>
              <w:top w:val="single" w:sz="4" w:space="0" w:color="auto"/>
              <w:left w:val="single" w:sz="4" w:space="0" w:color="auto"/>
              <w:bottom w:val="single" w:sz="4" w:space="0" w:color="auto"/>
              <w:right w:val="single" w:sz="4" w:space="0" w:color="auto"/>
            </w:tcBorders>
          </w:tcPr>
          <w:p w14:paraId="7B4B0D45"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02150660" w14:textId="77777777" w:rsidTr="00447E69">
        <w:tc>
          <w:tcPr>
            <w:tcW w:w="680" w:type="dxa"/>
            <w:tcBorders>
              <w:top w:val="single" w:sz="4" w:space="0" w:color="auto"/>
              <w:left w:val="single" w:sz="4" w:space="0" w:color="auto"/>
              <w:right w:val="single" w:sz="4" w:space="0" w:color="auto"/>
            </w:tcBorders>
          </w:tcPr>
          <w:p w14:paraId="5086B578"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Borders>
              <w:top w:val="single" w:sz="4" w:space="0" w:color="auto"/>
              <w:left w:val="single" w:sz="4" w:space="0" w:color="auto"/>
              <w:right w:val="single" w:sz="4" w:space="0" w:color="auto"/>
            </w:tcBorders>
          </w:tcPr>
          <w:p w14:paraId="5AEC99F4" w14:textId="77777777" w:rsidR="000F4D28" w:rsidRPr="00955616" w:rsidRDefault="000F4D28" w:rsidP="00447E69">
            <w:pPr>
              <w:ind w:right="57"/>
              <w:rPr>
                <w:rFonts w:eastAsia="Times New Roman"/>
                <w:sz w:val="24"/>
              </w:rPr>
            </w:pPr>
            <w:r w:rsidRPr="00955616">
              <w:rPr>
                <w:rFonts w:eastAsia="Times New Roman"/>
                <w:sz w:val="24"/>
              </w:rPr>
              <w:t>Земельные участки </w:t>
            </w:r>
            <w:r w:rsidRPr="00955616">
              <w:rPr>
                <w:rFonts w:eastAsia="Times New Roman"/>
                <w:sz w:val="24"/>
                <w:vertAlign w:val="superscript"/>
              </w:rPr>
              <w:t>3</w:t>
            </w:r>
            <w:r w:rsidRPr="00955616">
              <w:rPr>
                <w:rFonts w:eastAsia="Times New Roman"/>
                <w:sz w:val="24"/>
              </w:rPr>
              <w:t>:</w:t>
            </w:r>
          </w:p>
        </w:tc>
        <w:tc>
          <w:tcPr>
            <w:tcW w:w="1644" w:type="dxa"/>
            <w:tcBorders>
              <w:top w:val="single" w:sz="4" w:space="0" w:color="auto"/>
              <w:left w:val="single" w:sz="4" w:space="0" w:color="auto"/>
              <w:right w:val="single" w:sz="4" w:space="0" w:color="auto"/>
            </w:tcBorders>
          </w:tcPr>
          <w:p w14:paraId="41DB0BEB"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0B650DE4"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3ED29D4C"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30E952AA" w14:textId="77777777" w:rsidR="000F4D28" w:rsidRPr="00955616" w:rsidRDefault="000F4D28" w:rsidP="00447E69">
            <w:pPr>
              <w:ind w:right="57"/>
              <w:rPr>
                <w:rFonts w:eastAsia="Times New Roman"/>
                <w:sz w:val="24"/>
              </w:rPr>
            </w:pPr>
          </w:p>
        </w:tc>
      </w:tr>
      <w:tr w:rsidR="000F4D28" w:rsidRPr="00955616" w14:paraId="6534B213" w14:textId="77777777" w:rsidTr="00447E69">
        <w:tc>
          <w:tcPr>
            <w:tcW w:w="680" w:type="dxa"/>
            <w:tcBorders>
              <w:left w:val="single" w:sz="4" w:space="0" w:color="auto"/>
              <w:right w:val="single" w:sz="4" w:space="0" w:color="auto"/>
            </w:tcBorders>
          </w:tcPr>
          <w:p w14:paraId="7BA23057"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182584E7"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72684FBB"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26C7B385"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563EAF16"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3DCFBA8E" w14:textId="77777777" w:rsidR="000F4D28" w:rsidRPr="00955616" w:rsidRDefault="000F4D28" w:rsidP="00447E69">
            <w:pPr>
              <w:ind w:right="57"/>
              <w:rPr>
                <w:rFonts w:eastAsia="Times New Roman"/>
                <w:sz w:val="24"/>
              </w:rPr>
            </w:pPr>
          </w:p>
        </w:tc>
      </w:tr>
      <w:tr w:rsidR="000F4D28" w:rsidRPr="00955616" w14:paraId="55A00023" w14:textId="77777777" w:rsidTr="00447E69">
        <w:tc>
          <w:tcPr>
            <w:tcW w:w="680" w:type="dxa"/>
            <w:tcBorders>
              <w:left w:val="single" w:sz="4" w:space="0" w:color="auto"/>
              <w:bottom w:val="single" w:sz="4" w:space="0" w:color="auto"/>
              <w:right w:val="single" w:sz="4" w:space="0" w:color="auto"/>
            </w:tcBorders>
          </w:tcPr>
          <w:p w14:paraId="31A07099"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730C746C"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3FDB4114"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595C8131"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4CD52857"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28796EE5" w14:textId="77777777" w:rsidR="000F4D28" w:rsidRPr="00955616" w:rsidRDefault="000F4D28" w:rsidP="00447E69">
            <w:pPr>
              <w:ind w:right="57"/>
              <w:rPr>
                <w:rFonts w:eastAsia="Times New Roman"/>
                <w:sz w:val="24"/>
              </w:rPr>
            </w:pPr>
          </w:p>
        </w:tc>
      </w:tr>
      <w:tr w:rsidR="000F4D28" w:rsidRPr="00955616" w14:paraId="6EF69093" w14:textId="77777777" w:rsidTr="00447E69">
        <w:tc>
          <w:tcPr>
            <w:tcW w:w="680" w:type="dxa"/>
            <w:tcBorders>
              <w:top w:val="single" w:sz="4" w:space="0" w:color="auto"/>
              <w:left w:val="single" w:sz="4" w:space="0" w:color="auto"/>
              <w:right w:val="single" w:sz="4" w:space="0" w:color="auto"/>
            </w:tcBorders>
          </w:tcPr>
          <w:p w14:paraId="76321A59"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Borders>
              <w:top w:val="single" w:sz="4" w:space="0" w:color="auto"/>
              <w:left w:val="single" w:sz="4" w:space="0" w:color="auto"/>
              <w:right w:val="single" w:sz="4" w:space="0" w:color="auto"/>
            </w:tcBorders>
          </w:tcPr>
          <w:p w14:paraId="7B29CE27" w14:textId="77777777" w:rsidR="000F4D28" w:rsidRPr="00955616" w:rsidRDefault="000F4D28" w:rsidP="00447E69">
            <w:pPr>
              <w:ind w:right="57"/>
              <w:rPr>
                <w:rFonts w:eastAsia="Times New Roman"/>
                <w:sz w:val="24"/>
              </w:rPr>
            </w:pPr>
            <w:r w:rsidRPr="00955616">
              <w:rPr>
                <w:rFonts w:eastAsia="Times New Roman"/>
                <w:sz w:val="24"/>
              </w:rPr>
              <w:t>Жилые дома, дачи:</w:t>
            </w:r>
          </w:p>
        </w:tc>
        <w:tc>
          <w:tcPr>
            <w:tcW w:w="1644" w:type="dxa"/>
            <w:tcBorders>
              <w:top w:val="single" w:sz="4" w:space="0" w:color="auto"/>
              <w:left w:val="single" w:sz="4" w:space="0" w:color="auto"/>
              <w:right w:val="single" w:sz="4" w:space="0" w:color="auto"/>
            </w:tcBorders>
          </w:tcPr>
          <w:p w14:paraId="0DD697E5"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7C8DEB0E"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6B7F6122"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10BE48AB" w14:textId="77777777" w:rsidR="000F4D28" w:rsidRPr="00955616" w:rsidRDefault="000F4D28" w:rsidP="00447E69">
            <w:pPr>
              <w:ind w:right="57"/>
              <w:rPr>
                <w:rFonts w:eastAsia="Times New Roman"/>
                <w:sz w:val="24"/>
              </w:rPr>
            </w:pPr>
          </w:p>
        </w:tc>
      </w:tr>
      <w:tr w:rsidR="000F4D28" w:rsidRPr="00955616" w14:paraId="7BBE303C" w14:textId="77777777" w:rsidTr="00447E69">
        <w:tc>
          <w:tcPr>
            <w:tcW w:w="680" w:type="dxa"/>
            <w:tcBorders>
              <w:left w:val="single" w:sz="4" w:space="0" w:color="auto"/>
              <w:right w:val="single" w:sz="4" w:space="0" w:color="auto"/>
            </w:tcBorders>
          </w:tcPr>
          <w:p w14:paraId="04154A0C"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3FC65E8A"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3825A61B"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176228B6"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2BC08BDC"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14C2442D" w14:textId="77777777" w:rsidR="000F4D28" w:rsidRPr="00955616" w:rsidRDefault="000F4D28" w:rsidP="00447E69">
            <w:pPr>
              <w:ind w:right="57"/>
              <w:rPr>
                <w:rFonts w:eastAsia="Times New Roman"/>
                <w:sz w:val="24"/>
              </w:rPr>
            </w:pPr>
          </w:p>
        </w:tc>
      </w:tr>
      <w:tr w:rsidR="000F4D28" w:rsidRPr="00955616" w14:paraId="6C9E8BEE" w14:textId="77777777" w:rsidTr="00447E69">
        <w:tc>
          <w:tcPr>
            <w:tcW w:w="680" w:type="dxa"/>
            <w:tcBorders>
              <w:left w:val="single" w:sz="4" w:space="0" w:color="auto"/>
              <w:bottom w:val="single" w:sz="4" w:space="0" w:color="auto"/>
              <w:right w:val="single" w:sz="4" w:space="0" w:color="auto"/>
            </w:tcBorders>
          </w:tcPr>
          <w:p w14:paraId="4A4D6F59"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17B5856C"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29CC3CC7"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1B446F25"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2B68918B"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65A456B0" w14:textId="77777777" w:rsidR="000F4D28" w:rsidRPr="00955616" w:rsidRDefault="000F4D28" w:rsidP="00447E69">
            <w:pPr>
              <w:ind w:right="57"/>
              <w:rPr>
                <w:rFonts w:eastAsia="Times New Roman"/>
                <w:sz w:val="24"/>
              </w:rPr>
            </w:pPr>
          </w:p>
        </w:tc>
      </w:tr>
      <w:tr w:rsidR="000F4D28" w:rsidRPr="00955616" w14:paraId="144560F4" w14:textId="77777777" w:rsidTr="00447E69">
        <w:tc>
          <w:tcPr>
            <w:tcW w:w="680" w:type="dxa"/>
            <w:tcBorders>
              <w:top w:val="single" w:sz="4" w:space="0" w:color="auto"/>
              <w:left w:val="single" w:sz="4" w:space="0" w:color="auto"/>
              <w:right w:val="single" w:sz="4" w:space="0" w:color="auto"/>
            </w:tcBorders>
          </w:tcPr>
          <w:p w14:paraId="196B1C2E"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right w:val="single" w:sz="4" w:space="0" w:color="auto"/>
            </w:tcBorders>
          </w:tcPr>
          <w:p w14:paraId="3D24C7C9" w14:textId="77777777" w:rsidR="000F4D28" w:rsidRPr="00955616" w:rsidRDefault="000F4D28" w:rsidP="00447E69">
            <w:pPr>
              <w:ind w:right="57"/>
              <w:rPr>
                <w:rFonts w:eastAsia="Times New Roman"/>
                <w:sz w:val="24"/>
              </w:rPr>
            </w:pPr>
            <w:r w:rsidRPr="00955616">
              <w:rPr>
                <w:rFonts w:eastAsia="Times New Roman"/>
                <w:sz w:val="24"/>
              </w:rPr>
              <w:t>Квартиры:</w:t>
            </w:r>
          </w:p>
        </w:tc>
        <w:tc>
          <w:tcPr>
            <w:tcW w:w="1644" w:type="dxa"/>
            <w:tcBorders>
              <w:top w:val="single" w:sz="4" w:space="0" w:color="auto"/>
              <w:left w:val="single" w:sz="4" w:space="0" w:color="auto"/>
              <w:right w:val="single" w:sz="4" w:space="0" w:color="auto"/>
            </w:tcBorders>
          </w:tcPr>
          <w:p w14:paraId="471130E7"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798DE14F"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53099A45"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32702B99" w14:textId="77777777" w:rsidR="000F4D28" w:rsidRPr="00955616" w:rsidRDefault="000F4D28" w:rsidP="00447E69">
            <w:pPr>
              <w:ind w:right="57"/>
              <w:rPr>
                <w:rFonts w:eastAsia="Times New Roman"/>
                <w:sz w:val="24"/>
              </w:rPr>
            </w:pPr>
          </w:p>
        </w:tc>
      </w:tr>
      <w:tr w:rsidR="000F4D28" w:rsidRPr="00955616" w14:paraId="65516CCF" w14:textId="77777777" w:rsidTr="00447E69">
        <w:tc>
          <w:tcPr>
            <w:tcW w:w="680" w:type="dxa"/>
            <w:tcBorders>
              <w:left w:val="single" w:sz="4" w:space="0" w:color="auto"/>
              <w:right w:val="single" w:sz="4" w:space="0" w:color="auto"/>
            </w:tcBorders>
          </w:tcPr>
          <w:p w14:paraId="44A53859"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116F81A8"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7DCDBCE7"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58D4F6EF"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7D1202F7"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3708BD42" w14:textId="77777777" w:rsidR="000F4D28" w:rsidRPr="00955616" w:rsidRDefault="000F4D28" w:rsidP="00447E69">
            <w:pPr>
              <w:ind w:right="57"/>
              <w:rPr>
                <w:rFonts w:eastAsia="Times New Roman"/>
                <w:sz w:val="24"/>
              </w:rPr>
            </w:pPr>
          </w:p>
        </w:tc>
      </w:tr>
      <w:tr w:rsidR="000F4D28" w:rsidRPr="00955616" w14:paraId="255EFCEB" w14:textId="77777777" w:rsidTr="00447E69">
        <w:tc>
          <w:tcPr>
            <w:tcW w:w="680" w:type="dxa"/>
            <w:tcBorders>
              <w:left w:val="single" w:sz="4" w:space="0" w:color="auto"/>
              <w:bottom w:val="single" w:sz="4" w:space="0" w:color="auto"/>
              <w:right w:val="single" w:sz="4" w:space="0" w:color="auto"/>
            </w:tcBorders>
          </w:tcPr>
          <w:p w14:paraId="7FC8273F"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3C96AB3A"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7B3395FA"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050D83B9"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7282F2E5"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24AD3F38" w14:textId="77777777" w:rsidR="000F4D28" w:rsidRPr="00955616" w:rsidRDefault="000F4D28" w:rsidP="00447E69">
            <w:pPr>
              <w:ind w:right="57"/>
              <w:rPr>
                <w:rFonts w:eastAsia="Times New Roman"/>
                <w:sz w:val="24"/>
              </w:rPr>
            </w:pPr>
          </w:p>
        </w:tc>
      </w:tr>
      <w:tr w:rsidR="000F4D28" w:rsidRPr="00955616" w14:paraId="7AD8788D" w14:textId="77777777" w:rsidTr="00447E69">
        <w:tc>
          <w:tcPr>
            <w:tcW w:w="680" w:type="dxa"/>
            <w:tcBorders>
              <w:top w:val="single" w:sz="4" w:space="0" w:color="auto"/>
              <w:left w:val="single" w:sz="4" w:space="0" w:color="auto"/>
              <w:right w:val="single" w:sz="4" w:space="0" w:color="auto"/>
            </w:tcBorders>
          </w:tcPr>
          <w:p w14:paraId="48199857" w14:textId="77777777" w:rsidR="000F4D28" w:rsidRPr="00955616" w:rsidRDefault="000F4D28" w:rsidP="00447E69">
            <w:pPr>
              <w:jc w:val="center"/>
              <w:rPr>
                <w:rFonts w:eastAsia="Times New Roman"/>
                <w:sz w:val="24"/>
              </w:rPr>
            </w:pPr>
            <w:r w:rsidRPr="00955616">
              <w:rPr>
                <w:rFonts w:eastAsia="Times New Roman"/>
                <w:sz w:val="24"/>
              </w:rPr>
              <w:t>4</w:t>
            </w:r>
          </w:p>
        </w:tc>
        <w:tc>
          <w:tcPr>
            <w:tcW w:w="2041" w:type="dxa"/>
            <w:tcBorders>
              <w:top w:val="single" w:sz="4" w:space="0" w:color="auto"/>
              <w:left w:val="single" w:sz="4" w:space="0" w:color="auto"/>
              <w:right w:val="single" w:sz="4" w:space="0" w:color="auto"/>
            </w:tcBorders>
          </w:tcPr>
          <w:p w14:paraId="18F61AB3" w14:textId="77777777" w:rsidR="000F4D28" w:rsidRPr="00955616" w:rsidRDefault="000F4D28" w:rsidP="00447E69">
            <w:pPr>
              <w:ind w:right="57"/>
              <w:rPr>
                <w:rFonts w:eastAsia="Times New Roman"/>
                <w:sz w:val="24"/>
              </w:rPr>
            </w:pPr>
            <w:r w:rsidRPr="00955616">
              <w:rPr>
                <w:rFonts w:eastAsia="Times New Roman"/>
                <w:sz w:val="24"/>
              </w:rPr>
              <w:t>Гаражи:</w:t>
            </w:r>
          </w:p>
        </w:tc>
        <w:tc>
          <w:tcPr>
            <w:tcW w:w="1644" w:type="dxa"/>
            <w:tcBorders>
              <w:top w:val="single" w:sz="4" w:space="0" w:color="auto"/>
              <w:left w:val="single" w:sz="4" w:space="0" w:color="auto"/>
              <w:right w:val="single" w:sz="4" w:space="0" w:color="auto"/>
            </w:tcBorders>
          </w:tcPr>
          <w:p w14:paraId="346AF761"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06A1207B"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6E67B2CC"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1B432B15" w14:textId="77777777" w:rsidR="000F4D28" w:rsidRPr="00955616" w:rsidRDefault="000F4D28" w:rsidP="00447E69">
            <w:pPr>
              <w:ind w:right="57"/>
              <w:rPr>
                <w:rFonts w:eastAsia="Times New Roman"/>
                <w:sz w:val="24"/>
              </w:rPr>
            </w:pPr>
          </w:p>
        </w:tc>
      </w:tr>
      <w:tr w:rsidR="000F4D28" w:rsidRPr="00955616" w14:paraId="5DA06A28" w14:textId="77777777" w:rsidTr="00447E69">
        <w:tc>
          <w:tcPr>
            <w:tcW w:w="680" w:type="dxa"/>
            <w:tcBorders>
              <w:left w:val="single" w:sz="4" w:space="0" w:color="auto"/>
              <w:right w:val="single" w:sz="4" w:space="0" w:color="auto"/>
            </w:tcBorders>
          </w:tcPr>
          <w:p w14:paraId="5D95B4B4"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5342446B"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30478D58"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440645F4"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3FB68B71"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591033CF" w14:textId="77777777" w:rsidR="000F4D28" w:rsidRPr="00955616" w:rsidRDefault="000F4D28" w:rsidP="00447E69">
            <w:pPr>
              <w:ind w:right="57"/>
              <w:rPr>
                <w:rFonts w:eastAsia="Times New Roman"/>
                <w:sz w:val="24"/>
              </w:rPr>
            </w:pPr>
          </w:p>
        </w:tc>
      </w:tr>
      <w:tr w:rsidR="000F4D28" w:rsidRPr="00955616" w14:paraId="46F3C8FF" w14:textId="77777777" w:rsidTr="00447E69">
        <w:tc>
          <w:tcPr>
            <w:tcW w:w="680" w:type="dxa"/>
            <w:tcBorders>
              <w:left w:val="single" w:sz="4" w:space="0" w:color="auto"/>
              <w:bottom w:val="single" w:sz="4" w:space="0" w:color="auto"/>
              <w:right w:val="single" w:sz="4" w:space="0" w:color="auto"/>
            </w:tcBorders>
          </w:tcPr>
          <w:p w14:paraId="6E157830"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48B0CCB6"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41AA44F3"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3C23E828"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488E241E"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100C67B8" w14:textId="77777777" w:rsidR="000F4D28" w:rsidRPr="00955616" w:rsidRDefault="000F4D28" w:rsidP="00447E69">
            <w:pPr>
              <w:ind w:right="57"/>
              <w:rPr>
                <w:rFonts w:eastAsia="Times New Roman"/>
                <w:sz w:val="24"/>
              </w:rPr>
            </w:pPr>
          </w:p>
        </w:tc>
      </w:tr>
      <w:tr w:rsidR="000F4D28" w:rsidRPr="00955616" w14:paraId="51FF7AD5" w14:textId="77777777" w:rsidTr="00447E69">
        <w:tc>
          <w:tcPr>
            <w:tcW w:w="680" w:type="dxa"/>
            <w:tcBorders>
              <w:top w:val="single" w:sz="4" w:space="0" w:color="auto"/>
              <w:left w:val="single" w:sz="4" w:space="0" w:color="auto"/>
              <w:right w:val="single" w:sz="4" w:space="0" w:color="auto"/>
            </w:tcBorders>
          </w:tcPr>
          <w:p w14:paraId="1172BF99" w14:textId="77777777" w:rsidR="000F4D28" w:rsidRPr="00955616" w:rsidRDefault="000F4D28" w:rsidP="00447E69">
            <w:pPr>
              <w:jc w:val="center"/>
              <w:rPr>
                <w:rFonts w:eastAsia="Times New Roman"/>
                <w:sz w:val="24"/>
              </w:rPr>
            </w:pPr>
            <w:r w:rsidRPr="00955616">
              <w:rPr>
                <w:rFonts w:eastAsia="Times New Roman"/>
                <w:sz w:val="24"/>
              </w:rPr>
              <w:t>5</w:t>
            </w:r>
          </w:p>
        </w:tc>
        <w:tc>
          <w:tcPr>
            <w:tcW w:w="2041" w:type="dxa"/>
            <w:tcBorders>
              <w:top w:val="single" w:sz="4" w:space="0" w:color="auto"/>
              <w:left w:val="single" w:sz="4" w:space="0" w:color="auto"/>
              <w:right w:val="single" w:sz="4" w:space="0" w:color="auto"/>
            </w:tcBorders>
          </w:tcPr>
          <w:p w14:paraId="7A2D05B4" w14:textId="77777777" w:rsidR="000F4D28" w:rsidRPr="00955616" w:rsidRDefault="000F4D28" w:rsidP="00447E69">
            <w:pPr>
              <w:ind w:right="57"/>
              <w:rPr>
                <w:rFonts w:eastAsia="Times New Roman"/>
                <w:sz w:val="24"/>
              </w:rPr>
            </w:pPr>
            <w:r w:rsidRPr="00955616">
              <w:rPr>
                <w:rFonts w:eastAsia="Times New Roman"/>
                <w:sz w:val="24"/>
              </w:rPr>
              <w:t xml:space="preserve">Иное </w:t>
            </w:r>
            <w:r w:rsidRPr="00955616">
              <w:rPr>
                <w:rFonts w:eastAsia="Times New Roman"/>
                <w:sz w:val="24"/>
              </w:rPr>
              <w:br/>
              <w:t>недвижимое имущество:</w:t>
            </w:r>
          </w:p>
        </w:tc>
        <w:tc>
          <w:tcPr>
            <w:tcW w:w="1644" w:type="dxa"/>
            <w:tcBorders>
              <w:top w:val="single" w:sz="4" w:space="0" w:color="auto"/>
              <w:left w:val="single" w:sz="4" w:space="0" w:color="auto"/>
              <w:right w:val="single" w:sz="4" w:space="0" w:color="auto"/>
            </w:tcBorders>
          </w:tcPr>
          <w:p w14:paraId="2C40C247"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4B69E93F"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3925EC5B"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7EE92A0F" w14:textId="77777777" w:rsidR="000F4D28" w:rsidRPr="00955616" w:rsidRDefault="000F4D28" w:rsidP="00447E69">
            <w:pPr>
              <w:ind w:right="57"/>
              <w:rPr>
                <w:rFonts w:eastAsia="Times New Roman"/>
                <w:sz w:val="24"/>
              </w:rPr>
            </w:pPr>
          </w:p>
        </w:tc>
      </w:tr>
      <w:tr w:rsidR="000F4D28" w:rsidRPr="00955616" w14:paraId="50D5E11A" w14:textId="77777777" w:rsidTr="00447E69">
        <w:tc>
          <w:tcPr>
            <w:tcW w:w="680" w:type="dxa"/>
            <w:tcBorders>
              <w:left w:val="single" w:sz="4" w:space="0" w:color="auto"/>
              <w:right w:val="single" w:sz="4" w:space="0" w:color="auto"/>
            </w:tcBorders>
          </w:tcPr>
          <w:p w14:paraId="5118211C"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25BAFFF2"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11F9B96A"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344ACA76"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3445D820"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7681137F" w14:textId="77777777" w:rsidR="000F4D28" w:rsidRPr="00955616" w:rsidRDefault="000F4D28" w:rsidP="00447E69">
            <w:pPr>
              <w:ind w:right="57"/>
              <w:rPr>
                <w:rFonts w:eastAsia="Times New Roman"/>
                <w:sz w:val="24"/>
              </w:rPr>
            </w:pPr>
          </w:p>
        </w:tc>
      </w:tr>
      <w:tr w:rsidR="000F4D28" w:rsidRPr="00955616" w14:paraId="604B114E" w14:textId="77777777" w:rsidTr="00447E69">
        <w:tc>
          <w:tcPr>
            <w:tcW w:w="680" w:type="dxa"/>
            <w:tcBorders>
              <w:left w:val="single" w:sz="4" w:space="0" w:color="auto"/>
              <w:bottom w:val="single" w:sz="4" w:space="0" w:color="auto"/>
              <w:right w:val="single" w:sz="4" w:space="0" w:color="auto"/>
            </w:tcBorders>
          </w:tcPr>
          <w:p w14:paraId="382986ED"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2C29FBD4"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61AEC3AA"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08952DD3"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5E0B9BB1"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7E60BD4C" w14:textId="77777777" w:rsidR="000F4D28" w:rsidRPr="00955616" w:rsidRDefault="000F4D28" w:rsidP="00447E69">
            <w:pPr>
              <w:ind w:right="57"/>
              <w:rPr>
                <w:rFonts w:eastAsia="Times New Roman"/>
                <w:sz w:val="24"/>
              </w:rPr>
            </w:pPr>
          </w:p>
        </w:tc>
      </w:tr>
    </w:tbl>
    <w:p w14:paraId="3AE3D18D" w14:textId="77777777" w:rsidR="000F4D28" w:rsidRPr="00955616" w:rsidRDefault="000F4D28" w:rsidP="000F4D28">
      <w:pPr>
        <w:pBdr>
          <w:top w:val="single" w:sz="4" w:space="1" w:color="auto"/>
        </w:pBdr>
        <w:spacing w:before="600" w:after="60"/>
        <w:ind w:right="7087"/>
        <w:rPr>
          <w:rFonts w:eastAsia="Times New Roman"/>
          <w:sz w:val="2"/>
          <w:szCs w:val="2"/>
        </w:rPr>
      </w:pPr>
    </w:p>
    <w:p w14:paraId="50EADD7F"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5D4031B8"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955616">
          <w:rPr>
            <w:rFonts w:eastAsia="Times New Roman"/>
          </w:rPr>
          <w:t>2013 г</w:t>
        </w:r>
      </w:smartTag>
      <w:r w:rsidRPr="00955616">
        <w:rPr>
          <w:rFonts w:eastAsia="Times New Roman"/>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14:paraId="02C03EDB"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p w14:paraId="24381753"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0F4D28" w:rsidRPr="00955616" w14:paraId="2C7DD365" w14:textId="77777777" w:rsidTr="00447E69">
        <w:tc>
          <w:tcPr>
            <w:tcW w:w="680" w:type="dxa"/>
            <w:tcBorders>
              <w:top w:val="single" w:sz="4" w:space="0" w:color="auto"/>
              <w:left w:val="single" w:sz="4" w:space="0" w:color="auto"/>
              <w:bottom w:val="single" w:sz="4" w:space="0" w:color="auto"/>
              <w:right w:val="single" w:sz="4" w:space="0" w:color="auto"/>
            </w:tcBorders>
          </w:tcPr>
          <w:p w14:paraId="16E394BD"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3346" w:type="dxa"/>
            <w:tcBorders>
              <w:top w:val="single" w:sz="4" w:space="0" w:color="auto"/>
              <w:left w:val="single" w:sz="4" w:space="0" w:color="auto"/>
              <w:bottom w:val="single" w:sz="4" w:space="0" w:color="auto"/>
              <w:right w:val="single" w:sz="4" w:space="0" w:color="auto"/>
            </w:tcBorders>
          </w:tcPr>
          <w:p w14:paraId="33CDC903" w14:textId="77777777" w:rsidR="000F4D28" w:rsidRPr="00955616" w:rsidRDefault="000F4D28" w:rsidP="00447E69">
            <w:pPr>
              <w:jc w:val="center"/>
              <w:rPr>
                <w:rFonts w:eastAsia="Times New Roman"/>
                <w:sz w:val="24"/>
              </w:rPr>
            </w:pPr>
            <w:r w:rsidRPr="00955616">
              <w:rPr>
                <w:rFonts w:eastAsia="Times New Roman"/>
                <w:sz w:val="24"/>
              </w:rPr>
              <w:t xml:space="preserve">Вид, марка, модель транспортного </w:t>
            </w:r>
            <w:r w:rsidRPr="00955616">
              <w:rPr>
                <w:rFonts w:eastAsia="Times New Roman"/>
                <w:sz w:val="24"/>
              </w:rPr>
              <w:br/>
              <w:t xml:space="preserve">средства, год </w:t>
            </w:r>
            <w:r w:rsidRPr="00955616">
              <w:rPr>
                <w:rFonts w:eastAsia="Times New Roman"/>
                <w:sz w:val="24"/>
              </w:rPr>
              <w:br/>
              <w:t>изготовления</w:t>
            </w:r>
          </w:p>
        </w:tc>
        <w:tc>
          <w:tcPr>
            <w:tcW w:w="2722" w:type="dxa"/>
            <w:tcBorders>
              <w:top w:val="single" w:sz="4" w:space="0" w:color="auto"/>
              <w:left w:val="single" w:sz="4" w:space="0" w:color="auto"/>
              <w:bottom w:val="single" w:sz="4" w:space="0" w:color="auto"/>
              <w:right w:val="single" w:sz="4" w:space="0" w:color="auto"/>
            </w:tcBorders>
          </w:tcPr>
          <w:p w14:paraId="78A55453"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собственности </w:t>
            </w:r>
            <w:r w:rsidRPr="00955616">
              <w:rPr>
                <w:rFonts w:eastAsia="Times New Roman"/>
                <w:sz w:val="24"/>
                <w:vertAlign w:val="superscript"/>
              </w:rPr>
              <w:t>1</w:t>
            </w:r>
          </w:p>
        </w:tc>
        <w:tc>
          <w:tcPr>
            <w:tcW w:w="3232" w:type="dxa"/>
            <w:tcBorders>
              <w:top w:val="single" w:sz="4" w:space="0" w:color="auto"/>
              <w:left w:val="single" w:sz="4" w:space="0" w:color="auto"/>
              <w:bottom w:val="single" w:sz="4" w:space="0" w:color="auto"/>
              <w:right w:val="single" w:sz="4" w:space="0" w:color="auto"/>
            </w:tcBorders>
          </w:tcPr>
          <w:p w14:paraId="79A0E4FE" w14:textId="77777777" w:rsidR="000F4D28" w:rsidRPr="00955616" w:rsidRDefault="000F4D28" w:rsidP="00447E69">
            <w:pPr>
              <w:jc w:val="center"/>
              <w:rPr>
                <w:rFonts w:eastAsia="Times New Roman"/>
                <w:sz w:val="24"/>
              </w:rPr>
            </w:pPr>
            <w:r w:rsidRPr="00955616">
              <w:rPr>
                <w:rFonts w:eastAsia="Times New Roman"/>
                <w:sz w:val="24"/>
              </w:rPr>
              <w:t xml:space="preserve">Место </w:t>
            </w:r>
            <w:r w:rsidRPr="00955616">
              <w:rPr>
                <w:rFonts w:eastAsia="Times New Roman"/>
                <w:sz w:val="24"/>
              </w:rPr>
              <w:br/>
              <w:t>регистрации</w:t>
            </w:r>
          </w:p>
        </w:tc>
      </w:tr>
      <w:tr w:rsidR="000F4D28" w:rsidRPr="00955616" w14:paraId="2EB8266F" w14:textId="77777777" w:rsidTr="00447E69">
        <w:tc>
          <w:tcPr>
            <w:tcW w:w="680" w:type="dxa"/>
            <w:tcBorders>
              <w:top w:val="single" w:sz="4" w:space="0" w:color="auto"/>
              <w:left w:val="single" w:sz="4" w:space="0" w:color="auto"/>
              <w:bottom w:val="single" w:sz="4" w:space="0" w:color="auto"/>
              <w:right w:val="single" w:sz="4" w:space="0" w:color="auto"/>
            </w:tcBorders>
          </w:tcPr>
          <w:p w14:paraId="72238B8D" w14:textId="77777777" w:rsidR="000F4D28" w:rsidRPr="00955616" w:rsidRDefault="000F4D28" w:rsidP="00447E69">
            <w:pPr>
              <w:jc w:val="center"/>
              <w:rPr>
                <w:rFonts w:eastAsia="Times New Roman"/>
                <w:sz w:val="24"/>
              </w:rPr>
            </w:pPr>
            <w:r w:rsidRPr="00955616">
              <w:rPr>
                <w:rFonts w:eastAsia="Times New Roman"/>
                <w:sz w:val="24"/>
              </w:rPr>
              <w:t>1</w:t>
            </w:r>
          </w:p>
        </w:tc>
        <w:tc>
          <w:tcPr>
            <w:tcW w:w="3346" w:type="dxa"/>
            <w:tcBorders>
              <w:top w:val="single" w:sz="4" w:space="0" w:color="auto"/>
              <w:left w:val="single" w:sz="4" w:space="0" w:color="auto"/>
              <w:bottom w:val="single" w:sz="4" w:space="0" w:color="auto"/>
              <w:right w:val="single" w:sz="4" w:space="0" w:color="auto"/>
            </w:tcBorders>
          </w:tcPr>
          <w:p w14:paraId="58AD9376" w14:textId="77777777" w:rsidR="000F4D28" w:rsidRPr="00955616" w:rsidRDefault="000F4D28" w:rsidP="00447E69">
            <w:pPr>
              <w:jc w:val="center"/>
              <w:rPr>
                <w:rFonts w:eastAsia="Times New Roman"/>
                <w:sz w:val="24"/>
              </w:rPr>
            </w:pPr>
            <w:r w:rsidRPr="00955616">
              <w:rPr>
                <w:rFonts w:eastAsia="Times New Roman"/>
                <w:sz w:val="24"/>
              </w:rPr>
              <w:t>2</w:t>
            </w:r>
          </w:p>
        </w:tc>
        <w:tc>
          <w:tcPr>
            <w:tcW w:w="2722" w:type="dxa"/>
            <w:tcBorders>
              <w:top w:val="single" w:sz="4" w:space="0" w:color="auto"/>
              <w:left w:val="single" w:sz="4" w:space="0" w:color="auto"/>
              <w:bottom w:val="single" w:sz="4" w:space="0" w:color="auto"/>
              <w:right w:val="single" w:sz="4" w:space="0" w:color="auto"/>
            </w:tcBorders>
          </w:tcPr>
          <w:p w14:paraId="15FEFDCC" w14:textId="77777777" w:rsidR="000F4D28" w:rsidRPr="00955616" w:rsidRDefault="000F4D28" w:rsidP="00447E69">
            <w:pPr>
              <w:jc w:val="center"/>
              <w:rPr>
                <w:rFonts w:eastAsia="Times New Roman"/>
                <w:sz w:val="24"/>
              </w:rPr>
            </w:pPr>
            <w:r w:rsidRPr="00955616">
              <w:rPr>
                <w:rFonts w:eastAsia="Times New Roman"/>
                <w:sz w:val="24"/>
              </w:rPr>
              <w:t>3</w:t>
            </w:r>
          </w:p>
        </w:tc>
        <w:tc>
          <w:tcPr>
            <w:tcW w:w="3232" w:type="dxa"/>
            <w:tcBorders>
              <w:top w:val="single" w:sz="4" w:space="0" w:color="auto"/>
              <w:left w:val="single" w:sz="4" w:space="0" w:color="auto"/>
              <w:bottom w:val="single" w:sz="4" w:space="0" w:color="auto"/>
              <w:right w:val="single" w:sz="4" w:space="0" w:color="auto"/>
            </w:tcBorders>
          </w:tcPr>
          <w:p w14:paraId="725B2C1C" w14:textId="77777777" w:rsidR="000F4D28" w:rsidRPr="00955616" w:rsidRDefault="000F4D28" w:rsidP="00447E69">
            <w:pPr>
              <w:jc w:val="center"/>
              <w:rPr>
                <w:rFonts w:eastAsia="Times New Roman"/>
                <w:sz w:val="24"/>
              </w:rPr>
            </w:pPr>
            <w:r w:rsidRPr="00955616">
              <w:rPr>
                <w:rFonts w:eastAsia="Times New Roman"/>
                <w:sz w:val="24"/>
              </w:rPr>
              <w:t>4</w:t>
            </w:r>
          </w:p>
        </w:tc>
      </w:tr>
      <w:tr w:rsidR="000F4D28" w:rsidRPr="00955616" w14:paraId="51768751" w14:textId="77777777" w:rsidTr="00447E69">
        <w:tc>
          <w:tcPr>
            <w:tcW w:w="680" w:type="dxa"/>
            <w:tcBorders>
              <w:top w:val="single" w:sz="4" w:space="0" w:color="auto"/>
              <w:left w:val="single" w:sz="4" w:space="0" w:color="auto"/>
              <w:right w:val="single" w:sz="4" w:space="0" w:color="auto"/>
            </w:tcBorders>
          </w:tcPr>
          <w:p w14:paraId="69A73854" w14:textId="77777777" w:rsidR="000F4D28" w:rsidRPr="00955616" w:rsidRDefault="000F4D28" w:rsidP="00447E69">
            <w:pPr>
              <w:jc w:val="center"/>
              <w:rPr>
                <w:rFonts w:eastAsia="Times New Roman"/>
                <w:sz w:val="24"/>
              </w:rPr>
            </w:pPr>
            <w:r w:rsidRPr="00955616">
              <w:rPr>
                <w:rFonts w:eastAsia="Times New Roman"/>
                <w:sz w:val="24"/>
              </w:rPr>
              <w:t>1</w:t>
            </w:r>
          </w:p>
        </w:tc>
        <w:tc>
          <w:tcPr>
            <w:tcW w:w="3346" w:type="dxa"/>
            <w:tcBorders>
              <w:top w:val="single" w:sz="4" w:space="0" w:color="auto"/>
              <w:left w:val="single" w:sz="4" w:space="0" w:color="auto"/>
              <w:right w:val="single" w:sz="4" w:space="0" w:color="auto"/>
            </w:tcBorders>
          </w:tcPr>
          <w:p w14:paraId="4F28DDB5" w14:textId="77777777" w:rsidR="000F4D28" w:rsidRPr="00955616" w:rsidRDefault="000F4D28" w:rsidP="00447E69">
            <w:pPr>
              <w:ind w:right="57"/>
              <w:rPr>
                <w:rFonts w:eastAsia="Times New Roman"/>
                <w:sz w:val="24"/>
              </w:rPr>
            </w:pPr>
            <w:r w:rsidRPr="00955616">
              <w:rPr>
                <w:rFonts w:eastAsia="Times New Roman"/>
                <w:sz w:val="24"/>
              </w:rPr>
              <w:t>Автомобили легковые:</w:t>
            </w:r>
          </w:p>
        </w:tc>
        <w:tc>
          <w:tcPr>
            <w:tcW w:w="2722" w:type="dxa"/>
            <w:tcBorders>
              <w:top w:val="single" w:sz="4" w:space="0" w:color="auto"/>
              <w:left w:val="single" w:sz="4" w:space="0" w:color="auto"/>
              <w:right w:val="single" w:sz="4" w:space="0" w:color="auto"/>
            </w:tcBorders>
          </w:tcPr>
          <w:p w14:paraId="6DCE57DF"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200DEE2A" w14:textId="77777777" w:rsidR="000F4D28" w:rsidRPr="00955616" w:rsidRDefault="000F4D28" w:rsidP="00447E69">
            <w:pPr>
              <w:ind w:right="57"/>
              <w:rPr>
                <w:rFonts w:eastAsia="Times New Roman"/>
                <w:sz w:val="24"/>
              </w:rPr>
            </w:pPr>
          </w:p>
        </w:tc>
      </w:tr>
      <w:tr w:rsidR="000F4D28" w:rsidRPr="00955616" w14:paraId="7C98E7D8" w14:textId="77777777" w:rsidTr="00447E69">
        <w:tc>
          <w:tcPr>
            <w:tcW w:w="680" w:type="dxa"/>
            <w:tcBorders>
              <w:left w:val="single" w:sz="4" w:space="0" w:color="auto"/>
              <w:right w:val="single" w:sz="4" w:space="0" w:color="auto"/>
            </w:tcBorders>
          </w:tcPr>
          <w:p w14:paraId="4B3201E5"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587F955E"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3192158F"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4C51E3B1" w14:textId="77777777" w:rsidR="000F4D28" w:rsidRPr="00955616" w:rsidRDefault="000F4D28" w:rsidP="00447E69">
            <w:pPr>
              <w:ind w:right="57"/>
              <w:rPr>
                <w:rFonts w:eastAsia="Times New Roman"/>
                <w:sz w:val="24"/>
              </w:rPr>
            </w:pPr>
          </w:p>
        </w:tc>
      </w:tr>
      <w:tr w:rsidR="000F4D28" w:rsidRPr="00955616" w14:paraId="67B229AB" w14:textId="77777777" w:rsidTr="00447E69">
        <w:tc>
          <w:tcPr>
            <w:tcW w:w="680" w:type="dxa"/>
            <w:tcBorders>
              <w:left w:val="single" w:sz="4" w:space="0" w:color="auto"/>
              <w:bottom w:val="single" w:sz="4" w:space="0" w:color="auto"/>
              <w:right w:val="single" w:sz="4" w:space="0" w:color="auto"/>
            </w:tcBorders>
          </w:tcPr>
          <w:p w14:paraId="110354EA"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47DD49D5"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0F664C65"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628D7443" w14:textId="77777777" w:rsidR="000F4D28" w:rsidRPr="00955616" w:rsidRDefault="000F4D28" w:rsidP="00447E69">
            <w:pPr>
              <w:ind w:right="57"/>
              <w:rPr>
                <w:rFonts w:eastAsia="Times New Roman"/>
                <w:sz w:val="24"/>
              </w:rPr>
            </w:pPr>
          </w:p>
        </w:tc>
      </w:tr>
      <w:tr w:rsidR="000F4D28" w:rsidRPr="00955616" w14:paraId="430222C5" w14:textId="77777777" w:rsidTr="00447E69">
        <w:tc>
          <w:tcPr>
            <w:tcW w:w="680" w:type="dxa"/>
            <w:tcBorders>
              <w:top w:val="single" w:sz="4" w:space="0" w:color="auto"/>
              <w:left w:val="single" w:sz="4" w:space="0" w:color="auto"/>
              <w:right w:val="single" w:sz="4" w:space="0" w:color="auto"/>
            </w:tcBorders>
          </w:tcPr>
          <w:p w14:paraId="38F58493" w14:textId="77777777" w:rsidR="000F4D28" w:rsidRPr="00955616" w:rsidRDefault="000F4D28" w:rsidP="00447E69">
            <w:pPr>
              <w:jc w:val="center"/>
              <w:rPr>
                <w:rFonts w:eastAsia="Times New Roman"/>
                <w:sz w:val="24"/>
              </w:rPr>
            </w:pPr>
            <w:r w:rsidRPr="00955616">
              <w:rPr>
                <w:rFonts w:eastAsia="Times New Roman"/>
                <w:sz w:val="24"/>
              </w:rPr>
              <w:t>2</w:t>
            </w:r>
          </w:p>
        </w:tc>
        <w:tc>
          <w:tcPr>
            <w:tcW w:w="3346" w:type="dxa"/>
            <w:tcBorders>
              <w:top w:val="single" w:sz="4" w:space="0" w:color="auto"/>
              <w:left w:val="single" w:sz="4" w:space="0" w:color="auto"/>
              <w:right w:val="single" w:sz="4" w:space="0" w:color="auto"/>
            </w:tcBorders>
          </w:tcPr>
          <w:p w14:paraId="3DEBD41E" w14:textId="77777777" w:rsidR="000F4D28" w:rsidRPr="00955616" w:rsidRDefault="000F4D28" w:rsidP="00447E69">
            <w:pPr>
              <w:ind w:right="57"/>
              <w:rPr>
                <w:rFonts w:eastAsia="Times New Roman"/>
                <w:sz w:val="24"/>
              </w:rPr>
            </w:pPr>
            <w:r w:rsidRPr="00955616">
              <w:rPr>
                <w:rFonts w:eastAsia="Times New Roman"/>
                <w:sz w:val="24"/>
              </w:rPr>
              <w:t>Автомобили грузовые:</w:t>
            </w:r>
          </w:p>
        </w:tc>
        <w:tc>
          <w:tcPr>
            <w:tcW w:w="2722" w:type="dxa"/>
            <w:tcBorders>
              <w:top w:val="single" w:sz="4" w:space="0" w:color="auto"/>
              <w:left w:val="single" w:sz="4" w:space="0" w:color="auto"/>
              <w:right w:val="single" w:sz="4" w:space="0" w:color="auto"/>
            </w:tcBorders>
          </w:tcPr>
          <w:p w14:paraId="1B355F23"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698F8C31" w14:textId="77777777" w:rsidR="000F4D28" w:rsidRPr="00955616" w:rsidRDefault="000F4D28" w:rsidP="00447E69">
            <w:pPr>
              <w:ind w:right="57"/>
              <w:rPr>
                <w:rFonts w:eastAsia="Times New Roman"/>
                <w:sz w:val="24"/>
              </w:rPr>
            </w:pPr>
          </w:p>
        </w:tc>
      </w:tr>
      <w:tr w:rsidR="000F4D28" w:rsidRPr="00955616" w14:paraId="1264B974" w14:textId="77777777" w:rsidTr="00447E69">
        <w:tc>
          <w:tcPr>
            <w:tcW w:w="680" w:type="dxa"/>
            <w:tcBorders>
              <w:left w:val="single" w:sz="4" w:space="0" w:color="auto"/>
              <w:right w:val="single" w:sz="4" w:space="0" w:color="auto"/>
            </w:tcBorders>
          </w:tcPr>
          <w:p w14:paraId="43FCB9C8"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516FFBCE"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501BF8FC"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5C2BABA5" w14:textId="77777777" w:rsidR="000F4D28" w:rsidRPr="00955616" w:rsidRDefault="000F4D28" w:rsidP="00447E69">
            <w:pPr>
              <w:ind w:right="57"/>
              <w:rPr>
                <w:rFonts w:eastAsia="Times New Roman"/>
                <w:sz w:val="24"/>
              </w:rPr>
            </w:pPr>
          </w:p>
        </w:tc>
      </w:tr>
      <w:tr w:rsidR="000F4D28" w:rsidRPr="00955616" w14:paraId="4F5D9AD5" w14:textId="77777777" w:rsidTr="00447E69">
        <w:tc>
          <w:tcPr>
            <w:tcW w:w="680" w:type="dxa"/>
            <w:tcBorders>
              <w:left w:val="single" w:sz="4" w:space="0" w:color="auto"/>
              <w:bottom w:val="single" w:sz="4" w:space="0" w:color="auto"/>
              <w:right w:val="single" w:sz="4" w:space="0" w:color="auto"/>
            </w:tcBorders>
          </w:tcPr>
          <w:p w14:paraId="3D2B48D2"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4095642D"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3E30DB8E"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73639BD1" w14:textId="77777777" w:rsidR="000F4D28" w:rsidRPr="00955616" w:rsidRDefault="000F4D28" w:rsidP="00447E69">
            <w:pPr>
              <w:ind w:right="57"/>
              <w:rPr>
                <w:rFonts w:eastAsia="Times New Roman"/>
                <w:sz w:val="24"/>
              </w:rPr>
            </w:pPr>
          </w:p>
        </w:tc>
      </w:tr>
      <w:tr w:rsidR="000F4D28" w:rsidRPr="00955616" w14:paraId="43E21FA7" w14:textId="77777777" w:rsidTr="00447E69">
        <w:tc>
          <w:tcPr>
            <w:tcW w:w="680" w:type="dxa"/>
            <w:tcBorders>
              <w:top w:val="single" w:sz="4" w:space="0" w:color="auto"/>
              <w:left w:val="single" w:sz="4" w:space="0" w:color="auto"/>
              <w:right w:val="single" w:sz="4" w:space="0" w:color="auto"/>
            </w:tcBorders>
          </w:tcPr>
          <w:p w14:paraId="5509CB99" w14:textId="77777777" w:rsidR="000F4D28" w:rsidRPr="00955616" w:rsidRDefault="000F4D28" w:rsidP="00447E69">
            <w:pPr>
              <w:jc w:val="center"/>
              <w:rPr>
                <w:rFonts w:eastAsia="Times New Roman"/>
                <w:sz w:val="24"/>
              </w:rPr>
            </w:pPr>
            <w:r w:rsidRPr="00955616">
              <w:rPr>
                <w:rFonts w:eastAsia="Times New Roman"/>
                <w:sz w:val="24"/>
              </w:rPr>
              <w:t>3</w:t>
            </w:r>
          </w:p>
        </w:tc>
        <w:tc>
          <w:tcPr>
            <w:tcW w:w="3346" w:type="dxa"/>
            <w:tcBorders>
              <w:top w:val="single" w:sz="4" w:space="0" w:color="auto"/>
              <w:left w:val="single" w:sz="4" w:space="0" w:color="auto"/>
              <w:right w:val="single" w:sz="4" w:space="0" w:color="auto"/>
            </w:tcBorders>
          </w:tcPr>
          <w:p w14:paraId="73D48DD6" w14:textId="77777777" w:rsidR="000F4D28" w:rsidRPr="00955616" w:rsidRDefault="000F4D28" w:rsidP="00447E69">
            <w:pPr>
              <w:ind w:right="57"/>
              <w:rPr>
                <w:rFonts w:eastAsia="Times New Roman"/>
                <w:sz w:val="24"/>
              </w:rPr>
            </w:pPr>
            <w:proofErr w:type="spellStart"/>
            <w:r w:rsidRPr="00955616">
              <w:rPr>
                <w:rFonts w:eastAsia="Times New Roman"/>
                <w:sz w:val="24"/>
              </w:rPr>
              <w:t>Мототранспортные</w:t>
            </w:r>
            <w:proofErr w:type="spellEnd"/>
            <w:r w:rsidRPr="00955616">
              <w:rPr>
                <w:rFonts w:eastAsia="Times New Roman"/>
                <w:sz w:val="24"/>
              </w:rPr>
              <w:t xml:space="preserve"> </w:t>
            </w:r>
            <w:r w:rsidRPr="00955616">
              <w:rPr>
                <w:rFonts w:eastAsia="Times New Roman"/>
                <w:sz w:val="24"/>
              </w:rPr>
              <w:br/>
              <w:t>средства:</w:t>
            </w:r>
          </w:p>
        </w:tc>
        <w:tc>
          <w:tcPr>
            <w:tcW w:w="2722" w:type="dxa"/>
            <w:tcBorders>
              <w:top w:val="single" w:sz="4" w:space="0" w:color="auto"/>
              <w:left w:val="single" w:sz="4" w:space="0" w:color="auto"/>
              <w:right w:val="single" w:sz="4" w:space="0" w:color="auto"/>
            </w:tcBorders>
          </w:tcPr>
          <w:p w14:paraId="3C52421A"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3ABEC6EC" w14:textId="77777777" w:rsidR="000F4D28" w:rsidRPr="00955616" w:rsidRDefault="000F4D28" w:rsidP="00447E69">
            <w:pPr>
              <w:ind w:right="57"/>
              <w:rPr>
                <w:rFonts w:eastAsia="Times New Roman"/>
                <w:sz w:val="24"/>
              </w:rPr>
            </w:pPr>
          </w:p>
        </w:tc>
      </w:tr>
      <w:tr w:rsidR="000F4D28" w:rsidRPr="00955616" w14:paraId="4EAEEC5B" w14:textId="77777777" w:rsidTr="00447E69">
        <w:tc>
          <w:tcPr>
            <w:tcW w:w="680" w:type="dxa"/>
            <w:tcBorders>
              <w:left w:val="single" w:sz="4" w:space="0" w:color="auto"/>
              <w:right w:val="single" w:sz="4" w:space="0" w:color="auto"/>
            </w:tcBorders>
          </w:tcPr>
          <w:p w14:paraId="54E5344A"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7813E6ED"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2E8F0F74"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4150AAA2" w14:textId="77777777" w:rsidR="000F4D28" w:rsidRPr="00955616" w:rsidRDefault="000F4D28" w:rsidP="00447E69">
            <w:pPr>
              <w:ind w:right="57"/>
              <w:rPr>
                <w:rFonts w:eastAsia="Times New Roman"/>
                <w:sz w:val="24"/>
              </w:rPr>
            </w:pPr>
          </w:p>
        </w:tc>
      </w:tr>
      <w:tr w:rsidR="000F4D28" w:rsidRPr="00955616" w14:paraId="249385CD" w14:textId="77777777" w:rsidTr="00447E69">
        <w:tc>
          <w:tcPr>
            <w:tcW w:w="680" w:type="dxa"/>
            <w:tcBorders>
              <w:left w:val="single" w:sz="4" w:space="0" w:color="auto"/>
              <w:bottom w:val="single" w:sz="4" w:space="0" w:color="auto"/>
              <w:right w:val="single" w:sz="4" w:space="0" w:color="auto"/>
            </w:tcBorders>
          </w:tcPr>
          <w:p w14:paraId="27AE414B"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630B92BD"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4E095B37"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57FD1ECD" w14:textId="77777777" w:rsidR="000F4D28" w:rsidRPr="00955616" w:rsidRDefault="000F4D28" w:rsidP="00447E69">
            <w:pPr>
              <w:ind w:right="57"/>
              <w:rPr>
                <w:rFonts w:eastAsia="Times New Roman"/>
                <w:sz w:val="24"/>
              </w:rPr>
            </w:pPr>
          </w:p>
        </w:tc>
      </w:tr>
      <w:tr w:rsidR="000F4D28" w:rsidRPr="00955616" w14:paraId="0484224E" w14:textId="77777777" w:rsidTr="00447E69">
        <w:tc>
          <w:tcPr>
            <w:tcW w:w="680" w:type="dxa"/>
            <w:tcBorders>
              <w:top w:val="single" w:sz="4" w:space="0" w:color="auto"/>
              <w:left w:val="single" w:sz="4" w:space="0" w:color="auto"/>
              <w:right w:val="single" w:sz="4" w:space="0" w:color="auto"/>
            </w:tcBorders>
          </w:tcPr>
          <w:p w14:paraId="4A80CF75" w14:textId="77777777" w:rsidR="000F4D28" w:rsidRPr="00955616" w:rsidRDefault="000F4D28" w:rsidP="00447E69">
            <w:pPr>
              <w:jc w:val="center"/>
              <w:rPr>
                <w:rFonts w:eastAsia="Times New Roman"/>
                <w:sz w:val="24"/>
              </w:rPr>
            </w:pPr>
            <w:r w:rsidRPr="00955616">
              <w:rPr>
                <w:rFonts w:eastAsia="Times New Roman"/>
                <w:sz w:val="24"/>
              </w:rPr>
              <w:t>4</w:t>
            </w:r>
          </w:p>
        </w:tc>
        <w:tc>
          <w:tcPr>
            <w:tcW w:w="3346" w:type="dxa"/>
            <w:tcBorders>
              <w:top w:val="single" w:sz="4" w:space="0" w:color="auto"/>
              <w:left w:val="single" w:sz="4" w:space="0" w:color="auto"/>
              <w:right w:val="single" w:sz="4" w:space="0" w:color="auto"/>
            </w:tcBorders>
          </w:tcPr>
          <w:p w14:paraId="4AA38801" w14:textId="77777777" w:rsidR="000F4D28" w:rsidRPr="00955616" w:rsidRDefault="000F4D28" w:rsidP="00447E69">
            <w:pPr>
              <w:ind w:right="57"/>
              <w:rPr>
                <w:rFonts w:eastAsia="Times New Roman"/>
                <w:sz w:val="24"/>
              </w:rPr>
            </w:pPr>
            <w:r w:rsidRPr="00955616">
              <w:rPr>
                <w:rFonts w:eastAsia="Times New Roman"/>
                <w:sz w:val="24"/>
              </w:rPr>
              <w:t>Сельскохозяйственная техника:</w:t>
            </w:r>
          </w:p>
        </w:tc>
        <w:tc>
          <w:tcPr>
            <w:tcW w:w="2722" w:type="dxa"/>
            <w:tcBorders>
              <w:top w:val="single" w:sz="4" w:space="0" w:color="auto"/>
              <w:left w:val="single" w:sz="4" w:space="0" w:color="auto"/>
              <w:right w:val="single" w:sz="4" w:space="0" w:color="auto"/>
            </w:tcBorders>
          </w:tcPr>
          <w:p w14:paraId="7EA579A8"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2D39266E" w14:textId="77777777" w:rsidR="000F4D28" w:rsidRPr="00955616" w:rsidRDefault="000F4D28" w:rsidP="00447E69">
            <w:pPr>
              <w:ind w:right="57"/>
              <w:rPr>
                <w:rFonts w:eastAsia="Times New Roman"/>
                <w:sz w:val="24"/>
              </w:rPr>
            </w:pPr>
          </w:p>
        </w:tc>
      </w:tr>
      <w:tr w:rsidR="000F4D28" w:rsidRPr="00955616" w14:paraId="50546BA9" w14:textId="77777777" w:rsidTr="00447E69">
        <w:tc>
          <w:tcPr>
            <w:tcW w:w="680" w:type="dxa"/>
            <w:tcBorders>
              <w:left w:val="single" w:sz="4" w:space="0" w:color="auto"/>
              <w:right w:val="single" w:sz="4" w:space="0" w:color="auto"/>
            </w:tcBorders>
          </w:tcPr>
          <w:p w14:paraId="5C24C3BB"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0975BC05"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04BAD28D"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0E2C30AF" w14:textId="77777777" w:rsidR="000F4D28" w:rsidRPr="00955616" w:rsidRDefault="000F4D28" w:rsidP="00447E69">
            <w:pPr>
              <w:ind w:right="57"/>
              <w:rPr>
                <w:rFonts w:eastAsia="Times New Roman"/>
                <w:sz w:val="24"/>
              </w:rPr>
            </w:pPr>
          </w:p>
        </w:tc>
      </w:tr>
      <w:tr w:rsidR="000F4D28" w:rsidRPr="00955616" w14:paraId="61869CCB" w14:textId="77777777" w:rsidTr="00447E69">
        <w:tc>
          <w:tcPr>
            <w:tcW w:w="680" w:type="dxa"/>
            <w:tcBorders>
              <w:left w:val="single" w:sz="4" w:space="0" w:color="auto"/>
              <w:bottom w:val="single" w:sz="4" w:space="0" w:color="auto"/>
              <w:right w:val="single" w:sz="4" w:space="0" w:color="auto"/>
            </w:tcBorders>
          </w:tcPr>
          <w:p w14:paraId="51B3142D"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5E19DDC2"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215D4C65"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13488E45" w14:textId="77777777" w:rsidR="000F4D28" w:rsidRPr="00955616" w:rsidRDefault="000F4D28" w:rsidP="00447E69">
            <w:pPr>
              <w:ind w:right="57"/>
              <w:rPr>
                <w:rFonts w:eastAsia="Times New Roman"/>
                <w:sz w:val="24"/>
              </w:rPr>
            </w:pPr>
          </w:p>
        </w:tc>
      </w:tr>
      <w:tr w:rsidR="000F4D28" w:rsidRPr="00955616" w14:paraId="4A65985E" w14:textId="77777777" w:rsidTr="00447E69">
        <w:tc>
          <w:tcPr>
            <w:tcW w:w="680" w:type="dxa"/>
            <w:tcBorders>
              <w:top w:val="single" w:sz="4" w:space="0" w:color="auto"/>
              <w:left w:val="single" w:sz="4" w:space="0" w:color="auto"/>
              <w:right w:val="single" w:sz="4" w:space="0" w:color="auto"/>
            </w:tcBorders>
          </w:tcPr>
          <w:p w14:paraId="043A0CA3" w14:textId="77777777" w:rsidR="000F4D28" w:rsidRPr="00955616" w:rsidRDefault="000F4D28" w:rsidP="00447E69">
            <w:pPr>
              <w:jc w:val="center"/>
              <w:rPr>
                <w:rFonts w:eastAsia="Times New Roman"/>
                <w:sz w:val="24"/>
              </w:rPr>
            </w:pPr>
            <w:r w:rsidRPr="00955616">
              <w:rPr>
                <w:rFonts w:eastAsia="Times New Roman"/>
                <w:sz w:val="24"/>
              </w:rPr>
              <w:t>5</w:t>
            </w:r>
          </w:p>
        </w:tc>
        <w:tc>
          <w:tcPr>
            <w:tcW w:w="3346" w:type="dxa"/>
            <w:tcBorders>
              <w:top w:val="single" w:sz="4" w:space="0" w:color="auto"/>
              <w:left w:val="single" w:sz="4" w:space="0" w:color="auto"/>
              <w:right w:val="single" w:sz="4" w:space="0" w:color="auto"/>
            </w:tcBorders>
          </w:tcPr>
          <w:p w14:paraId="42038A7A" w14:textId="77777777" w:rsidR="000F4D28" w:rsidRPr="00955616" w:rsidRDefault="000F4D28" w:rsidP="00447E69">
            <w:pPr>
              <w:ind w:right="57"/>
              <w:rPr>
                <w:rFonts w:eastAsia="Times New Roman"/>
                <w:sz w:val="24"/>
              </w:rPr>
            </w:pPr>
            <w:r w:rsidRPr="00955616">
              <w:rPr>
                <w:rFonts w:eastAsia="Times New Roman"/>
                <w:sz w:val="24"/>
              </w:rPr>
              <w:t>Водный транспорт:</w:t>
            </w:r>
          </w:p>
        </w:tc>
        <w:tc>
          <w:tcPr>
            <w:tcW w:w="2722" w:type="dxa"/>
            <w:tcBorders>
              <w:top w:val="single" w:sz="4" w:space="0" w:color="auto"/>
              <w:left w:val="single" w:sz="4" w:space="0" w:color="auto"/>
              <w:right w:val="single" w:sz="4" w:space="0" w:color="auto"/>
            </w:tcBorders>
          </w:tcPr>
          <w:p w14:paraId="1CE44C2E"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7D4B3CBA" w14:textId="77777777" w:rsidR="000F4D28" w:rsidRPr="00955616" w:rsidRDefault="000F4D28" w:rsidP="00447E69">
            <w:pPr>
              <w:ind w:right="57"/>
              <w:rPr>
                <w:rFonts w:eastAsia="Times New Roman"/>
                <w:sz w:val="24"/>
              </w:rPr>
            </w:pPr>
          </w:p>
        </w:tc>
      </w:tr>
      <w:tr w:rsidR="000F4D28" w:rsidRPr="00955616" w14:paraId="2EBFB28B" w14:textId="77777777" w:rsidTr="00447E69">
        <w:tc>
          <w:tcPr>
            <w:tcW w:w="680" w:type="dxa"/>
            <w:tcBorders>
              <w:left w:val="single" w:sz="4" w:space="0" w:color="auto"/>
              <w:right w:val="single" w:sz="4" w:space="0" w:color="auto"/>
            </w:tcBorders>
          </w:tcPr>
          <w:p w14:paraId="36931E19"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44F677A7"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3E5921F4"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7C7850C6" w14:textId="77777777" w:rsidR="000F4D28" w:rsidRPr="00955616" w:rsidRDefault="000F4D28" w:rsidP="00447E69">
            <w:pPr>
              <w:ind w:right="57"/>
              <w:rPr>
                <w:rFonts w:eastAsia="Times New Roman"/>
                <w:sz w:val="24"/>
              </w:rPr>
            </w:pPr>
          </w:p>
        </w:tc>
      </w:tr>
      <w:tr w:rsidR="000F4D28" w:rsidRPr="00955616" w14:paraId="47A45BC5" w14:textId="77777777" w:rsidTr="00447E69">
        <w:tc>
          <w:tcPr>
            <w:tcW w:w="680" w:type="dxa"/>
            <w:tcBorders>
              <w:left w:val="single" w:sz="4" w:space="0" w:color="auto"/>
              <w:bottom w:val="single" w:sz="4" w:space="0" w:color="auto"/>
              <w:right w:val="single" w:sz="4" w:space="0" w:color="auto"/>
            </w:tcBorders>
          </w:tcPr>
          <w:p w14:paraId="0B3146A8"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7C704B6E"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7B0AC833"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67AF3580" w14:textId="77777777" w:rsidR="000F4D28" w:rsidRPr="00955616" w:rsidRDefault="000F4D28" w:rsidP="00447E69">
            <w:pPr>
              <w:ind w:right="57"/>
              <w:rPr>
                <w:rFonts w:eastAsia="Times New Roman"/>
                <w:sz w:val="24"/>
              </w:rPr>
            </w:pPr>
          </w:p>
        </w:tc>
      </w:tr>
      <w:tr w:rsidR="000F4D28" w:rsidRPr="00955616" w14:paraId="58B60988" w14:textId="77777777" w:rsidTr="00447E69">
        <w:tc>
          <w:tcPr>
            <w:tcW w:w="680" w:type="dxa"/>
            <w:tcBorders>
              <w:top w:val="single" w:sz="4" w:space="0" w:color="auto"/>
              <w:left w:val="single" w:sz="4" w:space="0" w:color="auto"/>
              <w:right w:val="single" w:sz="4" w:space="0" w:color="auto"/>
            </w:tcBorders>
          </w:tcPr>
          <w:p w14:paraId="07618078" w14:textId="77777777" w:rsidR="000F4D28" w:rsidRPr="00955616" w:rsidRDefault="000F4D28" w:rsidP="00447E69">
            <w:pPr>
              <w:jc w:val="center"/>
              <w:rPr>
                <w:rFonts w:eastAsia="Times New Roman"/>
                <w:sz w:val="24"/>
              </w:rPr>
            </w:pPr>
            <w:r w:rsidRPr="00955616">
              <w:rPr>
                <w:rFonts w:eastAsia="Times New Roman"/>
                <w:sz w:val="24"/>
              </w:rPr>
              <w:t>6</w:t>
            </w:r>
          </w:p>
        </w:tc>
        <w:tc>
          <w:tcPr>
            <w:tcW w:w="3346" w:type="dxa"/>
            <w:tcBorders>
              <w:top w:val="single" w:sz="4" w:space="0" w:color="auto"/>
              <w:left w:val="single" w:sz="4" w:space="0" w:color="auto"/>
              <w:right w:val="single" w:sz="4" w:space="0" w:color="auto"/>
            </w:tcBorders>
          </w:tcPr>
          <w:p w14:paraId="428A1E49" w14:textId="77777777" w:rsidR="000F4D28" w:rsidRPr="00955616" w:rsidRDefault="000F4D28" w:rsidP="00447E69">
            <w:pPr>
              <w:ind w:right="57"/>
              <w:rPr>
                <w:rFonts w:eastAsia="Times New Roman"/>
                <w:sz w:val="24"/>
              </w:rPr>
            </w:pPr>
            <w:r w:rsidRPr="00955616">
              <w:rPr>
                <w:rFonts w:eastAsia="Times New Roman"/>
                <w:sz w:val="24"/>
              </w:rPr>
              <w:t>Воздушный транспорт:</w:t>
            </w:r>
          </w:p>
        </w:tc>
        <w:tc>
          <w:tcPr>
            <w:tcW w:w="2722" w:type="dxa"/>
            <w:tcBorders>
              <w:top w:val="single" w:sz="4" w:space="0" w:color="auto"/>
              <w:left w:val="single" w:sz="4" w:space="0" w:color="auto"/>
              <w:right w:val="single" w:sz="4" w:space="0" w:color="auto"/>
            </w:tcBorders>
          </w:tcPr>
          <w:p w14:paraId="47B8B42E"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13E52480" w14:textId="77777777" w:rsidR="000F4D28" w:rsidRPr="00955616" w:rsidRDefault="000F4D28" w:rsidP="00447E69">
            <w:pPr>
              <w:ind w:right="57"/>
              <w:rPr>
                <w:rFonts w:eastAsia="Times New Roman"/>
                <w:sz w:val="24"/>
              </w:rPr>
            </w:pPr>
          </w:p>
        </w:tc>
      </w:tr>
      <w:tr w:rsidR="000F4D28" w:rsidRPr="00955616" w14:paraId="18A27C09" w14:textId="77777777" w:rsidTr="00447E69">
        <w:tc>
          <w:tcPr>
            <w:tcW w:w="680" w:type="dxa"/>
            <w:tcBorders>
              <w:left w:val="single" w:sz="4" w:space="0" w:color="auto"/>
              <w:right w:val="single" w:sz="4" w:space="0" w:color="auto"/>
            </w:tcBorders>
          </w:tcPr>
          <w:p w14:paraId="5A9887BD"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289C35A1"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0BC21E69"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3115491C" w14:textId="77777777" w:rsidR="000F4D28" w:rsidRPr="00955616" w:rsidRDefault="000F4D28" w:rsidP="00447E69">
            <w:pPr>
              <w:ind w:right="57"/>
              <w:rPr>
                <w:rFonts w:eastAsia="Times New Roman"/>
                <w:sz w:val="24"/>
              </w:rPr>
            </w:pPr>
          </w:p>
        </w:tc>
      </w:tr>
      <w:tr w:rsidR="000F4D28" w:rsidRPr="00955616" w14:paraId="318B3AFB" w14:textId="77777777" w:rsidTr="00447E69">
        <w:tc>
          <w:tcPr>
            <w:tcW w:w="680" w:type="dxa"/>
            <w:tcBorders>
              <w:left w:val="single" w:sz="4" w:space="0" w:color="auto"/>
              <w:bottom w:val="single" w:sz="4" w:space="0" w:color="auto"/>
              <w:right w:val="single" w:sz="4" w:space="0" w:color="auto"/>
            </w:tcBorders>
          </w:tcPr>
          <w:p w14:paraId="2C7D15F9"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55C0CDD8"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60A5AFE2"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4F5957D4" w14:textId="77777777" w:rsidR="000F4D28" w:rsidRPr="00955616" w:rsidRDefault="000F4D28" w:rsidP="00447E69">
            <w:pPr>
              <w:ind w:right="57"/>
              <w:rPr>
                <w:rFonts w:eastAsia="Times New Roman"/>
                <w:sz w:val="24"/>
              </w:rPr>
            </w:pPr>
          </w:p>
        </w:tc>
      </w:tr>
      <w:tr w:rsidR="000F4D28" w:rsidRPr="00955616" w14:paraId="25982438" w14:textId="77777777" w:rsidTr="00447E69">
        <w:tc>
          <w:tcPr>
            <w:tcW w:w="680" w:type="dxa"/>
            <w:tcBorders>
              <w:top w:val="single" w:sz="4" w:space="0" w:color="auto"/>
              <w:left w:val="single" w:sz="4" w:space="0" w:color="auto"/>
              <w:right w:val="single" w:sz="4" w:space="0" w:color="auto"/>
            </w:tcBorders>
          </w:tcPr>
          <w:p w14:paraId="4562764A" w14:textId="77777777" w:rsidR="000F4D28" w:rsidRPr="00955616" w:rsidRDefault="000F4D28" w:rsidP="00447E69">
            <w:pPr>
              <w:jc w:val="center"/>
              <w:rPr>
                <w:rFonts w:eastAsia="Times New Roman"/>
                <w:sz w:val="24"/>
              </w:rPr>
            </w:pPr>
            <w:r w:rsidRPr="00955616">
              <w:rPr>
                <w:rFonts w:eastAsia="Times New Roman"/>
                <w:sz w:val="24"/>
              </w:rPr>
              <w:t>7</w:t>
            </w:r>
          </w:p>
        </w:tc>
        <w:tc>
          <w:tcPr>
            <w:tcW w:w="3346" w:type="dxa"/>
            <w:tcBorders>
              <w:top w:val="single" w:sz="4" w:space="0" w:color="auto"/>
              <w:left w:val="single" w:sz="4" w:space="0" w:color="auto"/>
              <w:right w:val="single" w:sz="4" w:space="0" w:color="auto"/>
            </w:tcBorders>
          </w:tcPr>
          <w:p w14:paraId="6D60DD2E" w14:textId="77777777" w:rsidR="000F4D28" w:rsidRPr="00955616" w:rsidRDefault="000F4D28" w:rsidP="00447E69">
            <w:pPr>
              <w:ind w:right="57"/>
              <w:rPr>
                <w:rFonts w:eastAsia="Times New Roman"/>
                <w:sz w:val="24"/>
              </w:rPr>
            </w:pPr>
            <w:r w:rsidRPr="00955616">
              <w:rPr>
                <w:rFonts w:eastAsia="Times New Roman"/>
                <w:sz w:val="24"/>
              </w:rPr>
              <w:t xml:space="preserve">Иные транспортные </w:t>
            </w:r>
            <w:r w:rsidRPr="00955616">
              <w:rPr>
                <w:rFonts w:eastAsia="Times New Roman"/>
                <w:sz w:val="24"/>
              </w:rPr>
              <w:br/>
              <w:t>средства:</w:t>
            </w:r>
          </w:p>
        </w:tc>
        <w:tc>
          <w:tcPr>
            <w:tcW w:w="2722" w:type="dxa"/>
            <w:tcBorders>
              <w:top w:val="single" w:sz="4" w:space="0" w:color="auto"/>
              <w:left w:val="single" w:sz="4" w:space="0" w:color="auto"/>
              <w:right w:val="single" w:sz="4" w:space="0" w:color="auto"/>
            </w:tcBorders>
          </w:tcPr>
          <w:p w14:paraId="381227EB"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2B92461A" w14:textId="77777777" w:rsidR="000F4D28" w:rsidRPr="00955616" w:rsidRDefault="000F4D28" w:rsidP="00447E69">
            <w:pPr>
              <w:ind w:right="57"/>
              <w:rPr>
                <w:rFonts w:eastAsia="Times New Roman"/>
                <w:sz w:val="24"/>
              </w:rPr>
            </w:pPr>
          </w:p>
        </w:tc>
      </w:tr>
      <w:tr w:rsidR="000F4D28" w:rsidRPr="00955616" w14:paraId="04C7DDE9" w14:textId="77777777" w:rsidTr="00447E69">
        <w:tc>
          <w:tcPr>
            <w:tcW w:w="680" w:type="dxa"/>
            <w:tcBorders>
              <w:left w:val="single" w:sz="4" w:space="0" w:color="auto"/>
              <w:right w:val="single" w:sz="4" w:space="0" w:color="auto"/>
            </w:tcBorders>
          </w:tcPr>
          <w:p w14:paraId="58B24AD7"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4AEDF36B"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25A03D7E"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0F63DAA6" w14:textId="77777777" w:rsidR="000F4D28" w:rsidRPr="00955616" w:rsidRDefault="000F4D28" w:rsidP="00447E69">
            <w:pPr>
              <w:ind w:right="57"/>
              <w:rPr>
                <w:rFonts w:eastAsia="Times New Roman"/>
                <w:sz w:val="24"/>
              </w:rPr>
            </w:pPr>
          </w:p>
        </w:tc>
      </w:tr>
      <w:tr w:rsidR="000F4D28" w:rsidRPr="00955616" w14:paraId="498F8F55" w14:textId="77777777" w:rsidTr="00447E69">
        <w:tc>
          <w:tcPr>
            <w:tcW w:w="680" w:type="dxa"/>
            <w:tcBorders>
              <w:left w:val="single" w:sz="4" w:space="0" w:color="auto"/>
              <w:bottom w:val="single" w:sz="4" w:space="0" w:color="auto"/>
              <w:right w:val="single" w:sz="4" w:space="0" w:color="auto"/>
            </w:tcBorders>
          </w:tcPr>
          <w:p w14:paraId="0298F1B0"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407CAFB3"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0A6D39CE"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1B4F3ACD" w14:textId="77777777" w:rsidR="000F4D28" w:rsidRPr="00955616" w:rsidRDefault="000F4D28" w:rsidP="00447E69">
            <w:pPr>
              <w:ind w:right="57"/>
              <w:rPr>
                <w:rFonts w:eastAsia="Times New Roman"/>
                <w:sz w:val="24"/>
              </w:rPr>
            </w:pPr>
          </w:p>
        </w:tc>
      </w:tr>
    </w:tbl>
    <w:p w14:paraId="237A86F3" w14:textId="77777777" w:rsidR="000F4D28" w:rsidRPr="00955616" w:rsidRDefault="000F4D28" w:rsidP="000F4D28">
      <w:pPr>
        <w:pBdr>
          <w:top w:val="single" w:sz="4" w:space="1" w:color="auto"/>
        </w:pBdr>
        <w:spacing w:before="600" w:after="60"/>
        <w:ind w:right="7087"/>
        <w:rPr>
          <w:rFonts w:eastAsia="Times New Roman"/>
          <w:sz w:val="2"/>
          <w:szCs w:val="2"/>
        </w:rPr>
      </w:pPr>
    </w:p>
    <w:p w14:paraId="2E97CE4D"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10D23864"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3.3. Цифровые финансовые активы, цифровые права, включающие одновременно цифровые финансовые активы и иные цифровые права</w:t>
      </w:r>
    </w:p>
    <w:tbl>
      <w:tblPr>
        <w:tblW w:w="9978" w:type="dxa"/>
        <w:tblLayout w:type="fixed"/>
        <w:tblCellMar>
          <w:left w:w="28" w:type="dxa"/>
          <w:right w:w="28" w:type="dxa"/>
        </w:tblCellMar>
        <w:tblLook w:val="0000" w:firstRow="0" w:lastRow="0" w:firstColumn="0" w:lastColumn="0" w:noHBand="0" w:noVBand="0"/>
      </w:tblPr>
      <w:tblGrid>
        <w:gridCol w:w="680"/>
        <w:gridCol w:w="2608"/>
        <w:gridCol w:w="2041"/>
        <w:gridCol w:w="2041"/>
        <w:gridCol w:w="2608"/>
      </w:tblGrid>
      <w:tr w:rsidR="000F4D28" w:rsidRPr="006D15FC" w14:paraId="4C720B07" w14:textId="77777777" w:rsidTr="00447E69">
        <w:tc>
          <w:tcPr>
            <w:tcW w:w="680" w:type="dxa"/>
            <w:tcBorders>
              <w:top w:val="single" w:sz="4" w:space="0" w:color="auto"/>
              <w:left w:val="single" w:sz="4" w:space="0" w:color="auto"/>
              <w:bottom w:val="single" w:sz="4" w:space="0" w:color="auto"/>
              <w:right w:val="single" w:sz="4" w:space="0" w:color="auto"/>
            </w:tcBorders>
          </w:tcPr>
          <w:p w14:paraId="6BCA14B0"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608" w:type="dxa"/>
            <w:tcBorders>
              <w:top w:val="single" w:sz="4" w:space="0" w:color="auto"/>
              <w:left w:val="single" w:sz="4" w:space="0" w:color="auto"/>
              <w:bottom w:val="single" w:sz="4" w:space="0" w:color="auto"/>
              <w:right w:val="single" w:sz="4" w:space="0" w:color="auto"/>
            </w:tcBorders>
          </w:tcPr>
          <w:p w14:paraId="4288A544"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цифрового </w:t>
            </w:r>
            <w:r w:rsidRPr="00955616">
              <w:rPr>
                <w:rFonts w:eastAsia="Times New Roman"/>
                <w:sz w:val="24"/>
              </w:rPr>
              <w:br/>
              <w:t xml:space="preserve">финансового </w:t>
            </w:r>
            <w:r w:rsidRPr="00955616">
              <w:rPr>
                <w:rFonts w:eastAsia="Times New Roman"/>
                <w:sz w:val="24"/>
              </w:rPr>
              <w:br/>
              <w:t xml:space="preserve">актива или </w:t>
            </w:r>
            <w:r w:rsidRPr="00955616">
              <w:rPr>
                <w:rFonts w:eastAsia="Times New Roman"/>
                <w:sz w:val="24"/>
              </w:rPr>
              <w:br/>
              <w:t xml:space="preserve">цифрового </w:t>
            </w:r>
            <w:r w:rsidRPr="00955616">
              <w:rPr>
                <w:rFonts w:eastAsia="Times New Roman"/>
                <w:sz w:val="24"/>
              </w:rPr>
              <w:br/>
              <w:t>права </w:t>
            </w:r>
            <w:r w:rsidRPr="00955616">
              <w:rPr>
                <w:rFonts w:eastAsia="Times New Roman"/>
                <w:sz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0F38E8F7" w14:textId="77777777" w:rsidR="000F4D28" w:rsidRPr="00955616" w:rsidRDefault="000F4D28" w:rsidP="00447E69">
            <w:pPr>
              <w:jc w:val="center"/>
              <w:rPr>
                <w:rFonts w:eastAsia="Times New Roman"/>
                <w:sz w:val="24"/>
              </w:rPr>
            </w:pPr>
            <w:r w:rsidRPr="00955616">
              <w:rPr>
                <w:rFonts w:eastAsia="Times New Roman"/>
                <w:sz w:val="24"/>
              </w:rPr>
              <w:t xml:space="preserve">Дата </w:t>
            </w:r>
            <w:r w:rsidRPr="00955616">
              <w:rPr>
                <w:rFonts w:eastAsia="Times New Roman"/>
                <w:sz w:val="24"/>
              </w:rPr>
              <w:br/>
              <w:t>приобретения</w:t>
            </w:r>
          </w:p>
        </w:tc>
        <w:tc>
          <w:tcPr>
            <w:tcW w:w="2041" w:type="dxa"/>
            <w:tcBorders>
              <w:top w:val="single" w:sz="4" w:space="0" w:color="auto"/>
              <w:left w:val="single" w:sz="4" w:space="0" w:color="auto"/>
              <w:bottom w:val="single" w:sz="4" w:space="0" w:color="auto"/>
              <w:right w:val="single" w:sz="4" w:space="0" w:color="auto"/>
            </w:tcBorders>
          </w:tcPr>
          <w:p w14:paraId="154DF53E" w14:textId="77777777" w:rsidR="000F4D28" w:rsidRPr="00955616" w:rsidRDefault="000F4D28" w:rsidP="00447E69">
            <w:pPr>
              <w:jc w:val="center"/>
              <w:rPr>
                <w:rFonts w:eastAsia="Times New Roman"/>
                <w:sz w:val="24"/>
              </w:rPr>
            </w:pPr>
            <w:r w:rsidRPr="00955616">
              <w:rPr>
                <w:rFonts w:eastAsia="Times New Roman"/>
                <w:sz w:val="24"/>
              </w:rPr>
              <w:t xml:space="preserve">Общее </w:t>
            </w:r>
            <w:r w:rsidRPr="00955616">
              <w:rPr>
                <w:rFonts w:eastAsia="Times New Roman"/>
                <w:sz w:val="24"/>
              </w:rPr>
              <w:br/>
              <w:t>количество</w:t>
            </w:r>
          </w:p>
        </w:tc>
        <w:tc>
          <w:tcPr>
            <w:tcW w:w="2608" w:type="dxa"/>
            <w:tcBorders>
              <w:top w:val="single" w:sz="4" w:space="0" w:color="auto"/>
              <w:left w:val="single" w:sz="4" w:space="0" w:color="auto"/>
              <w:bottom w:val="single" w:sz="4" w:space="0" w:color="auto"/>
              <w:right w:val="single" w:sz="4" w:space="0" w:color="auto"/>
            </w:tcBorders>
          </w:tcPr>
          <w:p w14:paraId="6AC61720" w14:textId="77777777" w:rsidR="000F4D28" w:rsidRPr="00955616" w:rsidRDefault="000F4D28" w:rsidP="00447E69">
            <w:pPr>
              <w:jc w:val="center"/>
              <w:rPr>
                <w:rFonts w:eastAsia="Times New Roman"/>
                <w:sz w:val="24"/>
              </w:rPr>
            </w:pPr>
            <w:r w:rsidRPr="00955616">
              <w:rPr>
                <w:rFonts w:eastAsia="Times New Roman"/>
                <w:sz w:val="24"/>
              </w:rPr>
              <w:t xml:space="preserve">Сведения </w:t>
            </w:r>
            <w:r w:rsidRPr="00955616">
              <w:rPr>
                <w:rFonts w:eastAsia="Times New Roman"/>
                <w:sz w:val="24"/>
              </w:rPr>
              <w:br/>
              <w:t>об операторе информационной системы, в которой осуществляется выпуск цифровых финансовых активов </w:t>
            </w:r>
            <w:r w:rsidRPr="00955616">
              <w:rPr>
                <w:rFonts w:eastAsia="Times New Roman"/>
                <w:sz w:val="24"/>
                <w:vertAlign w:val="superscript"/>
              </w:rPr>
              <w:t>2</w:t>
            </w:r>
          </w:p>
        </w:tc>
      </w:tr>
      <w:tr w:rsidR="000F4D28" w:rsidRPr="00955616" w14:paraId="0DDD038A" w14:textId="77777777" w:rsidTr="00447E69">
        <w:tc>
          <w:tcPr>
            <w:tcW w:w="680" w:type="dxa"/>
            <w:tcBorders>
              <w:top w:val="single" w:sz="4" w:space="0" w:color="auto"/>
              <w:left w:val="single" w:sz="4" w:space="0" w:color="auto"/>
              <w:bottom w:val="single" w:sz="4" w:space="0" w:color="auto"/>
              <w:right w:val="single" w:sz="4" w:space="0" w:color="auto"/>
            </w:tcBorders>
          </w:tcPr>
          <w:p w14:paraId="4E1DF4AB" w14:textId="77777777" w:rsidR="000F4D28" w:rsidRPr="00955616" w:rsidRDefault="000F4D28" w:rsidP="00447E69">
            <w:pPr>
              <w:jc w:val="center"/>
              <w:rPr>
                <w:rFonts w:eastAsia="Times New Roman"/>
                <w:sz w:val="24"/>
              </w:rPr>
            </w:pPr>
            <w:r w:rsidRPr="00955616">
              <w:rPr>
                <w:rFonts w:eastAsia="Times New Roman"/>
                <w:sz w:val="24"/>
              </w:rPr>
              <w:t>1</w:t>
            </w:r>
          </w:p>
        </w:tc>
        <w:tc>
          <w:tcPr>
            <w:tcW w:w="2608" w:type="dxa"/>
            <w:tcBorders>
              <w:top w:val="single" w:sz="4" w:space="0" w:color="auto"/>
              <w:left w:val="single" w:sz="4" w:space="0" w:color="auto"/>
              <w:bottom w:val="single" w:sz="4" w:space="0" w:color="auto"/>
              <w:right w:val="single" w:sz="4" w:space="0" w:color="auto"/>
            </w:tcBorders>
          </w:tcPr>
          <w:p w14:paraId="6E4017E3"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Borders>
              <w:top w:val="single" w:sz="4" w:space="0" w:color="auto"/>
              <w:left w:val="single" w:sz="4" w:space="0" w:color="auto"/>
              <w:bottom w:val="single" w:sz="4" w:space="0" w:color="auto"/>
              <w:right w:val="single" w:sz="4" w:space="0" w:color="auto"/>
            </w:tcBorders>
          </w:tcPr>
          <w:p w14:paraId="2BE16284"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bottom w:val="single" w:sz="4" w:space="0" w:color="auto"/>
              <w:right w:val="single" w:sz="4" w:space="0" w:color="auto"/>
            </w:tcBorders>
          </w:tcPr>
          <w:p w14:paraId="008D2FF5" w14:textId="77777777" w:rsidR="000F4D28" w:rsidRPr="00955616" w:rsidRDefault="000F4D28" w:rsidP="00447E69">
            <w:pPr>
              <w:jc w:val="center"/>
              <w:rPr>
                <w:rFonts w:eastAsia="Times New Roman"/>
                <w:sz w:val="24"/>
              </w:rPr>
            </w:pPr>
            <w:r w:rsidRPr="00955616">
              <w:rPr>
                <w:rFonts w:eastAsia="Times New Roman"/>
                <w:sz w:val="24"/>
              </w:rPr>
              <w:t>4</w:t>
            </w:r>
          </w:p>
        </w:tc>
        <w:tc>
          <w:tcPr>
            <w:tcW w:w="2608" w:type="dxa"/>
            <w:tcBorders>
              <w:top w:val="single" w:sz="4" w:space="0" w:color="auto"/>
              <w:left w:val="single" w:sz="4" w:space="0" w:color="auto"/>
              <w:bottom w:val="single" w:sz="4" w:space="0" w:color="auto"/>
              <w:right w:val="single" w:sz="4" w:space="0" w:color="auto"/>
            </w:tcBorders>
          </w:tcPr>
          <w:p w14:paraId="437580DA" w14:textId="77777777" w:rsidR="000F4D28" w:rsidRPr="00955616" w:rsidRDefault="000F4D28" w:rsidP="00447E69">
            <w:pPr>
              <w:jc w:val="center"/>
              <w:rPr>
                <w:rFonts w:eastAsia="Times New Roman"/>
                <w:sz w:val="24"/>
              </w:rPr>
            </w:pPr>
            <w:r w:rsidRPr="00955616">
              <w:rPr>
                <w:rFonts w:eastAsia="Times New Roman"/>
                <w:sz w:val="24"/>
              </w:rPr>
              <w:t>5</w:t>
            </w:r>
          </w:p>
        </w:tc>
      </w:tr>
      <w:tr w:rsidR="000F4D28" w:rsidRPr="00955616" w14:paraId="124A2FDF" w14:textId="77777777" w:rsidTr="00447E69">
        <w:tc>
          <w:tcPr>
            <w:tcW w:w="680" w:type="dxa"/>
            <w:tcBorders>
              <w:top w:val="single" w:sz="4" w:space="0" w:color="auto"/>
              <w:left w:val="single" w:sz="4" w:space="0" w:color="auto"/>
              <w:bottom w:val="single" w:sz="4" w:space="0" w:color="auto"/>
              <w:right w:val="single" w:sz="4" w:space="0" w:color="auto"/>
            </w:tcBorders>
          </w:tcPr>
          <w:p w14:paraId="72DD89FD" w14:textId="77777777" w:rsidR="000F4D28" w:rsidRPr="00955616" w:rsidRDefault="000F4D28" w:rsidP="00447E69">
            <w:pPr>
              <w:jc w:val="center"/>
              <w:rPr>
                <w:rFonts w:eastAsia="Times New Roman"/>
                <w:sz w:val="24"/>
                <w:lang w:val="en-US"/>
              </w:rPr>
            </w:pPr>
            <w:r w:rsidRPr="00955616">
              <w:rPr>
                <w:rFonts w:eastAsia="Times New Roman"/>
                <w:sz w:val="24"/>
                <w:lang w:val="en-US"/>
              </w:rPr>
              <w:t>1</w:t>
            </w:r>
          </w:p>
        </w:tc>
        <w:tc>
          <w:tcPr>
            <w:tcW w:w="2608" w:type="dxa"/>
            <w:tcBorders>
              <w:top w:val="single" w:sz="4" w:space="0" w:color="auto"/>
              <w:left w:val="single" w:sz="4" w:space="0" w:color="auto"/>
              <w:bottom w:val="single" w:sz="4" w:space="0" w:color="auto"/>
              <w:right w:val="single" w:sz="4" w:space="0" w:color="auto"/>
            </w:tcBorders>
          </w:tcPr>
          <w:p w14:paraId="3803AC57"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7FF76223"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507CE56E" w14:textId="77777777" w:rsidR="000F4D28" w:rsidRPr="00955616" w:rsidRDefault="000F4D28" w:rsidP="00447E69">
            <w:pPr>
              <w:jc w:val="center"/>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627A8B98" w14:textId="77777777" w:rsidR="000F4D28" w:rsidRPr="00955616" w:rsidRDefault="000F4D28" w:rsidP="00447E69">
            <w:pPr>
              <w:ind w:right="57"/>
              <w:rPr>
                <w:rFonts w:eastAsia="Times New Roman"/>
                <w:sz w:val="24"/>
              </w:rPr>
            </w:pPr>
          </w:p>
        </w:tc>
      </w:tr>
      <w:tr w:rsidR="000F4D28" w:rsidRPr="00955616" w14:paraId="3D077A0B" w14:textId="77777777" w:rsidTr="00447E69">
        <w:tc>
          <w:tcPr>
            <w:tcW w:w="680" w:type="dxa"/>
            <w:tcBorders>
              <w:top w:val="single" w:sz="4" w:space="0" w:color="auto"/>
              <w:left w:val="single" w:sz="4" w:space="0" w:color="auto"/>
              <w:bottom w:val="single" w:sz="4" w:space="0" w:color="auto"/>
              <w:right w:val="single" w:sz="4" w:space="0" w:color="auto"/>
            </w:tcBorders>
          </w:tcPr>
          <w:p w14:paraId="431B35D5" w14:textId="77777777" w:rsidR="000F4D28" w:rsidRPr="00955616" w:rsidRDefault="000F4D28" w:rsidP="00447E69">
            <w:pPr>
              <w:jc w:val="center"/>
              <w:rPr>
                <w:rFonts w:eastAsia="Times New Roman"/>
                <w:sz w:val="24"/>
                <w:lang w:val="en-US"/>
              </w:rPr>
            </w:pPr>
            <w:r w:rsidRPr="00955616">
              <w:rPr>
                <w:rFonts w:eastAsia="Times New Roman"/>
                <w:sz w:val="24"/>
                <w:lang w:val="en-US"/>
              </w:rPr>
              <w:t>2</w:t>
            </w:r>
          </w:p>
        </w:tc>
        <w:tc>
          <w:tcPr>
            <w:tcW w:w="2608" w:type="dxa"/>
            <w:tcBorders>
              <w:top w:val="single" w:sz="4" w:space="0" w:color="auto"/>
              <w:left w:val="single" w:sz="4" w:space="0" w:color="auto"/>
              <w:bottom w:val="single" w:sz="4" w:space="0" w:color="auto"/>
              <w:right w:val="single" w:sz="4" w:space="0" w:color="auto"/>
            </w:tcBorders>
          </w:tcPr>
          <w:p w14:paraId="05ED1296"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72EEAEAD"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49B006CD" w14:textId="77777777" w:rsidR="000F4D28" w:rsidRPr="00955616" w:rsidRDefault="000F4D28" w:rsidP="00447E69">
            <w:pPr>
              <w:jc w:val="center"/>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0101CC4E" w14:textId="77777777" w:rsidR="000F4D28" w:rsidRPr="00955616" w:rsidRDefault="000F4D28" w:rsidP="00447E69">
            <w:pPr>
              <w:ind w:right="57"/>
              <w:rPr>
                <w:rFonts w:eastAsia="Times New Roman"/>
                <w:sz w:val="24"/>
              </w:rPr>
            </w:pPr>
          </w:p>
        </w:tc>
      </w:tr>
    </w:tbl>
    <w:p w14:paraId="62E1CA31" w14:textId="77777777" w:rsidR="000F4D28" w:rsidRPr="00955616" w:rsidRDefault="000F4D28" w:rsidP="000F4D28">
      <w:pPr>
        <w:pBdr>
          <w:top w:val="single" w:sz="4" w:space="1" w:color="auto"/>
        </w:pBdr>
        <w:spacing w:before="600" w:after="60"/>
        <w:ind w:right="7087"/>
        <w:rPr>
          <w:rFonts w:eastAsia="Times New Roman"/>
          <w:sz w:val="2"/>
          <w:szCs w:val="2"/>
        </w:rPr>
      </w:pPr>
    </w:p>
    <w:p w14:paraId="0B16A913"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7F60E742"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4394D95F"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3.4. Утилитарные цифровые права</w:t>
      </w:r>
    </w:p>
    <w:tbl>
      <w:tblPr>
        <w:tblW w:w="9978" w:type="dxa"/>
        <w:tblLayout w:type="fixed"/>
        <w:tblCellMar>
          <w:left w:w="28" w:type="dxa"/>
          <w:right w:w="28" w:type="dxa"/>
        </w:tblCellMar>
        <w:tblLook w:val="0000" w:firstRow="0" w:lastRow="0" w:firstColumn="0" w:lastColumn="0" w:noHBand="0" w:noVBand="0"/>
      </w:tblPr>
      <w:tblGrid>
        <w:gridCol w:w="680"/>
        <w:gridCol w:w="2608"/>
        <w:gridCol w:w="2041"/>
        <w:gridCol w:w="2041"/>
        <w:gridCol w:w="2608"/>
      </w:tblGrid>
      <w:tr w:rsidR="000F4D28" w:rsidRPr="006D15FC" w14:paraId="2402FBA8" w14:textId="77777777" w:rsidTr="00447E69">
        <w:tc>
          <w:tcPr>
            <w:tcW w:w="680" w:type="dxa"/>
            <w:tcBorders>
              <w:top w:val="single" w:sz="4" w:space="0" w:color="auto"/>
              <w:left w:val="single" w:sz="4" w:space="0" w:color="auto"/>
              <w:bottom w:val="single" w:sz="4" w:space="0" w:color="auto"/>
              <w:right w:val="single" w:sz="4" w:space="0" w:color="auto"/>
            </w:tcBorders>
          </w:tcPr>
          <w:p w14:paraId="4063D7DF"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608" w:type="dxa"/>
            <w:tcBorders>
              <w:top w:val="single" w:sz="4" w:space="0" w:color="auto"/>
              <w:left w:val="single" w:sz="4" w:space="0" w:color="auto"/>
              <w:bottom w:val="single" w:sz="4" w:space="0" w:color="auto"/>
              <w:right w:val="single" w:sz="4" w:space="0" w:color="auto"/>
            </w:tcBorders>
          </w:tcPr>
          <w:p w14:paraId="515D4EFE" w14:textId="77777777" w:rsidR="000F4D28" w:rsidRPr="00955616" w:rsidRDefault="000F4D28" w:rsidP="00447E69">
            <w:pPr>
              <w:jc w:val="center"/>
              <w:rPr>
                <w:rFonts w:eastAsia="Times New Roman"/>
                <w:sz w:val="24"/>
              </w:rPr>
            </w:pPr>
            <w:r w:rsidRPr="00955616">
              <w:rPr>
                <w:rFonts w:eastAsia="Times New Roman"/>
                <w:sz w:val="24"/>
              </w:rPr>
              <w:t xml:space="preserve">Уникальное </w:t>
            </w:r>
            <w:r w:rsidRPr="00955616">
              <w:rPr>
                <w:rFonts w:eastAsia="Times New Roman"/>
                <w:sz w:val="24"/>
              </w:rPr>
              <w:br/>
              <w:t xml:space="preserve">условное </w:t>
            </w:r>
            <w:r w:rsidRPr="00955616">
              <w:rPr>
                <w:rFonts w:eastAsia="Times New Roman"/>
                <w:sz w:val="24"/>
              </w:rPr>
              <w:br/>
              <w:t>обозначение </w:t>
            </w:r>
            <w:r w:rsidRPr="00955616">
              <w:rPr>
                <w:rFonts w:eastAsia="Times New Roman"/>
                <w:sz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03AC3CF8" w14:textId="77777777" w:rsidR="000F4D28" w:rsidRPr="00955616" w:rsidRDefault="000F4D28" w:rsidP="00447E69">
            <w:pPr>
              <w:jc w:val="center"/>
              <w:rPr>
                <w:rFonts w:eastAsia="Times New Roman"/>
                <w:sz w:val="24"/>
              </w:rPr>
            </w:pPr>
            <w:r w:rsidRPr="00955616">
              <w:rPr>
                <w:rFonts w:eastAsia="Times New Roman"/>
                <w:sz w:val="24"/>
              </w:rPr>
              <w:t xml:space="preserve">Дата </w:t>
            </w:r>
            <w:r w:rsidRPr="00955616">
              <w:rPr>
                <w:rFonts w:eastAsia="Times New Roman"/>
                <w:sz w:val="24"/>
              </w:rPr>
              <w:br/>
              <w:t>приобретения</w:t>
            </w:r>
          </w:p>
        </w:tc>
        <w:tc>
          <w:tcPr>
            <w:tcW w:w="2041" w:type="dxa"/>
            <w:tcBorders>
              <w:top w:val="single" w:sz="4" w:space="0" w:color="auto"/>
              <w:left w:val="single" w:sz="4" w:space="0" w:color="auto"/>
              <w:bottom w:val="single" w:sz="4" w:space="0" w:color="auto"/>
              <w:right w:val="single" w:sz="4" w:space="0" w:color="auto"/>
            </w:tcBorders>
          </w:tcPr>
          <w:p w14:paraId="01ABAFA5" w14:textId="77777777" w:rsidR="000F4D28" w:rsidRPr="00955616" w:rsidRDefault="000F4D28" w:rsidP="00447E69">
            <w:pPr>
              <w:jc w:val="center"/>
              <w:rPr>
                <w:rFonts w:eastAsia="Times New Roman"/>
                <w:sz w:val="24"/>
              </w:rPr>
            </w:pPr>
            <w:r w:rsidRPr="00955616">
              <w:rPr>
                <w:rFonts w:eastAsia="Times New Roman"/>
                <w:sz w:val="24"/>
              </w:rPr>
              <w:t xml:space="preserve">Объем </w:t>
            </w:r>
            <w:r w:rsidRPr="00955616">
              <w:rPr>
                <w:rFonts w:eastAsia="Times New Roman"/>
                <w:sz w:val="24"/>
              </w:rPr>
              <w:br/>
              <w:t xml:space="preserve">инвестиций </w:t>
            </w:r>
            <w:r w:rsidRPr="00955616">
              <w:rPr>
                <w:rFonts w:eastAsia="Times New Roman"/>
                <w:sz w:val="24"/>
              </w:rPr>
              <w:br/>
              <w:t>(руб.)</w:t>
            </w:r>
          </w:p>
        </w:tc>
        <w:tc>
          <w:tcPr>
            <w:tcW w:w="2608" w:type="dxa"/>
            <w:tcBorders>
              <w:top w:val="single" w:sz="4" w:space="0" w:color="auto"/>
              <w:left w:val="single" w:sz="4" w:space="0" w:color="auto"/>
              <w:bottom w:val="single" w:sz="4" w:space="0" w:color="auto"/>
              <w:right w:val="single" w:sz="4" w:space="0" w:color="auto"/>
            </w:tcBorders>
          </w:tcPr>
          <w:p w14:paraId="327DED3D" w14:textId="77777777" w:rsidR="000F4D28" w:rsidRPr="00955616" w:rsidRDefault="000F4D28" w:rsidP="00447E69">
            <w:pPr>
              <w:jc w:val="center"/>
              <w:rPr>
                <w:rFonts w:eastAsia="Times New Roman"/>
                <w:sz w:val="24"/>
              </w:rPr>
            </w:pPr>
            <w:r w:rsidRPr="00955616">
              <w:rPr>
                <w:rFonts w:eastAsia="Times New Roman"/>
                <w:sz w:val="24"/>
              </w:rPr>
              <w:t xml:space="preserve">Сведения </w:t>
            </w:r>
            <w:r w:rsidRPr="00955616">
              <w:rPr>
                <w:rFonts w:eastAsia="Times New Roman"/>
                <w:sz w:val="24"/>
              </w:rPr>
              <w:br/>
              <w:t>об операторе инвестиционной платформы </w:t>
            </w:r>
            <w:r w:rsidRPr="00955616">
              <w:rPr>
                <w:rFonts w:eastAsia="Times New Roman"/>
                <w:sz w:val="24"/>
                <w:vertAlign w:val="superscript"/>
              </w:rPr>
              <w:t>2</w:t>
            </w:r>
          </w:p>
        </w:tc>
      </w:tr>
      <w:tr w:rsidR="000F4D28" w:rsidRPr="00955616" w14:paraId="7BDF6B03" w14:textId="77777777" w:rsidTr="00447E69">
        <w:tc>
          <w:tcPr>
            <w:tcW w:w="680" w:type="dxa"/>
            <w:tcBorders>
              <w:top w:val="single" w:sz="4" w:space="0" w:color="auto"/>
              <w:left w:val="single" w:sz="4" w:space="0" w:color="auto"/>
              <w:bottom w:val="single" w:sz="4" w:space="0" w:color="auto"/>
              <w:right w:val="single" w:sz="4" w:space="0" w:color="auto"/>
            </w:tcBorders>
          </w:tcPr>
          <w:p w14:paraId="217D12E2" w14:textId="77777777" w:rsidR="000F4D28" w:rsidRPr="00955616" w:rsidRDefault="000F4D28" w:rsidP="00447E69">
            <w:pPr>
              <w:jc w:val="center"/>
              <w:rPr>
                <w:rFonts w:eastAsia="Times New Roman"/>
                <w:sz w:val="24"/>
              </w:rPr>
            </w:pPr>
            <w:r w:rsidRPr="00955616">
              <w:rPr>
                <w:rFonts w:eastAsia="Times New Roman"/>
                <w:sz w:val="24"/>
              </w:rPr>
              <w:t>1</w:t>
            </w:r>
          </w:p>
        </w:tc>
        <w:tc>
          <w:tcPr>
            <w:tcW w:w="2608" w:type="dxa"/>
            <w:tcBorders>
              <w:top w:val="single" w:sz="4" w:space="0" w:color="auto"/>
              <w:left w:val="single" w:sz="4" w:space="0" w:color="auto"/>
              <w:bottom w:val="single" w:sz="4" w:space="0" w:color="auto"/>
              <w:right w:val="single" w:sz="4" w:space="0" w:color="auto"/>
            </w:tcBorders>
          </w:tcPr>
          <w:p w14:paraId="564A1A14"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Borders>
              <w:top w:val="single" w:sz="4" w:space="0" w:color="auto"/>
              <w:left w:val="single" w:sz="4" w:space="0" w:color="auto"/>
              <w:bottom w:val="single" w:sz="4" w:space="0" w:color="auto"/>
              <w:right w:val="single" w:sz="4" w:space="0" w:color="auto"/>
            </w:tcBorders>
          </w:tcPr>
          <w:p w14:paraId="73D75105"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bottom w:val="single" w:sz="4" w:space="0" w:color="auto"/>
              <w:right w:val="single" w:sz="4" w:space="0" w:color="auto"/>
            </w:tcBorders>
          </w:tcPr>
          <w:p w14:paraId="264C3244" w14:textId="77777777" w:rsidR="000F4D28" w:rsidRPr="00955616" w:rsidRDefault="000F4D28" w:rsidP="00447E69">
            <w:pPr>
              <w:jc w:val="center"/>
              <w:rPr>
                <w:rFonts w:eastAsia="Times New Roman"/>
                <w:sz w:val="24"/>
              </w:rPr>
            </w:pPr>
            <w:r w:rsidRPr="00955616">
              <w:rPr>
                <w:rFonts w:eastAsia="Times New Roman"/>
                <w:sz w:val="24"/>
              </w:rPr>
              <w:t>4</w:t>
            </w:r>
          </w:p>
        </w:tc>
        <w:tc>
          <w:tcPr>
            <w:tcW w:w="2608" w:type="dxa"/>
            <w:tcBorders>
              <w:top w:val="single" w:sz="4" w:space="0" w:color="auto"/>
              <w:left w:val="single" w:sz="4" w:space="0" w:color="auto"/>
              <w:bottom w:val="single" w:sz="4" w:space="0" w:color="auto"/>
              <w:right w:val="single" w:sz="4" w:space="0" w:color="auto"/>
            </w:tcBorders>
          </w:tcPr>
          <w:p w14:paraId="54312182" w14:textId="77777777" w:rsidR="000F4D28" w:rsidRPr="00955616" w:rsidRDefault="000F4D28" w:rsidP="00447E69">
            <w:pPr>
              <w:jc w:val="center"/>
              <w:rPr>
                <w:rFonts w:eastAsia="Times New Roman"/>
                <w:sz w:val="24"/>
              </w:rPr>
            </w:pPr>
            <w:r w:rsidRPr="00955616">
              <w:rPr>
                <w:rFonts w:eastAsia="Times New Roman"/>
                <w:sz w:val="24"/>
              </w:rPr>
              <w:t>5</w:t>
            </w:r>
          </w:p>
        </w:tc>
      </w:tr>
      <w:tr w:rsidR="000F4D28" w:rsidRPr="00955616" w14:paraId="63535A5C"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45195CC8" w14:textId="77777777" w:rsidR="000F4D28" w:rsidRPr="00955616" w:rsidRDefault="000F4D28" w:rsidP="00447E69">
            <w:pPr>
              <w:jc w:val="center"/>
              <w:rPr>
                <w:rFonts w:eastAsia="Times New Roman"/>
                <w:sz w:val="24"/>
              </w:rPr>
            </w:pPr>
            <w:r w:rsidRPr="00955616">
              <w:rPr>
                <w:rFonts w:eastAsia="Times New Roman"/>
                <w:sz w:val="24"/>
              </w:rPr>
              <w:t>1</w:t>
            </w:r>
          </w:p>
        </w:tc>
        <w:tc>
          <w:tcPr>
            <w:tcW w:w="2608" w:type="dxa"/>
            <w:tcBorders>
              <w:top w:val="single" w:sz="4" w:space="0" w:color="auto"/>
              <w:left w:val="single" w:sz="4" w:space="0" w:color="auto"/>
              <w:bottom w:val="single" w:sz="4" w:space="0" w:color="auto"/>
              <w:right w:val="single" w:sz="4" w:space="0" w:color="auto"/>
            </w:tcBorders>
          </w:tcPr>
          <w:p w14:paraId="790946E2"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73F15152"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0BC9B57F"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5444829B" w14:textId="77777777" w:rsidR="000F4D28" w:rsidRPr="00955616" w:rsidRDefault="000F4D28" w:rsidP="00447E69">
            <w:pPr>
              <w:ind w:right="57"/>
              <w:rPr>
                <w:rFonts w:eastAsia="Times New Roman"/>
                <w:sz w:val="24"/>
              </w:rPr>
            </w:pPr>
          </w:p>
        </w:tc>
      </w:tr>
      <w:tr w:rsidR="000F4D28" w:rsidRPr="00955616" w14:paraId="4E68E322"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0FBE6466" w14:textId="77777777" w:rsidR="000F4D28" w:rsidRPr="00955616" w:rsidRDefault="000F4D28" w:rsidP="00447E69">
            <w:pPr>
              <w:jc w:val="center"/>
              <w:rPr>
                <w:rFonts w:eastAsia="Times New Roman"/>
                <w:sz w:val="24"/>
              </w:rPr>
            </w:pPr>
            <w:r w:rsidRPr="00955616">
              <w:rPr>
                <w:rFonts w:eastAsia="Times New Roman"/>
                <w:sz w:val="24"/>
              </w:rPr>
              <w:t>2</w:t>
            </w:r>
          </w:p>
        </w:tc>
        <w:tc>
          <w:tcPr>
            <w:tcW w:w="2608" w:type="dxa"/>
            <w:tcBorders>
              <w:top w:val="single" w:sz="4" w:space="0" w:color="auto"/>
              <w:left w:val="single" w:sz="4" w:space="0" w:color="auto"/>
              <w:bottom w:val="single" w:sz="4" w:space="0" w:color="auto"/>
              <w:right w:val="single" w:sz="4" w:space="0" w:color="auto"/>
            </w:tcBorders>
          </w:tcPr>
          <w:p w14:paraId="161E62E4"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26C48365"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5BF186DE"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5BCFCFEF" w14:textId="77777777" w:rsidR="000F4D28" w:rsidRPr="00955616" w:rsidRDefault="000F4D28" w:rsidP="00447E69">
            <w:pPr>
              <w:ind w:right="57"/>
              <w:rPr>
                <w:rFonts w:eastAsia="Times New Roman"/>
                <w:sz w:val="24"/>
              </w:rPr>
            </w:pPr>
          </w:p>
        </w:tc>
      </w:tr>
      <w:tr w:rsidR="000F4D28" w:rsidRPr="00955616" w14:paraId="30AE0304"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28DE6AFE" w14:textId="77777777" w:rsidR="000F4D28" w:rsidRPr="00955616" w:rsidRDefault="000F4D28" w:rsidP="00447E69">
            <w:pPr>
              <w:jc w:val="center"/>
              <w:rPr>
                <w:rFonts w:eastAsia="Times New Roman"/>
                <w:sz w:val="24"/>
              </w:rPr>
            </w:pPr>
            <w:r w:rsidRPr="00955616">
              <w:rPr>
                <w:rFonts w:eastAsia="Times New Roman"/>
                <w:sz w:val="24"/>
              </w:rPr>
              <w:t>3</w:t>
            </w:r>
          </w:p>
        </w:tc>
        <w:tc>
          <w:tcPr>
            <w:tcW w:w="2608" w:type="dxa"/>
            <w:tcBorders>
              <w:top w:val="single" w:sz="4" w:space="0" w:color="auto"/>
              <w:left w:val="single" w:sz="4" w:space="0" w:color="auto"/>
              <w:bottom w:val="single" w:sz="4" w:space="0" w:color="auto"/>
              <w:right w:val="single" w:sz="4" w:space="0" w:color="auto"/>
            </w:tcBorders>
          </w:tcPr>
          <w:p w14:paraId="77BB4B5E"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67473EB8"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333E1680"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6FF1F76D" w14:textId="77777777" w:rsidR="000F4D28" w:rsidRPr="00955616" w:rsidRDefault="000F4D28" w:rsidP="00447E69">
            <w:pPr>
              <w:ind w:right="57"/>
              <w:rPr>
                <w:rFonts w:eastAsia="Times New Roman"/>
                <w:sz w:val="24"/>
              </w:rPr>
            </w:pPr>
          </w:p>
        </w:tc>
      </w:tr>
      <w:tr w:rsidR="000F4D28" w:rsidRPr="00955616" w14:paraId="427662C0"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1EB67205" w14:textId="77777777" w:rsidR="000F4D28" w:rsidRPr="00955616" w:rsidRDefault="000F4D28" w:rsidP="00447E69">
            <w:pPr>
              <w:jc w:val="center"/>
              <w:rPr>
                <w:rFonts w:eastAsia="Times New Roman"/>
                <w:sz w:val="24"/>
              </w:rPr>
            </w:pPr>
            <w:r w:rsidRPr="00955616">
              <w:rPr>
                <w:rFonts w:eastAsia="Times New Roman"/>
                <w:sz w:val="24"/>
              </w:rPr>
              <w:t>4</w:t>
            </w:r>
          </w:p>
        </w:tc>
        <w:tc>
          <w:tcPr>
            <w:tcW w:w="2608" w:type="dxa"/>
            <w:tcBorders>
              <w:top w:val="single" w:sz="4" w:space="0" w:color="auto"/>
              <w:left w:val="single" w:sz="4" w:space="0" w:color="auto"/>
              <w:bottom w:val="single" w:sz="4" w:space="0" w:color="auto"/>
              <w:right w:val="single" w:sz="4" w:space="0" w:color="auto"/>
            </w:tcBorders>
          </w:tcPr>
          <w:p w14:paraId="5840DAD1"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4B177C2F"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5F04055E"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384ECF60" w14:textId="77777777" w:rsidR="000F4D28" w:rsidRPr="00955616" w:rsidRDefault="000F4D28" w:rsidP="00447E69">
            <w:pPr>
              <w:ind w:right="57"/>
              <w:rPr>
                <w:rFonts w:eastAsia="Times New Roman"/>
                <w:sz w:val="24"/>
              </w:rPr>
            </w:pPr>
          </w:p>
        </w:tc>
      </w:tr>
    </w:tbl>
    <w:p w14:paraId="52B74786" w14:textId="77777777" w:rsidR="000F4D28" w:rsidRPr="00955616" w:rsidRDefault="000F4D28" w:rsidP="000F4D28">
      <w:pPr>
        <w:pBdr>
          <w:top w:val="single" w:sz="4" w:space="1" w:color="auto"/>
        </w:pBdr>
        <w:spacing w:before="600" w:after="60"/>
        <w:ind w:right="7087"/>
        <w:rPr>
          <w:rFonts w:eastAsia="Times New Roman"/>
          <w:sz w:val="2"/>
          <w:szCs w:val="2"/>
        </w:rPr>
      </w:pPr>
    </w:p>
    <w:p w14:paraId="5C3FCF79"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Указывается уникальное условное обозначение, идентифицирующее утилитарное цифровое право.</w:t>
      </w:r>
    </w:p>
    <w:p w14:paraId="17072F19"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09A69944"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3.5. Цифровая валюта</w:t>
      </w:r>
    </w:p>
    <w:tbl>
      <w:tblPr>
        <w:tblW w:w="9951" w:type="dxa"/>
        <w:tblLayout w:type="fixed"/>
        <w:tblCellMar>
          <w:left w:w="28" w:type="dxa"/>
          <w:right w:w="28" w:type="dxa"/>
        </w:tblCellMar>
        <w:tblLook w:val="0000" w:firstRow="0" w:lastRow="0" w:firstColumn="0" w:lastColumn="0" w:noHBand="0" w:noVBand="0"/>
      </w:tblPr>
      <w:tblGrid>
        <w:gridCol w:w="680"/>
        <w:gridCol w:w="3090"/>
        <w:gridCol w:w="3090"/>
        <w:gridCol w:w="3091"/>
      </w:tblGrid>
      <w:tr w:rsidR="000F4D28" w:rsidRPr="00955616" w14:paraId="0DDB5ACA" w14:textId="77777777" w:rsidTr="00447E69">
        <w:tc>
          <w:tcPr>
            <w:tcW w:w="680" w:type="dxa"/>
            <w:tcBorders>
              <w:top w:val="single" w:sz="4" w:space="0" w:color="auto"/>
              <w:left w:val="single" w:sz="4" w:space="0" w:color="auto"/>
              <w:bottom w:val="single" w:sz="4" w:space="0" w:color="auto"/>
              <w:right w:val="single" w:sz="4" w:space="0" w:color="auto"/>
            </w:tcBorders>
          </w:tcPr>
          <w:p w14:paraId="57528E9B"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3090" w:type="dxa"/>
            <w:tcBorders>
              <w:top w:val="single" w:sz="4" w:space="0" w:color="auto"/>
              <w:left w:val="single" w:sz="4" w:space="0" w:color="auto"/>
              <w:bottom w:val="single" w:sz="4" w:space="0" w:color="auto"/>
              <w:right w:val="single" w:sz="4" w:space="0" w:color="auto"/>
            </w:tcBorders>
          </w:tcPr>
          <w:p w14:paraId="1535C666"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w:t>
            </w:r>
            <w:r w:rsidRPr="00955616">
              <w:rPr>
                <w:rFonts w:eastAsia="Times New Roman"/>
                <w:sz w:val="24"/>
              </w:rPr>
              <w:br/>
              <w:t>цифровой валюты</w:t>
            </w:r>
          </w:p>
        </w:tc>
        <w:tc>
          <w:tcPr>
            <w:tcW w:w="3090" w:type="dxa"/>
            <w:tcBorders>
              <w:top w:val="single" w:sz="4" w:space="0" w:color="auto"/>
              <w:left w:val="single" w:sz="4" w:space="0" w:color="auto"/>
              <w:bottom w:val="single" w:sz="4" w:space="0" w:color="auto"/>
              <w:right w:val="single" w:sz="4" w:space="0" w:color="auto"/>
            </w:tcBorders>
          </w:tcPr>
          <w:p w14:paraId="4B08F4B8" w14:textId="77777777" w:rsidR="000F4D28" w:rsidRPr="00955616" w:rsidRDefault="000F4D28" w:rsidP="00447E69">
            <w:pPr>
              <w:jc w:val="center"/>
              <w:rPr>
                <w:rFonts w:eastAsia="Times New Roman"/>
                <w:sz w:val="24"/>
              </w:rPr>
            </w:pPr>
            <w:r w:rsidRPr="00955616">
              <w:rPr>
                <w:rFonts w:eastAsia="Times New Roman"/>
                <w:sz w:val="24"/>
              </w:rPr>
              <w:t>Дата приобретения</w:t>
            </w:r>
          </w:p>
        </w:tc>
        <w:tc>
          <w:tcPr>
            <w:tcW w:w="3091" w:type="dxa"/>
            <w:tcBorders>
              <w:top w:val="single" w:sz="4" w:space="0" w:color="auto"/>
              <w:left w:val="single" w:sz="4" w:space="0" w:color="auto"/>
              <w:bottom w:val="single" w:sz="4" w:space="0" w:color="auto"/>
              <w:right w:val="single" w:sz="4" w:space="0" w:color="auto"/>
            </w:tcBorders>
          </w:tcPr>
          <w:p w14:paraId="31A1237E" w14:textId="77777777" w:rsidR="000F4D28" w:rsidRPr="00955616" w:rsidRDefault="000F4D28" w:rsidP="00447E69">
            <w:pPr>
              <w:jc w:val="center"/>
              <w:rPr>
                <w:rFonts w:eastAsia="Times New Roman"/>
                <w:sz w:val="24"/>
              </w:rPr>
            </w:pPr>
            <w:r w:rsidRPr="00955616">
              <w:rPr>
                <w:rFonts w:eastAsia="Times New Roman"/>
                <w:sz w:val="24"/>
              </w:rPr>
              <w:t xml:space="preserve">Общее </w:t>
            </w:r>
            <w:r w:rsidRPr="00955616">
              <w:rPr>
                <w:rFonts w:eastAsia="Times New Roman"/>
                <w:sz w:val="24"/>
              </w:rPr>
              <w:br/>
              <w:t>количество</w:t>
            </w:r>
          </w:p>
        </w:tc>
      </w:tr>
      <w:tr w:rsidR="000F4D28" w:rsidRPr="00955616" w14:paraId="2E5F401B" w14:textId="77777777" w:rsidTr="00447E69">
        <w:tc>
          <w:tcPr>
            <w:tcW w:w="680" w:type="dxa"/>
            <w:tcBorders>
              <w:top w:val="single" w:sz="4" w:space="0" w:color="auto"/>
              <w:left w:val="single" w:sz="4" w:space="0" w:color="auto"/>
              <w:bottom w:val="single" w:sz="4" w:space="0" w:color="auto"/>
              <w:right w:val="single" w:sz="4" w:space="0" w:color="auto"/>
            </w:tcBorders>
          </w:tcPr>
          <w:p w14:paraId="3336ABD5" w14:textId="77777777" w:rsidR="000F4D28" w:rsidRPr="00955616" w:rsidRDefault="000F4D28" w:rsidP="00447E69">
            <w:pPr>
              <w:jc w:val="center"/>
              <w:rPr>
                <w:rFonts w:eastAsia="Times New Roman"/>
                <w:sz w:val="24"/>
              </w:rPr>
            </w:pPr>
            <w:r w:rsidRPr="00955616">
              <w:rPr>
                <w:rFonts w:eastAsia="Times New Roman"/>
                <w:sz w:val="24"/>
              </w:rPr>
              <w:t>1</w:t>
            </w:r>
          </w:p>
        </w:tc>
        <w:tc>
          <w:tcPr>
            <w:tcW w:w="3090" w:type="dxa"/>
            <w:tcBorders>
              <w:top w:val="single" w:sz="4" w:space="0" w:color="auto"/>
              <w:left w:val="single" w:sz="4" w:space="0" w:color="auto"/>
              <w:bottom w:val="single" w:sz="4" w:space="0" w:color="auto"/>
              <w:right w:val="single" w:sz="4" w:space="0" w:color="auto"/>
            </w:tcBorders>
          </w:tcPr>
          <w:p w14:paraId="536AE9E9" w14:textId="77777777" w:rsidR="000F4D28" w:rsidRPr="00955616" w:rsidRDefault="000F4D28" w:rsidP="00447E69">
            <w:pPr>
              <w:jc w:val="center"/>
              <w:rPr>
                <w:rFonts w:eastAsia="Times New Roman"/>
                <w:sz w:val="24"/>
              </w:rPr>
            </w:pPr>
            <w:r w:rsidRPr="00955616">
              <w:rPr>
                <w:rFonts w:eastAsia="Times New Roman"/>
                <w:sz w:val="24"/>
              </w:rPr>
              <w:t>2</w:t>
            </w:r>
          </w:p>
        </w:tc>
        <w:tc>
          <w:tcPr>
            <w:tcW w:w="3090" w:type="dxa"/>
            <w:tcBorders>
              <w:top w:val="single" w:sz="4" w:space="0" w:color="auto"/>
              <w:left w:val="single" w:sz="4" w:space="0" w:color="auto"/>
              <w:bottom w:val="single" w:sz="4" w:space="0" w:color="auto"/>
              <w:right w:val="single" w:sz="4" w:space="0" w:color="auto"/>
            </w:tcBorders>
          </w:tcPr>
          <w:p w14:paraId="479C8030" w14:textId="77777777" w:rsidR="000F4D28" w:rsidRPr="00955616" w:rsidRDefault="000F4D28" w:rsidP="00447E69">
            <w:pPr>
              <w:jc w:val="center"/>
              <w:rPr>
                <w:rFonts w:eastAsia="Times New Roman"/>
                <w:sz w:val="24"/>
              </w:rPr>
            </w:pPr>
            <w:r w:rsidRPr="00955616">
              <w:rPr>
                <w:rFonts w:eastAsia="Times New Roman"/>
                <w:sz w:val="24"/>
              </w:rPr>
              <w:t>3</w:t>
            </w:r>
          </w:p>
        </w:tc>
        <w:tc>
          <w:tcPr>
            <w:tcW w:w="3091" w:type="dxa"/>
            <w:tcBorders>
              <w:top w:val="single" w:sz="4" w:space="0" w:color="auto"/>
              <w:left w:val="single" w:sz="4" w:space="0" w:color="auto"/>
              <w:bottom w:val="single" w:sz="4" w:space="0" w:color="auto"/>
              <w:right w:val="single" w:sz="4" w:space="0" w:color="auto"/>
            </w:tcBorders>
          </w:tcPr>
          <w:p w14:paraId="59EE8488" w14:textId="77777777" w:rsidR="000F4D28" w:rsidRPr="00955616" w:rsidRDefault="000F4D28" w:rsidP="00447E69">
            <w:pPr>
              <w:jc w:val="center"/>
              <w:rPr>
                <w:rFonts w:eastAsia="Times New Roman"/>
                <w:sz w:val="24"/>
              </w:rPr>
            </w:pPr>
            <w:r w:rsidRPr="00955616">
              <w:rPr>
                <w:rFonts w:eastAsia="Times New Roman"/>
                <w:sz w:val="24"/>
              </w:rPr>
              <w:t>4</w:t>
            </w:r>
          </w:p>
        </w:tc>
      </w:tr>
      <w:tr w:rsidR="000F4D28" w:rsidRPr="00955616" w14:paraId="6FE2A425"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172B1877" w14:textId="77777777" w:rsidR="000F4D28" w:rsidRPr="00955616" w:rsidRDefault="000F4D28" w:rsidP="00447E69">
            <w:pPr>
              <w:jc w:val="center"/>
              <w:rPr>
                <w:rFonts w:eastAsia="Times New Roman"/>
                <w:sz w:val="24"/>
              </w:rPr>
            </w:pPr>
            <w:r w:rsidRPr="00955616">
              <w:rPr>
                <w:rFonts w:eastAsia="Times New Roman"/>
                <w:sz w:val="24"/>
              </w:rPr>
              <w:t>1</w:t>
            </w:r>
          </w:p>
        </w:tc>
        <w:tc>
          <w:tcPr>
            <w:tcW w:w="3090" w:type="dxa"/>
            <w:tcBorders>
              <w:top w:val="single" w:sz="4" w:space="0" w:color="auto"/>
              <w:left w:val="single" w:sz="4" w:space="0" w:color="auto"/>
              <w:bottom w:val="single" w:sz="4" w:space="0" w:color="auto"/>
              <w:right w:val="single" w:sz="4" w:space="0" w:color="auto"/>
            </w:tcBorders>
          </w:tcPr>
          <w:p w14:paraId="6B5639BC"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65F1DD73"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0AC9843C" w14:textId="77777777" w:rsidR="000F4D28" w:rsidRPr="00955616" w:rsidRDefault="000F4D28" w:rsidP="00447E69">
            <w:pPr>
              <w:ind w:right="57"/>
              <w:rPr>
                <w:rFonts w:eastAsia="Times New Roman"/>
                <w:sz w:val="24"/>
              </w:rPr>
            </w:pPr>
          </w:p>
        </w:tc>
      </w:tr>
      <w:tr w:rsidR="000F4D28" w:rsidRPr="00955616" w14:paraId="4470C36A"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64C0220A" w14:textId="77777777" w:rsidR="000F4D28" w:rsidRPr="00955616" w:rsidRDefault="000F4D28" w:rsidP="00447E69">
            <w:pPr>
              <w:jc w:val="center"/>
              <w:rPr>
                <w:rFonts w:eastAsia="Times New Roman"/>
                <w:sz w:val="24"/>
              </w:rPr>
            </w:pPr>
            <w:r w:rsidRPr="00955616">
              <w:rPr>
                <w:rFonts w:eastAsia="Times New Roman"/>
                <w:sz w:val="24"/>
              </w:rPr>
              <w:t>2</w:t>
            </w:r>
          </w:p>
        </w:tc>
        <w:tc>
          <w:tcPr>
            <w:tcW w:w="3090" w:type="dxa"/>
            <w:tcBorders>
              <w:top w:val="single" w:sz="4" w:space="0" w:color="auto"/>
              <w:left w:val="single" w:sz="4" w:space="0" w:color="auto"/>
              <w:bottom w:val="single" w:sz="4" w:space="0" w:color="auto"/>
              <w:right w:val="single" w:sz="4" w:space="0" w:color="auto"/>
            </w:tcBorders>
          </w:tcPr>
          <w:p w14:paraId="39E6CA8D"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65F552CB"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0F763235" w14:textId="77777777" w:rsidR="000F4D28" w:rsidRPr="00955616" w:rsidRDefault="000F4D28" w:rsidP="00447E69">
            <w:pPr>
              <w:ind w:right="57"/>
              <w:rPr>
                <w:rFonts w:eastAsia="Times New Roman"/>
                <w:sz w:val="24"/>
              </w:rPr>
            </w:pPr>
          </w:p>
        </w:tc>
      </w:tr>
      <w:tr w:rsidR="000F4D28" w:rsidRPr="00955616" w14:paraId="5B653540"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3505A122" w14:textId="77777777" w:rsidR="000F4D28" w:rsidRPr="00955616" w:rsidRDefault="000F4D28" w:rsidP="00447E69">
            <w:pPr>
              <w:jc w:val="center"/>
              <w:rPr>
                <w:rFonts w:eastAsia="Times New Roman"/>
                <w:sz w:val="24"/>
              </w:rPr>
            </w:pPr>
            <w:r w:rsidRPr="00955616">
              <w:rPr>
                <w:rFonts w:eastAsia="Times New Roman"/>
                <w:sz w:val="24"/>
              </w:rPr>
              <w:t>3</w:t>
            </w:r>
          </w:p>
        </w:tc>
        <w:tc>
          <w:tcPr>
            <w:tcW w:w="3090" w:type="dxa"/>
            <w:tcBorders>
              <w:top w:val="single" w:sz="4" w:space="0" w:color="auto"/>
              <w:left w:val="single" w:sz="4" w:space="0" w:color="auto"/>
              <w:bottom w:val="single" w:sz="4" w:space="0" w:color="auto"/>
              <w:right w:val="single" w:sz="4" w:space="0" w:color="auto"/>
            </w:tcBorders>
          </w:tcPr>
          <w:p w14:paraId="34037735"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04010EA4"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379B49A6" w14:textId="77777777" w:rsidR="000F4D28" w:rsidRPr="00955616" w:rsidRDefault="000F4D28" w:rsidP="00447E69">
            <w:pPr>
              <w:ind w:right="57"/>
              <w:rPr>
                <w:rFonts w:eastAsia="Times New Roman"/>
                <w:sz w:val="24"/>
              </w:rPr>
            </w:pPr>
          </w:p>
        </w:tc>
      </w:tr>
      <w:tr w:rsidR="000F4D28" w:rsidRPr="00955616" w14:paraId="4FE2169C"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54B8D12F" w14:textId="77777777" w:rsidR="000F4D28" w:rsidRPr="00955616" w:rsidRDefault="000F4D28" w:rsidP="00447E69">
            <w:pPr>
              <w:jc w:val="center"/>
              <w:rPr>
                <w:rFonts w:eastAsia="Times New Roman"/>
                <w:sz w:val="24"/>
              </w:rPr>
            </w:pPr>
            <w:r w:rsidRPr="00955616">
              <w:rPr>
                <w:rFonts w:eastAsia="Times New Roman"/>
                <w:sz w:val="24"/>
              </w:rPr>
              <w:t>4</w:t>
            </w:r>
          </w:p>
        </w:tc>
        <w:tc>
          <w:tcPr>
            <w:tcW w:w="3090" w:type="dxa"/>
            <w:tcBorders>
              <w:top w:val="single" w:sz="4" w:space="0" w:color="auto"/>
              <w:left w:val="single" w:sz="4" w:space="0" w:color="auto"/>
              <w:bottom w:val="single" w:sz="4" w:space="0" w:color="auto"/>
              <w:right w:val="single" w:sz="4" w:space="0" w:color="auto"/>
            </w:tcBorders>
          </w:tcPr>
          <w:p w14:paraId="513DD85B"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4CA2048F"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7E95B232" w14:textId="77777777" w:rsidR="000F4D28" w:rsidRPr="00955616" w:rsidRDefault="000F4D28" w:rsidP="00447E69">
            <w:pPr>
              <w:ind w:right="57"/>
              <w:rPr>
                <w:rFonts w:eastAsia="Times New Roman"/>
                <w:sz w:val="24"/>
              </w:rPr>
            </w:pPr>
          </w:p>
        </w:tc>
      </w:tr>
    </w:tbl>
    <w:p w14:paraId="2F8A2E9F" w14:textId="77777777" w:rsidR="000F4D28" w:rsidRPr="00955616" w:rsidRDefault="000F4D28" w:rsidP="000F4D28">
      <w:pPr>
        <w:rPr>
          <w:rFonts w:eastAsia="Times New Roman"/>
          <w:sz w:val="24"/>
        </w:rPr>
      </w:pPr>
    </w:p>
    <w:p w14:paraId="632B5C55"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0F4D28" w:rsidRPr="006D15FC" w14:paraId="664B597F" w14:textId="77777777" w:rsidTr="00447E69">
        <w:tc>
          <w:tcPr>
            <w:tcW w:w="564" w:type="dxa"/>
          </w:tcPr>
          <w:p w14:paraId="1182092A"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722" w:type="dxa"/>
          </w:tcPr>
          <w:p w14:paraId="44A65365"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и </w:t>
            </w:r>
            <w:r w:rsidRPr="00955616">
              <w:rPr>
                <w:rFonts w:eastAsia="Times New Roman"/>
                <w:sz w:val="24"/>
              </w:rPr>
              <w:br/>
              <w:t xml:space="preserve">адрес банка или </w:t>
            </w:r>
            <w:r w:rsidRPr="00955616">
              <w:rPr>
                <w:rFonts w:eastAsia="Times New Roman"/>
                <w:sz w:val="24"/>
              </w:rPr>
              <w:br/>
              <w:t>иной кредитной организации</w:t>
            </w:r>
          </w:p>
        </w:tc>
        <w:tc>
          <w:tcPr>
            <w:tcW w:w="1588" w:type="dxa"/>
          </w:tcPr>
          <w:p w14:paraId="3BDA19F1"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и валюта счета </w:t>
            </w:r>
            <w:r w:rsidRPr="00955616">
              <w:rPr>
                <w:rFonts w:eastAsia="Times New Roman"/>
                <w:sz w:val="24"/>
                <w:vertAlign w:val="superscript"/>
              </w:rPr>
              <w:t>1</w:t>
            </w:r>
          </w:p>
        </w:tc>
        <w:tc>
          <w:tcPr>
            <w:tcW w:w="1474" w:type="dxa"/>
          </w:tcPr>
          <w:p w14:paraId="3921FAA2" w14:textId="77777777" w:rsidR="000F4D28" w:rsidRPr="00955616" w:rsidRDefault="000F4D28" w:rsidP="00447E69">
            <w:pPr>
              <w:jc w:val="center"/>
              <w:rPr>
                <w:rFonts w:eastAsia="Times New Roman"/>
                <w:sz w:val="24"/>
              </w:rPr>
            </w:pPr>
            <w:r w:rsidRPr="00955616">
              <w:rPr>
                <w:rFonts w:eastAsia="Times New Roman"/>
                <w:sz w:val="24"/>
              </w:rPr>
              <w:t>Дата открытия счета</w:t>
            </w:r>
          </w:p>
        </w:tc>
        <w:tc>
          <w:tcPr>
            <w:tcW w:w="1814" w:type="dxa"/>
          </w:tcPr>
          <w:p w14:paraId="6798E8A6" w14:textId="77777777" w:rsidR="000F4D28" w:rsidRPr="00955616" w:rsidRDefault="000F4D28" w:rsidP="00447E69">
            <w:pPr>
              <w:jc w:val="center"/>
              <w:rPr>
                <w:rFonts w:eastAsia="Times New Roman"/>
                <w:sz w:val="24"/>
              </w:rPr>
            </w:pPr>
            <w:r w:rsidRPr="00955616">
              <w:rPr>
                <w:rFonts w:eastAsia="Times New Roman"/>
                <w:sz w:val="24"/>
              </w:rPr>
              <w:t xml:space="preserve">Остаток </w:t>
            </w:r>
            <w:r w:rsidRPr="00955616">
              <w:rPr>
                <w:rFonts w:eastAsia="Times New Roman"/>
                <w:sz w:val="24"/>
              </w:rPr>
              <w:br/>
              <w:t>на счете </w:t>
            </w:r>
            <w:r w:rsidRPr="00955616">
              <w:rPr>
                <w:rFonts w:eastAsia="Times New Roman"/>
                <w:sz w:val="24"/>
                <w:vertAlign w:val="superscript"/>
              </w:rPr>
              <w:t>2</w:t>
            </w:r>
            <w:r w:rsidRPr="00955616">
              <w:rPr>
                <w:rFonts w:eastAsia="Times New Roman"/>
                <w:sz w:val="24"/>
              </w:rPr>
              <w:t xml:space="preserve"> </w:t>
            </w:r>
            <w:r w:rsidRPr="00955616">
              <w:rPr>
                <w:rFonts w:eastAsia="Times New Roman"/>
                <w:sz w:val="24"/>
              </w:rPr>
              <w:br/>
              <w:t>(руб.)</w:t>
            </w:r>
          </w:p>
        </w:tc>
        <w:tc>
          <w:tcPr>
            <w:tcW w:w="1814" w:type="dxa"/>
          </w:tcPr>
          <w:p w14:paraId="7022134D" w14:textId="77777777" w:rsidR="000F4D28" w:rsidRPr="00955616" w:rsidRDefault="000F4D28" w:rsidP="00447E69">
            <w:pPr>
              <w:jc w:val="center"/>
              <w:rPr>
                <w:rFonts w:eastAsia="Times New Roman"/>
                <w:sz w:val="24"/>
              </w:rPr>
            </w:pPr>
            <w:r w:rsidRPr="00955616">
              <w:rPr>
                <w:rFonts w:eastAsia="Times New Roman"/>
                <w:sz w:val="24"/>
              </w:rPr>
              <w:t xml:space="preserve">Сумма поступивших </w:t>
            </w:r>
            <w:r w:rsidRPr="00955616">
              <w:rPr>
                <w:rFonts w:eastAsia="Times New Roman"/>
                <w:sz w:val="24"/>
              </w:rPr>
              <w:br/>
              <w:t>на счет денежных средств </w:t>
            </w:r>
            <w:r w:rsidRPr="00955616">
              <w:rPr>
                <w:rFonts w:eastAsia="Times New Roman"/>
                <w:sz w:val="24"/>
                <w:vertAlign w:val="superscript"/>
              </w:rPr>
              <w:t>3</w:t>
            </w:r>
            <w:r w:rsidRPr="00955616">
              <w:rPr>
                <w:rFonts w:eastAsia="Times New Roman"/>
                <w:sz w:val="24"/>
              </w:rPr>
              <w:t xml:space="preserve"> </w:t>
            </w:r>
            <w:r w:rsidRPr="00955616">
              <w:rPr>
                <w:rFonts w:eastAsia="Times New Roman"/>
                <w:sz w:val="24"/>
              </w:rPr>
              <w:br/>
              <w:t>(руб.)</w:t>
            </w:r>
          </w:p>
        </w:tc>
      </w:tr>
      <w:tr w:rsidR="000F4D28" w:rsidRPr="00955616" w14:paraId="328A544A" w14:textId="77777777" w:rsidTr="00447E69">
        <w:tc>
          <w:tcPr>
            <w:tcW w:w="564" w:type="dxa"/>
          </w:tcPr>
          <w:p w14:paraId="73B545F5" w14:textId="77777777" w:rsidR="000F4D28" w:rsidRPr="00955616" w:rsidRDefault="000F4D28" w:rsidP="00447E69">
            <w:pPr>
              <w:jc w:val="center"/>
              <w:rPr>
                <w:rFonts w:eastAsia="Times New Roman"/>
                <w:sz w:val="24"/>
              </w:rPr>
            </w:pPr>
            <w:r w:rsidRPr="00955616">
              <w:rPr>
                <w:rFonts w:eastAsia="Times New Roman"/>
                <w:sz w:val="24"/>
              </w:rPr>
              <w:t>1</w:t>
            </w:r>
          </w:p>
        </w:tc>
        <w:tc>
          <w:tcPr>
            <w:tcW w:w="2722" w:type="dxa"/>
          </w:tcPr>
          <w:p w14:paraId="0C49CCA1" w14:textId="77777777" w:rsidR="000F4D28" w:rsidRPr="00955616" w:rsidRDefault="000F4D28" w:rsidP="00447E69">
            <w:pPr>
              <w:jc w:val="center"/>
              <w:rPr>
                <w:rFonts w:eastAsia="Times New Roman"/>
                <w:sz w:val="24"/>
              </w:rPr>
            </w:pPr>
            <w:r w:rsidRPr="00955616">
              <w:rPr>
                <w:rFonts w:eastAsia="Times New Roman"/>
                <w:sz w:val="24"/>
              </w:rPr>
              <w:t>2</w:t>
            </w:r>
          </w:p>
        </w:tc>
        <w:tc>
          <w:tcPr>
            <w:tcW w:w="1588" w:type="dxa"/>
          </w:tcPr>
          <w:p w14:paraId="063C0373" w14:textId="77777777" w:rsidR="000F4D28" w:rsidRPr="00955616" w:rsidRDefault="000F4D28" w:rsidP="00447E69">
            <w:pPr>
              <w:jc w:val="center"/>
              <w:rPr>
                <w:rFonts w:eastAsia="Times New Roman"/>
                <w:sz w:val="24"/>
              </w:rPr>
            </w:pPr>
            <w:r w:rsidRPr="00955616">
              <w:rPr>
                <w:rFonts w:eastAsia="Times New Roman"/>
                <w:sz w:val="24"/>
              </w:rPr>
              <w:t>3</w:t>
            </w:r>
          </w:p>
        </w:tc>
        <w:tc>
          <w:tcPr>
            <w:tcW w:w="1474" w:type="dxa"/>
          </w:tcPr>
          <w:p w14:paraId="475D06C7" w14:textId="77777777" w:rsidR="000F4D28" w:rsidRPr="00955616" w:rsidRDefault="000F4D28" w:rsidP="00447E69">
            <w:pPr>
              <w:jc w:val="center"/>
              <w:rPr>
                <w:rFonts w:eastAsia="Times New Roman"/>
                <w:sz w:val="24"/>
              </w:rPr>
            </w:pPr>
            <w:r w:rsidRPr="00955616">
              <w:rPr>
                <w:rFonts w:eastAsia="Times New Roman"/>
                <w:sz w:val="24"/>
              </w:rPr>
              <w:t>4</w:t>
            </w:r>
          </w:p>
        </w:tc>
        <w:tc>
          <w:tcPr>
            <w:tcW w:w="1814" w:type="dxa"/>
          </w:tcPr>
          <w:p w14:paraId="56D9DC61" w14:textId="77777777" w:rsidR="000F4D28" w:rsidRPr="00955616" w:rsidRDefault="000F4D28" w:rsidP="00447E69">
            <w:pPr>
              <w:jc w:val="center"/>
              <w:rPr>
                <w:rFonts w:eastAsia="Times New Roman"/>
                <w:sz w:val="24"/>
              </w:rPr>
            </w:pPr>
            <w:r w:rsidRPr="00955616">
              <w:rPr>
                <w:rFonts w:eastAsia="Times New Roman"/>
                <w:sz w:val="24"/>
              </w:rPr>
              <w:t>5</w:t>
            </w:r>
          </w:p>
        </w:tc>
        <w:tc>
          <w:tcPr>
            <w:tcW w:w="1814" w:type="dxa"/>
          </w:tcPr>
          <w:p w14:paraId="7EE85824"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3A5CBCA3" w14:textId="77777777" w:rsidTr="00447E69">
        <w:trPr>
          <w:trHeight w:val="680"/>
        </w:trPr>
        <w:tc>
          <w:tcPr>
            <w:tcW w:w="564" w:type="dxa"/>
          </w:tcPr>
          <w:p w14:paraId="7FD0746B" w14:textId="77777777" w:rsidR="000F4D28" w:rsidRPr="00955616" w:rsidRDefault="000F4D28" w:rsidP="00447E69">
            <w:pPr>
              <w:jc w:val="center"/>
              <w:rPr>
                <w:rFonts w:eastAsia="Times New Roman"/>
                <w:sz w:val="24"/>
              </w:rPr>
            </w:pPr>
            <w:r w:rsidRPr="00955616">
              <w:rPr>
                <w:rFonts w:eastAsia="Times New Roman"/>
                <w:sz w:val="24"/>
              </w:rPr>
              <w:t>1</w:t>
            </w:r>
          </w:p>
        </w:tc>
        <w:tc>
          <w:tcPr>
            <w:tcW w:w="2722" w:type="dxa"/>
          </w:tcPr>
          <w:p w14:paraId="7B0F2F65" w14:textId="77777777" w:rsidR="000F4D28" w:rsidRPr="00955616" w:rsidRDefault="000F4D28" w:rsidP="00447E69">
            <w:pPr>
              <w:ind w:right="57"/>
              <w:rPr>
                <w:rFonts w:eastAsia="Times New Roman"/>
                <w:sz w:val="24"/>
              </w:rPr>
            </w:pPr>
          </w:p>
        </w:tc>
        <w:tc>
          <w:tcPr>
            <w:tcW w:w="1588" w:type="dxa"/>
          </w:tcPr>
          <w:p w14:paraId="109A1FB8" w14:textId="77777777" w:rsidR="000F4D28" w:rsidRPr="00955616" w:rsidRDefault="000F4D28" w:rsidP="00447E69">
            <w:pPr>
              <w:jc w:val="center"/>
              <w:rPr>
                <w:rFonts w:eastAsia="Times New Roman"/>
                <w:sz w:val="24"/>
              </w:rPr>
            </w:pPr>
          </w:p>
        </w:tc>
        <w:tc>
          <w:tcPr>
            <w:tcW w:w="1474" w:type="dxa"/>
          </w:tcPr>
          <w:p w14:paraId="03BF8A39" w14:textId="77777777" w:rsidR="000F4D28" w:rsidRPr="00955616" w:rsidRDefault="000F4D28" w:rsidP="00447E69">
            <w:pPr>
              <w:jc w:val="center"/>
              <w:rPr>
                <w:rFonts w:eastAsia="Times New Roman"/>
                <w:sz w:val="24"/>
              </w:rPr>
            </w:pPr>
          </w:p>
        </w:tc>
        <w:tc>
          <w:tcPr>
            <w:tcW w:w="1814" w:type="dxa"/>
          </w:tcPr>
          <w:p w14:paraId="66265EE8" w14:textId="77777777" w:rsidR="000F4D28" w:rsidRPr="00955616" w:rsidRDefault="000F4D28" w:rsidP="00447E69">
            <w:pPr>
              <w:jc w:val="center"/>
              <w:rPr>
                <w:rFonts w:eastAsia="Times New Roman"/>
                <w:sz w:val="24"/>
              </w:rPr>
            </w:pPr>
          </w:p>
        </w:tc>
        <w:tc>
          <w:tcPr>
            <w:tcW w:w="1814" w:type="dxa"/>
          </w:tcPr>
          <w:p w14:paraId="6913DEF1" w14:textId="77777777" w:rsidR="000F4D28" w:rsidRPr="00955616" w:rsidRDefault="000F4D28" w:rsidP="00447E69">
            <w:pPr>
              <w:jc w:val="center"/>
              <w:rPr>
                <w:rFonts w:eastAsia="Times New Roman"/>
                <w:sz w:val="24"/>
              </w:rPr>
            </w:pPr>
          </w:p>
        </w:tc>
      </w:tr>
      <w:tr w:rsidR="000F4D28" w:rsidRPr="00955616" w14:paraId="32A39F8B" w14:textId="77777777" w:rsidTr="00447E69">
        <w:trPr>
          <w:trHeight w:val="680"/>
        </w:trPr>
        <w:tc>
          <w:tcPr>
            <w:tcW w:w="564" w:type="dxa"/>
          </w:tcPr>
          <w:p w14:paraId="12BD8113" w14:textId="77777777" w:rsidR="000F4D28" w:rsidRPr="00955616" w:rsidRDefault="000F4D28" w:rsidP="00447E69">
            <w:pPr>
              <w:jc w:val="center"/>
              <w:rPr>
                <w:rFonts w:eastAsia="Times New Roman"/>
                <w:sz w:val="24"/>
              </w:rPr>
            </w:pPr>
            <w:r w:rsidRPr="00955616">
              <w:rPr>
                <w:rFonts w:eastAsia="Times New Roman"/>
                <w:sz w:val="24"/>
              </w:rPr>
              <w:t>2</w:t>
            </w:r>
          </w:p>
        </w:tc>
        <w:tc>
          <w:tcPr>
            <w:tcW w:w="2722" w:type="dxa"/>
          </w:tcPr>
          <w:p w14:paraId="0B0D70CD" w14:textId="77777777" w:rsidR="000F4D28" w:rsidRPr="00955616" w:rsidRDefault="000F4D28" w:rsidP="00447E69">
            <w:pPr>
              <w:ind w:right="57"/>
              <w:rPr>
                <w:rFonts w:eastAsia="Times New Roman"/>
                <w:sz w:val="24"/>
              </w:rPr>
            </w:pPr>
          </w:p>
        </w:tc>
        <w:tc>
          <w:tcPr>
            <w:tcW w:w="1588" w:type="dxa"/>
          </w:tcPr>
          <w:p w14:paraId="1DAD131C" w14:textId="77777777" w:rsidR="000F4D28" w:rsidRPr="00955616" w:rsidRDefault="000F4D28" w:rsidP="00447E69">
            <w:pPr>
              <w:jc w:val="center"/>
              <w:rPr>
                <w:rFonts w:eastAsia="Times New Roman"/>
                <w:sz w:val="24"/>
              </w:rPr>
            </w:pPr>
          </w:p>
        </w:tc>
        <w:tc>
          <w:tcPr>
            <w:tcW w:w="1474" w:type="dxa"/>
          </w:tcPr>
          <w:p w14:paraId="13C2DA36" w14:textId="77777777" w:rsidR="000F4D28" w:rsidRPr="00955616" w:rsidRDefault="000F4D28" w:rsidP="00447E69">
            <w:pPr>
              <w:jc w:val="center"/>
              <w:rPr>
                <w:rFonts w:eastAsia="Times New Roman"/>
                <w:sz w:val="24"/>
              </w:rPr>
            </w:pPr>
          </w:p>
        </w:tc>
        <w:tc>
          <w:tcPr>
            <w:tcW w:w="1814" w:type="dxa"/>
          </w:tcPr>
          <w:p w14:paraId="353A1692" w14:textId="77777777" w:rsidR="000F4D28" w:rsidRPr="00955616" w:rsidRDefault="000F4D28" w:rsidP="00447E69">
            <w:pPr>
              <w:jc w:val="center"/>
              <w:rPr>
                <w:rFonts w:eastAsia="Times New Roman"/>
                <w:sz w:val="24"/>
              </w:rPr>
            </w:pPr>
          </w:p>
        </w:tc>
        <w:tc>
          <w:tcPr>
            <w:tcW w:w="1814" w:type="dxa"/>
          </w:tcPr>
          <w:p w14:paraId="1080A76C" w14:textId="77777777" w:rsidR="000F4D28" w:rsidRPr="00955616" w:rsidRDefault="000F4D28" w:rsidP="00447E69">
            <w:pPr>
              <w:jc w:val="center"/>
              <w:rPr>
                <w:rFonts w:eastAsia="Times New Roman"/>
                <w:sz w:val="24"/>
              </w:rPr>
            </w:pPr>
          </w:p>
        </w:tc>
      </w:tr>
      <w:tr w:rsidR="000F4D28" w:rsidRPr="00955616" w14:paraId="45B49B72" w14:textId="77777777" w:rsidTr="00447E69">
        <w:trPr>
          <w:trHeight w:val="680"/>
        </w:trPr>
        <w:tc>
          <w:tcPr>
            <w:tcW w:w="564" w:type="dxa"/>
          </w:tcPr>
          <w:p w14:paraId="4A2C7202" w14:textId="77777777" w:rsidR="000F4D28" w:rsidRPr="00955616" w:rsidRDefault="000F4D28" w:rsidP="00447E69">
            <w:pPr>
              <w:jc w:val="center"/>
              <w:rPr>
                <w:rFonts w:eastAsia="Times New Roman"/>
                <w:sz w:val="24"/>
              </w:rPr>
            </w:pPr>
            <w:r w:rsidRPr="00955616">
              <w:rPr>
                <w:rFonts w:eastAsia="Times New Roman"/>
                <w:sz w:val="24"/>
              </w:rPr>
              <w:t>3</w:t>
            </w:r>
          </w:p>
        </w:tc>
        <w:tc>
          <w:tcPr>
            <w:tcW w:w="2722" w:type="dxa"/>
          </w:tcPr>
          <w:p w14:paraId="261EA0C1" w14:textId="77777777" w:rsidR="000F4D28" w:rsidRPr="00955616" w:rsidRDefault="000F4D28" w:rsidP="00447E69">
            <w:pPr>
              <w:ind w:right="57"/>
              <w:rPr>
                <w:rFonts w:eastAsia="Times New Roman"/>
                <w:sz w:val="24"/>
              </w:rPr>
            </w:pPr>
          </w:p>
        </w:tc>
        <w:tc>
          <w:tcPr>
            <w:tcW w:w="1588" w:type="dxa"/>
          </w:tcPr>
          <w:p w14:paraId="0009C06B" w14:textId="77777777" w:rsidR="000F4D28" w:rsidRPr="00955616" w:rsidRDefault="000F4D28" w:rsidP="00447E69">
            <w:pPr>
              <w:jc w:val="center"/>
              <w:rPr>
                <w:rFonts w:eastAsia="Times New Roman"/>
                <w:sz w:val="24"/>
              </w:rPr>
            </w:pPr>
          </w:p>
        </w:tc>
        <w:tc>
          <w:tcPr>
            <w:tcW w:w="1474" w:type="dxa"/>
          </w:tcPr>
          <w:p w14:paraId="1127741C" w14:textId="77777777" w:rsidR="000F4D28" w:rsidRPr="00955616" w:rsidRDefault="000F4D28" w:rsidP="00447E69">
            <w:pPr>
              <w:jc w:val="center"/>
              <w:rPr>
                <w:rFonts w:eastAsia="Times New Roman"/>
                <w:sz w:val="24"/>
              </w:rPr>
            </w:pPr>
          </w:p>
        </w:tc>
        <w:tc>
          <w:tcPr>
            <w:tcW w:w="1814" w:type="dxa"/>
          </w:tcPr>
          <w:p w14:paraId="319E023B" w14:textId="77777777" w:rsidR="000F4D28" w:rsidRPr="00955616" w:rsidRDefault="000F4D28" w:rsidP="00447E69">
            <w:pPr>
              <w:jc w:val="center"/>
              <w:rPr>
                <w:rFonts w:eastAsia="Times New Roman"/>
                <w:sz w:val="24"/>
              </w:rPr>
            </w:pPr>
          </w:p>
        </w:tc>
        <w:tc>
          <w:tcPr>
            <w:tcW w:w="1814" w:type="dxa"/>
          </w:tcPr>
          <w:p w14:paraId="15C87170" w14:textId="77777777" w:rsidR="000F4D28" w:rsidRPr="00955616" w:rsidRDefault="000F4D28" w:rsidP="00447E69">
            <w:pPr>
              <w:jc w:val="center"/>
              <w:rPr>
                <w:rFonts w:eastAsia="Times New Roman"/>
                <w:sz w:val="24"/>
              </w:rPr>
            </w:pPr>
          </w:p>
        </w:tc>
      </w:tr>
    </w:tbl>
    <w:p w14:paraId="3CBC4260" w14:textId="77777777" w:rsidR="000F4D28" w:rsidRPr="00955616" w:rsidRDefault="000F4D28" w:rsidP="000F4D28">
      <w:pPr>
        <w:pBdr>
          <w:top w:val="single" w:sz="4" w:space="1" w:color="auto"/>
        </w:pBdr>
        <w:spacing w:before="600" w:after="60"/>
        <w:ind w:right="7087"/>
        <w:rPr>
          <w:rFonts w:eastAsia="Times New Roman"/>
          <w:sz w:val="2"/>
          <w:szCs w:val="2"/>
        </w:rPr>
      </w:pPr>
    </w:p>
    <w:p w14:paraId="1D4B2E2D"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вид счета (депозитный, текущий, расчетный и другие) и валюта счета.</w:t>
      </w:r>
    </w:p>
    <w:p w14:paraId="68372AE5"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33A12F2E" w14:textId="0A085F9C" w:rsidR="00BA7D67" w:rsidRPr="00E339EB" w:rsidRDefault="000F4D28" w:rsidP="000F4D28">
      <w:pPr>
        <w:adjustRightInd w:val="0"/>
        <w:jc w:val="both"/>
        <w:rPr>
          <w:rFonts w:eastAsia="Times New Roman"/>
        </w:rPr>
      </w:pPr>
      <w:r w:rsidRPr="00C712EC">
        <w:rPr>
          <w:rFonts w:eastAsia="Times New Roman"/>
          <w:vertAlign w:val="superscript"/>
        </w:rPr>
        <w:t>3 </w:t>
      </w:r>
      <w:r w:rsidR="00BA7D67">
        <w:t>Указываются суммы денежных средств, поступивших на счета за отчетный период, в случае если общая сумма таких денежных средств превышает общий доход лица, его супруги (супруга) и несовершеннолетних детей за отчетный период и предшествующие два года. Для счетов в иностранной валюте суммы указываются в рублях по курсу Банка России на отчетную дату</w:t>
      </w:r>
    </w:p>
    <w:p w14:paraId="603D8E0F" w14:textId="77777777" w:rsidR="000F4D28" w:rsidRPr="00955616" w:rsidRDefault="000F4D28" w:rsidP="000F4D28">
      <w:pPr>
        <w:jc w:val="both"/>
        <w:rPr>
          <w:rFonts w:eastAsia="Times New Roman"/>
        </w:rPr>
      </w:pPr>
    </w:p>
    <w:p w14:paraId="347FB309" w14:textId="77777777" w:rsidR="000F4D28" w:rsidRPr="00955616" w:rsidRDefault="000F4D28" w:rsidP="000F4D28">
      <w:pPr>
        <w:pageBreakBefore/>
        <w:rPr>
          <w:rFonts w:eastAsia="Times New Roman"/>
          <w:b/>
          <w:sz w:val="24"/>
        </w:rPr>
      </w:pPr>
      <w:r w:rsidRPr="00955616">
        <w:rPr>
          <w:rFonts w:eastAsia="Times New Roman"/>
          <w:b/>
          <w:sz w:val="24"/>
        </w:rPr>
        <w:lastRenderedPageBreak/>
        <w:t>Раздел 5. Сведения о ценных бумагах</w:t>
      </w:r>
    </w:p>
    <w:p w14:paraId="22043517" w14:textId="77777777" w:rsidR="000F4D28" w:rsidRPr="00955616" w:rsidRDefault="000F4D28" w:rsidP="000F4D28">
      <w:pPr>
        <w:spacing w:after="240"/>
        <w:rPr>
          <w:rFonts w:eastAsia="Times New Roman"/>
          <w:b/>
          <w:sz w:val="24"/>
        </w:rPr>
      </w:pPr>
      <w:r w:rsidRPr="00955616">
        <w:rPr>
          <w:rFonts w:eastAsia="Times New Roman"/>
          <w:b/>
          <w:sz w:val="24"/>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0F4D28" w:rsidRPr="00955616" w14:paraId="571D53DB" w14:textId="77777777" w:rsidTr="00447E69">
        <w:tc>
          <w:tcPr>
            <w:tcW w:w="624" w:type="dxa"/>
          </w:tcPr>
          <w:p w14:paraId="16757E83"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495" w:type="dxa"/>
          </w:tcPr>
          <w:p w14:paraId="3483222F"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w:t>
            </w:r>
            <w:r w:rsidRPr="00955616">
              <w:rPr>
                <w:rFonts w:eastAsia="Times New Roman"/>
                <w:sz w:val="24"/>
              </w:rPr>
              <w:br/>
              <w:t>и организационно-правовая форма организации </w:t>
            </w:r>
            <w:r w:rsidRPr="00955616">
              <w:rPr>
                <w:rFonts w:eastAsia="Times New Roman"/>
                <w:sz w:val="24"/>
                <w:vertAlign w:val="superscript"/>
              </w:rPr>
              <w:t>1</w:t>
            </w:r>
          </w:p>
        </w:tc>
        <w:tc>
          <w:tcPr>
            <w:tcW w:w="2041" w:type="dxa"/>
          </w:tcPr>
          <w:p w14:paraId="25C34090" w14:textId="77777777" w:rsidR="000F4D28" w:rsidRPr="00955616" w:rsidRDefault="000F4D28" w:rsidP="00447E69">
            <w:pPr>
              <w:ind w:right="57"/>
              <w:jc w:val="center"/>
              <w:rPr>
                <w:rFonts w:eastAsia="Times New Roman"/>
                <w:sz w:val="24"/>
              </w:rPr>
            </w:pPr>
            <w:r w:rsidRPr="00955616">
              <w:rPr>
                <w:rFonts w:eastAsia="Times New Roman"/>
                <w:sz w:val="24"/>
              </w:rPr>
              <w:t>Место</w:t>
            </w:r>
            <w:r w:rsidRPr="00955616">
              <w:rPr>
                <w:rFonts w:eastAsia="Times New Roman"/>
                <w:sz w:val="24"/>
              </w:rPr>
              <w:softHyphen/>
              <w:t xml:space="preserve">нахождение организации </w:t>
            </w:r>
            <w:r w:rsidRPr="00955616">
              <w:rPr>
                <w:rFonts w:eastAsia="Times New Roman"/>
                <w:sz w:val="24"/>
              </w:rPr>
              <w:br/>
              <w:t>(адрес)</w:t>
            </w:r>
          </w:p>
        </w:tc>
        <w:tc>
          <w:tcPr>
            <w:tcW w:w="1418" w:type="dxa"/>
          </w:tcPr>
          <w:p w14:paraId="4E90A5D5" w14:textId="77777777" w:rsidR="000F4D28" w:rsidRPr="00955616" w:rsidRDefault="000F4D28" w:rsidP="00447E69">
            <w:pPr>
              <w:jc w:val="center"/>
              <w:rPr>
                <w:rFonts w:eastAsia="Times New Roman"/>
                <w:sz w:val="24"/>
              </w:rPr>
            </w:pPr>
            <w:r w:rsidRPr="00955616">
              <w:rPr>
                <w:rFonts w:eastAsia="Times New Roman"/>
                <w:sz w:val="24"/>
              </w:rPr>
              <w:t>Уставный капитал </w:t>
            </w:r>
            <w:r w:rsidRPr="00955616">
              <w:rPr>
                <w:rFonts w:eastAsia="Times New Roman"/>
                <w:sz w:val="24"/>
                <w:vertAlign w:val="superscript"/>
              </w:rPr>
              <w:t>2</w:t>
            </w:r>
            <w:r w:rsidRPr="00955616">
              <w:rPr>
                <w:rFonts w:eastAsia="Times New Roman"/>
                <w:sz w:val="24"/>
              </w:rPr>
              <w:t xml:space="preserve"> </w:t>
            </w:r>
            <w:r w:rsidRPr="00955616">
              <w:rPr>
                <w:rFonts w:eastAsia="Times New Roman"/>
                <w:sz w:val="24"/>
              </w:rPr>
              <w:br/>
              <w:t>(руб.)</w:t>
            </w:r>
          </w:p>
        </w:tc>
        <w:tc>
          <w:tcPr>
            <w:tcW w:w="1474" w:type="dxa"/>
          </w:tcPr>
          <w:p w14:paraId="1E36CE33" w14:textId="77777777" w:rsidR="000F4D28" w:rsidRPr="00955616" w:rsidRDefault="000F4D28" w:rsidP="00447E69">
            <w:pPr>
              <w:jc w:val="center"/>
              <w:rPr>
                <w:rFonts w:eastAsia="Times New Roman"/>
                <w:sz w:val="24"/>
              </w:rPr>
            </w:pPr>
            <w:r w:rsidRPr="00955616">
              <w:rPr>
                <w:rFonts w:eastAsia="Times New Roman"/>
                <w:sz w:val="24"/>
              </w:rPr>
              <w:t>Доля участия </w:t>
            </w:r>
            <w:r w:rsidRPr="00955616">
              <w:rPr>
                <w:rFonts w:eastAsia="Times New Roman"/>
                <w:sz w:val="24"/>
                <w:vertAlign w:val="superscript"/>
              </w:rPr>
              <w:t>3</w:t>
            </w:r>
          </w:p>
        </w:tc>
        <w:tc>
          <w:tcPr>
            <w:tcW w:w="1928" w:type="dxa"/>
          </w:tcPr>
          <w:p w14:paraId="37912AA2" w14:textId="77777777" w:rsidR="000F4D28" w:rsidRPr="00955616" w:rsidRDefault="000F4D28" w:rsidP="00447E69">
            <w:pPr>
              <w:jc w:val="center"/>
              <w:rPr>
                <w:rFonts w:eastAsia="Times New Roman"/>
                <w:sz w:val="24"/>
              </w:rPr>
            </w:pPr>
            <w:r w:rsidRPr="00955616">
              <w:rPr>
                <w:rFonts w:eastAsia="Times New Roman"/>
                <w:sz w:val="24"/>
              </w:rPr>
              <w:t>Основание участия </w:t>
            </w:r>
            <w:r w:rsidRPr="00955616">
              <w:rPr>
                <w:rFonts w:eastAsia="Times New Roman"/>
                <w:sz w:val="24"/>
                <w:vertAlign w:val="superscript"/>
              </w:rPr>
              <w:t>4</w:t>
            </w:r>
          </w:p>
        </w:tc>
      </w:tr>
      <w:tr w:rsidR="000F4D28" w:rsidRPr="00955616" w14:paraId="342E2627" w14:textId="77777777" w:rsidTr="00447E69">
        <w:tc>
          <w:tcPr>
            <w:tcW w:w="624" w:type="dxa"/>
          </w:tcPr>
          <w:p w14:paraId="1B26CB95" w14:textId="77777777" w:rsidR="000F4D28" w:rsidRPr="00955616" w:rsidRDefault="000F4D28" w:rsidP="00447E69">
            <w:pPr>
              <w:jc w:val="center"/>
              <w:rPr>
                <w:rFonts w:eastAsia="Times New Roman"/>
                <w:sz w:val="24"/>
              </w:rPr>
            </w:pPr>
            <w:r w:rsidRPr="00955616">
              <w:rPr>
                <w:rFonts w:eastAsia="Times New Roman"/>
                <w:sz w:val="24"/>
              </w:rPr>
              <w:t>1</w:t>
            </w:r>
          </w:p>
        </w:tc>
        <w:tc>
          <w:tcPr>
            <w:tcW w:w="2495" w:type="dxa"/>
          </w:tcPr>
          <w:p w14:paraId="3A5CD07F"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Pr>
          <w:p w14:paraId="15B768EA" w14:textId="77777777" w:rsidR="000F4D28" w:rsidRPr="00955616" w:rsidRDefault="000F4D28" w:rsidP="00447E69">
            <w:pPr>
              <w:jc w:val="center"/>
              <w:rPr>
                <w:rFonts w:eastAsia="Times New Roman"/>
                <w:sz w:val="24"/>
              </w:rPr>
            </w:pPr>
            <w:r w:rsidRPr="00955616">
              <w:rPr>
                <w:rFonts w:eastAsia="Times New Roman"/>
                <w:sz w:val="24"/>
              </w:rPr>
              <w:t>3</w:t>
            </w:r>
          </w:p>
        </w:tc>
        <w:tc>
          <w:tcPr>
            <w:tcW w:w="1418" w:type="dxa"/>
          </w:tcPr>
          <w:p w14:paraId="38408524" w14:textId="77777777" w:rsidR="000F4D28" w:rsidRPr="00955616" w:rsidRDefault="000F4D28" w:rsidP="00447E69">
            <w:pPr>
              <w:jc w:val="center"/>
              <w:rPr>
                <w:rFonts w:eastAsia="Times New Roman"/>
                <w:sz w:val="24"/>
              </w:rPr>
            </w:pPr>
            <w:r w:rsidRPr="00955616">
              <w:rPr>
                <w:rFonts w:eastAsia="Times New Roman"/>
                <w:sz w:val="24"/>
              </w:rPr>
              <w:t>4</w:t>
            </w:r>
          </w:p>
        </w:tc>
        <w:tc>
          <w:tcPr>
            <w:tcW w:w="1474" w:type="dxa"/>
          </w:tcPr>
          <w:p w14:paraId="1E408F65" w14:textId="77777777" w:rsidR="000F4D28" w:rsidRPr="00955616" w:rsidRDefault="000F4D28" w:rsidP="00447E69">
            <w:pPr>
              <w:jc w:val="center"/>
              <w:rPr>
                <w:rFonts w:eastAsia="Times New Roman"/>
                <w:sz w:val="24"/>
              </w:rPr>
            </w:pPr>
            <w:r w:rsidRPr="00955616">
              <w:rPr>
                <w:rFonts w:eastAsia="Times New Roman"/>
                <w:sz w:val="24"/>
              </w:rPr>
              <w:t>5</w:t>
            </w:r>
          </w:p>
        </w:tc>
        <w:tc>
          <w:tcPr>
            <w:tcW w:w="1928" w:type="dxa"/>
          </w:tcPr>
          <w:p w14:paraId="2DC9DCF3"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406E8B18" w14:textId="77777777" w:rsidTr="00447E69">
        <w:trPr>
          <w:trHeight w:val="680"/>
        </w:trPr>
        <w:tc>
          <w:tcPr>
            <w:tcW w:w="624" w:type="dxa"/>
          </w:tcPr>
          <w:p w14:paraId="697A71C5" w14:textId="77777777" w:rsidR="000F4D28" w:rsidRPr="00955616" w:rsidRDefault="000F4D28" w:rsidP="00447E69">
            <w:pPr>
              <w:jc w:val="center"/>
              <w:rPr>
                <w:rFonts w:eastAsia="Times New Roman"/>
                <w:sz w:val="24"/>
              </w:rPr>
            </w:pPr>
            <w:r w:rsidRPr="00955616">
              <w:rPr>
                <w:rFonts w:eastAsia="Times New Roman"/>
                <w:sz w:val="24"/>
              </w:rPr>
              <w:t>1</w:t>
            </w:r>
          </w:p>
        </w:tc>
        <w:tc>
          <w:tcPr>
            <w:tcW w:w="2495" w:type="dxa"/>
          </w:tcPr>
          <w:p w14:paraId="196B76F9" w14:textId="77777777" w:rsidR="000F4D28" w:rsidRPr="00955616" w:rsidRDefault="000F4D28" w:rsidP="00447E69">
            <w:pPr>
              <w:ind w:right="57"/>
              <w:rPr>
                <w:rFonts w:eastAsia="Times New Roman"/>
                <w:sz w:val="24"/>
              </w:rPr>
            </w:pPr>
          </w:p>
        </w:tc>
        <w:tc>
          <w:tcPr>
            <w:tcW w:w="2041" w:type="dxa"/>
          </w:tcPr>
          <w:p w14:paraId="4ABFF138" w14:textId="77777777" w:rsidR="000F4D28" w:rsidRPr="00955616" w:rsidRDefault="000F4D28" w:rsidP="00447E69">
            <w:pPr>
              <w:ind w:right="57"/>
              <w:rPr>
                <w:rFonts w:eastAsia="Times New Roman"/>
                <w:sz w:val="24"/>
              </w:rPr>
            </w:pPr>
          </w:p>
        </w:tc>
        <w:tc>
          <w:tcPr>
            <w:tcW w:w="1418" w:type="dxa"/>
          </w:tcPr>
          <w:p w14:paraId="4095C51D" w14:textId="77777777" w:rsidR="000F4D28" w:rsidRPr="00955616" w:rsidRDefault="000F4D28" w:rsidP="00447E69">
            <w:pPr>
              <w:jc w:val="center"/>
              <w:rPr>
                <w:rFonts w:eastAsia="Times New Roman"/>
                <w:sz w:val="24"/>
              </w:rPr>
            </w:pPr>
          </w:p>
        </w:tc>
        <w:tc>
          <w:tcPr>
            <w:tcW w:w="1474" w:type="dxa"/>
          </w:tcPr>
          <w:p w14:paraId="4CB7C639" w14:textId="77777777" w:rsidR="000F4D28" w:rsidRPr="00955616" w:rsidRDefault="000F4D28" w:rsidP="00447E69">
            <w:pPr>
              <w:jc w:val="center"/>
              <w:rPr>
                <w:rFonts w:eastAsia="Times New Roman"/>
                <w:sz w:val="24"/>
              </w:rPr>
            </w:pPr>
          </w:p>
        </w:tc>
        <w:tc>
          <w:tcPr>
            <w:tcW w:w="1928" w:type="dxa"/>
          </w:tcPr>
          <w:p w14:paraId="413C46A2" w14:textId="77777777" w:rsidR="000F4D28" w:rsidRPr="00955616" w:rsidRDefault="000F4D28" w:rsidP="00447E69">
            <w:pPr>
              <w:ind w:right="57"/>
              <w:rPr>
                <w:rFonts w:eastAsia="Times New Roman"/>
                <w:sz w:val="24"/>
              </w:rPr>
            </w:pPr>
          </w:p>
        </w:tc>
      </w:tr>
      <w:tr w:rsidR="000F4D28" w:rsidRPr="00955616" w14:paraId="663AEC22" w14:textId="77777777" w:rsidTr="00447E69">
        <w:trPr>
          <w:trHeight w:val="680"/>
        </w:trPr>
        <w:tc>
          <w:tcPr>
            <w:tcW w:w="624" w:type="dxa"/>
          </w:tcPr>
          <w:p w14:paraId="6BDAF42E" w14:textId="77777777" w:rsidR="000F4D28" w:rsidRPr="00955616" w:rsidRDefault="000F4D28" w:rsidP="00447E69">
            <w:pPr>
              <w:jc w:val="center"/>
              <w:rPr>
                <w:rFonts w:eastAsia="Times New Roman"/>
                <w:sz w:val="24"/>
              </w:rPr>
            </w:pPr>
            <w:r w:rsidRPr="00955616">
              <w:rPr>
                <w:rFonts w:eastAsia="Times New Roman"/>
                <w:sz w:val="24"/>
              </w:rPr>
              <w:t>2</w:t>
            </w:r>
          </w:p>
        </w:tc>
        <w:tc>
          <w:tcPr>
            <w:tcW w:w="2495" w:type="dxa"/>
          </w:tcPr>
          <w:p w14:paraId="49D66818" w14:textId="77777777" w:rsidR="000F4D28" w:rsidRPr="00955616" w:rsidRDefault="000F4D28" w:rsidP="00447E69">
            <w:pPr>
              <w:ind w:right="57"/>
              <w:rPr>
                <w:rFonts w:eastAsia="Times New Roman"/>
                <w:sz w:val="24"/>
              </w:rPr>
            </w:pPr>
          </w:p>
        </w:tc>
        <w:tc>
          <w:tcPr>
            <w:tcW w:w="2041" w:type="dxa"/>
          </w:tcPr>
          <w:p w14:paraId="41644366" w14:textId="77777777" w:rsidR="000F4D28" w:rsidRPr="00955616" w:rsidRDefault="000F4D28" w:rsidP="00447E69">
            <w:pPr>
              <w:ind w:right="57"/>
              <w:rPr>
                <w:rFonts w:eastAsia="Times New Roman"/>
                <w:sz w:val="24"/>
              </w:rPr>
            </w:pPr>
          </w:p>
        </w:tc>
        <w:tc>
          <w:tcPr>
            <w:tcW w:w="1418" w:type="dxa"/>
          </w:tcPr>
          <w:p w14:paraId="3E7A825C" w14:textId="77777777" w:rsidR="000F4D28" w:rsidRPr="00955616" w:rsidRDefault="000F4D28" w:rsidP="00447E69">
            <w:pPr>
              <w:jc w:val="center"/>
              <w:rPr>
                <w:rFonts w:eastAsia="Times New Roman"/>
                <w:sz w:val="24"/>
              </w:rPr>
            </w:pPr>
          </w:p>
        </w:tc>
        <w:tc>
          <w:tcPr>
            <w:tcW w:w="1474" w:type="dxa"/>
          </w:tcPr>
          <w:p w14:paraId="7CE7E93F" w14:textId="77777777" w:rsidR="000F4D28" w:rsidRPr="00955616" w:rsidRDefault="000F4D28" w:rsidP="00447E69">
            <w:pPr>
              <w:jc w:val="center"/>
              <w:rPr>
                <w:rFonts w:eastAsia="Times New Roman"/>
                <w:sz w:val="24"/>
              </w:rPr>
            </w:pPr>
          </w:p>
        </w:tc>
        <w:tc>
          <w:tcPr>
            <w:tcW w:w="1928" w:type="dxa"/>
          </w:tcPr>
          <w:p w14:paraId="67EC1051" w14:textId="77777777" w:rsidR="000F4D28" w:rsidRPr="00955616" w:rsidRDefault="000F4D28" w:rsidP="00447E69">
            <w:pPr>
              <w:ind w:right="57"/>
              <w:rPr>
                <w:rFonts w:eastAsia="Times New Roman"/>
                <w:sz w:val="24"/>
              </w:rPr>
            </w:pPr>
          </w:p>
        </w:tc>
      </w:tr>
      <w:tr w:rsidR="000F4D28" w:rsidRPr="00955616" w14:paraId="2D88DDC4" w14:textId="77777777" w:rsidTr="00447E69">
        <w:trPr>
          <w:trHeight w:val="680"/>
        </w:trPr>
        <w:tc>
          <w:tcPr>
            <w:tcW w:w="624" w:type="dxa"/>
          </w:tcPr>
          <w:p w14:paraId="7D81C617" w14:textId="77777777" w:rsidR="000F4D28" w:rsidRPr="00955616" w:rsidRDefault="000F4D28" w:rsidP="00447E69">
            <w:pPr>
              <w:jc w:val="center"/>
              <w:rPr>
                <w:rFonts w:eastAsia="Times New Roman"/>
                <w:sz w:val="24"/>
              </w:rPr>
            </w:pPr>
            <w:r w:rsidRPr="00955616">
              <w:rPr>
                <w:rFonts w:eastAsia="Times New Roman"/>
                <w:sz w:val="24"/>
              </w:rPr>
              <w:t>3</w:t>
            </w:r>
          </w:p>
        </w:tc>
        <w:tc>
          <w:tcPr>
            <w:tcW w:w="2495" w:type="dxa"/>
          </w:tcPr>
          <w:p w14:paraId="76995637" w14:textId="77777777" w:rsidR="000F4D28" w:rsidRPr="00955616" w:rsidRDefault="000F4D28" w:rsidP="00447E69">
            <w:pPr>
              <w:ind w:right="57"/>
              <w:rPr>
                <w:rFonts w:eastAsia="Times New Roman"/>
                <w:sz w:val="24"/>
              </w:rPr>
            </w:pPr>
          </w:p>
        </w:tc>
        <w:tc>
          <w:tcPr>
            <w:tcW w:w="2041" w:type="dxa"/>
          </w:tcPr>
          <w:p w14:paraId="738D718A" w14:textId="77777777" w:rsidR="000F4D28" w:rsidRPr="00955616" w:rsidRDefault="000F4D28" w:rsidP="00447E69">
            <w:pPr>
              <w:ind w:right="57"/>
              <w:rPr>
                <w:rFonts w:eastAsia="Times New Roman"/>
                <w:sz w:val="24"/>
              </w:rPr>
            </w:pPr>
          </w:p>
        </w:tc>
        <w:tc>
          <w:tcPr>
            <w:tcW w:w="1418" w:type="dxa"/>
          </w:tcPr>
          <w:p w14:paraId="1449BB30" w14:textId="77777777" w:rsidR="000F4D28" w:rsidRPr="00955616" w:rsidRDefault="000F4D28" w:rsidP="00447E69">
            <w:pPr>
              <w:jc w:val="center"/>
              <w:rPr>
                <w:rFonts w:eastAsia="Times New Roman"/>
                <w:sz w:val="24"/>
              </w:rPr>
            </w:pPr>
          </w:p>
        </w:tc>
        <w:tc>
          <w:tcPr>
            <w:tcW w:w="1474" w:type="dxa"/>
          </w:tcPr>
          <w:p w14:paraId="6B9EE43F" w14:textId="77777777" w:rsidR="000F4D28" w:rsidRPr="00955616" w:rsidRDefault="000F4D28" w:rsidP="00447E69">
            <w:pPr>
              <w:jc w:val="center"/>
              <w:rPr>
                <w:rFonts w:eastAsia="Times New Roman"/>
                <w:sz w:val="24"/>
              </w:rPr>
            </w:pPr>
          </w:p>
        </w:tc>
        <w:tc>
          <w:tcPr>
            <w:tcW w:w="1928" w:type="dxa"/>
          </w:tcPr>
          <w:p w14:paraId="49A72D7D" w14:textId="77777777" w:rsidR="000F4D28" w:rsidRPr="00955616" w:rsidRDefault="000F4D28" w:rsidP="00447E69">
            <w:pPr>
              <w:ind w:right="57"/>
              <w:rPr>
                <w:rFonts w:eastAsia="Times New Roman"/>
                <w:sz w:val="24"/>
              </w:rPr>
            </w:pPr>
          </w:p>
        </w:tc>
      </w:tr>
      <w:tr w:rsidR="000F4D28" w:rsidRPr="00955616" w14:paraId="40260538" w14:textId="77777777" w:rsidTr="00447E69">
        <w:trPr>
          <w:trHeight w:val="680"/>
        </w:trPr>
        <w:tc>
          <w:tcPr>
            <w:tcW w:w="624" w:type="dxa"/>
          </w:tcPr>
          <w:p w14:paraId="76B07B5F" w14:textId="77777777" w:rsidR="000F4D28" w:rsidRPr="00955616" w:rsidRDefault="000F4D28" w:rsidP="00447E69">
            <w:pPr>
              <w:jc w:val="center"/>
              <w:rPr>
                <w:rFonts w:eastAsia="Times New Roman"/>
                <w:sz w:val="24"/>
              </w:rPr>
            </w:pPr>
            <w:r w:rsidRPr="00955616">
              <w:rPr>
                <w:rFonts w:eastAsia="Times New Roman"/>
                <w:sz w:val="24"/>
              </w:rPr>
              <w:t>4</w:t>
            </w:r>
          </w:p>
        </w:tc>
        <w:tc>
          <w:tcPr>
            <w:tcW w:w="2495" w:type="dxa"/>
          </w:tcPr>
          <w:p w14:paraId="6B79DD2D" w14:textId="77777777" w:rsidR="000F4D28" w:rsidRPr="00955616" w:rsidRDefault="000F4D28" w:rsidP="00447E69">
            <w:pPr>
              <w:ind w:right="57"/>
              <w:rPr>
                <w:rFonts w:eastAsia="Times New Roman"/>
                <w:sz w:val="24"/>
              </w:rPr>
            </w:pPr>
          </w:p>
        </w:tc>
        <w:tc>
          <w:tcPr>
            <w:tcW w:w="2041" w:type="dxa"/>
          </w:tcPr>
          <w:p w14:paraId="3D26F651" w14:textId="77777777" w:rsidR="000F4D28" w:rsidRPr="00955616" w:rsidRDefault="000F4D28" w:rsidP="00447E69">
            <w:pPr>
              <w:ind w:right="57"/>
              <w:rPr>
                <w:rFonts w:eastAsia="Times New Roman"/>
                <w:sz w:val="24"/>
              </w:rPr>
            </w:pPr>
          </w:p>
        </w:tc>
        <w:tc>
          <w:tcPr>
            <w:tcW w:w="1418" w:type="dxa"/>
          </w:tcPr>
          <w:p w14:paraId="1AC45BB8" w14:textId="77777777" w:rsidR="000F4D28" w:rsidRPr="00955616" w:rsidRDefault="000F4D28" w:rsidP="00447E69">
            <w:pPr>
              <w:jc w:val="center"/>
              <w:rPr>
                <w:rFonts w:eastAsia="Times New Roman"/>
                <w:sz w:val="24"/>
              </w:rPr>
            </w:pPr>
          </w:p>
        </w:tc>
        <w:tc>
          <w:tcPr>
            <w:tcW w:w="1474" w:type="dxa"/>
          </w:tcPr>
          <w:p w14:paraId="79FF5099" w14:textId="77777777" w:rsidR="000F4D28" w:rsidRPr="00955616" w:rsidRDefault="000F4D28" w:rsidP="00447E69">
            <w:pPr>
              <w:jc w:val="center"/>
              <w:rPr>
                <w:rFonts w:eastAsia="Times New Roman"/>
                <w:sz w:val="24"/>
              </w:rPr>
            </w:pPr>
          </w:p>
        </w:tc>
        <w:tc>
          <w:tcPr>
            <w:tcW w:w="1928" w:type="dxa"/>
          </w:tcPr>
          <w:p w14:paraId="52C3E49C" w14:textId="77777777" w:rsidR="000F4D28" w:rsidRPr="00955616" w:rsidRDefault="000F4D28" w:rsidP="00447E69">
            <w:pPr>
              <w:ind w:right="57"/>
              <w:rPr>
                <w:rFonts w:eastAsia="Times New Roman"/>
                <w:sz w:val="24"/>
              </w:rPr>
            </w:pPr>
          </w:p>
        </w:tc>
      </w:tr>
      <w:tr w:rsidR="000F4D28" w:rsidRPr="00955616" w14:paraId="3C77C86E" w14:textId="77777777" w:rsidTr="00447E69">
        <w:trPr>
          <w:trHeight w:val="680"/>
        </w:trPr>
        <w:tc>
          <w:tcPr>
            <w:tcW w:w="624" w:type="dxa"/>
          </w:tcPr>
          <w:p w14:paraId="0DA3194D" w14:textId="77777777" w:rsidR="000F4D28" w:rsidRPr="00955616" w:rsidRDefault="000F4D28" w:rsidP="00447E69">
            <w:pPr>
              <w:jc w:val="center"/>
              <w:rPr>
                <w:rFonts w:eastAsia="Times New Roman"/>
                <w:sz w:val="24"/>
              </w:rPr>
            </w:pPr>
            <w:r w:rsidRPr="00955616">
              <w:rPr>
                <w:rFonts w:eastAsia="Times New Roman"/>
                <w:sz w:val="24"/>
              </w:rPr>
              <w:t>5</w:t>
            </w:r>
          </w:p>
        </w:tc>
        <w:tc>
          <w:tcPr>
            <w:tcW w:w="2495" w:type="dxa"/>
          </w:tcPr>
          <w:p w14:paraId="450E5E49" w14:textId="77777777" w:rsidR="000F4D28" w:rsidRPr="00955616" w:rsidRDefault="000F4D28" w:rsidP="00447E69">
            <w:pPr>
              <w:ind w:right="57"/>
              <w:rPr>
                <w:rFonts w:eastAsia="Times New Roman"/>
                <w:sz w:val="24"/>
              </w:rPr>
            </w:pPr>
          </w:p>
        </w:tc>
        <w:tc>
          <w:tcPr>
            <w:tcW w:w="2041" w:type="dxa"/>
          </w:tcPr>
          <w:p w14:paraId="53440304" w14:textId="77777777" w:rsidR="000F4D28" w:rsidRPr="00955616" w:rsidRDefault="000F4D28" w:rsidP="00447E69">
            <w:pPr>
              <w:ind w:right="57"/>
              <w:rPr>
                <w:rFonts w:eastAsia="Times New Roman"/>
                <w:sz w:val="24"/>
              </w:rPr>
            </w:pPr>
          </w:p>
        </w:tc>
        <w:tc>
          <w:tcPr>
            <w:tcW w:w="1418" w:type="dxa"/>
          </w:tcPr>
          <w:p w14:paraId="73348AE4" w14:textId="77777777" w:rsidR="000F4D28" w:rsidRPr="00955616" w:rsidRDefault="000F4D28" w:rsidP="00447E69">
            <w:pPr>
              <w:jc w:val="center"/>
              <w:rPr>
                <w:rFonts w:eastAsia="Times New Roman"/>
                <w:sz w:val="24"/>
              </w:rPr>
            </w:pPr>
          </w:p>
        </w:tc>
        <w:tc>
          <w:tcPr>
            <w:tcW w:w="1474" w:type="dxa"/>
          </w:tcPr>
          <w:p w14:paraId="41C12FE2" w14:textId="77777777" w:rsidR="000F4D28" w:rsidRPr="00955616" w:rsidRDefault="000F4D28" w:rsidP="00447E69">
            <w:pPr>
              <w:jc w:val="center"/>
              <w:rPr>
                <w:rFonts w:eastAsia="Times New Roman"/>
                <w:sz w:val="24"/>
              </w:rPr>
            </w:pPr>
          </w:p>
        </w:tc>
        <w:tc>
          <w:tcPr>
            <w:tcW w:w="1928" w:type="dxa"/>
          </w:tcPr>
          <w:p w14:paraId="2B56D00A" w14:textId="77777777" w:rsidR="000F4D28" w:rsidRPr="00955616" w:rsidRDefault="000F4D28" w:rsidP="00447E69">
            <w:pPr>
              <w:ind w:right="57"/>
              <w:rPr>
                <w:rFonts w:eastAsia="Times New Roman"/>
                <w:sz w:val="24"/>
              </w:rPr>
            </w:pPr>
          </w:p>
        </w:tc>
      </w:tr>
    </w:tbl>
    <w:p w14:paraId="5A50F1A9" w14:textId="77777777" w:rsidR="000F4D28" w:rsidRPr="00955616" w:rsidRDefault="000F4D28" w:rsidP="000F4D28">
      <w:pPr>
        <w:pBdr>
          <w:top w:val="single" w:sz="4" w:space="1" w:color="auto"/>
        </w:pBdr>
        <w:spacing w:before="600" w:after="60"/>
        <w:ind w:right="7087"/>
        <w:rPr>
          <w:rFonts w:eastAsia="Times New Roman"/>
          <w:sz w:val="2"/>
          <w:szCs w:val="2"/>
        </w:rPr>
      </w:pPr>
    </w:p>
    <w:p w14:paraId="6E53C818"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14:paraId="1F30298C"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15B697D5"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18EB9428" w14:textId="77777777" w:rsidR="000F4D28" w:rsidRPr="00955616" w:rsidRDefault="000F4D28" w:rsidP="000F4D28">
      <w:pPr>
        <w:jc w:val="both"/>
        <w:rPr>
          <w:rFonts w:eastAsia="Times New Roman"/>
        </w:rPr>
      </w:pPr>
      <w:r w:rsidRPr="00955616">
        <w:rPr>
          <w:rFonts w:eastAsia="Times New Roman"/>
          <w:vertAlign w:val="superscript"/>
        </w:rPr>
        <w:t>4</w:t>
      </w:r>
      <w:r w:rsidRPr="00955616">
        <w:rPr>
          <w:rFonts w:eastAsia="Times New Roman"/>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209F8AD7"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0F4D28" w:rsidRPr="00955616" w14:paraId="50E63EA1" w14:textId="77777777" w:rsidTr="00447E69">
        <w:tc>
          <w:tcPr>
            <w:tcW w:w="624" w:type="dxa"/>
          </w:tcPr>
          <w:p w14:paraId="239E1873"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155" w:type="dxa"/>
          </w:tcPr>
          <w:p w14:paraId="031CAC0D" w14:textId="77777777" w:rsidR="000F4D28" w:rsidRPr="00955616" w:rsidRDefault="000F4D28" w:rsidP="00447E69">
            <w:pPr>
              <w:jc w:val="center"/>
              <w:rPr>
                <w:rFonts w:eastAsia="Times New Roman"/>
                <w:sz w:val="24"/>
              </w:rPr>
            </w:pPr>
            <w:r w:rsidRPr="00955616">
              <w:rPr>
                <w:rFonts w:eastAsia="Times New Roman"/>
                <w:sz w:val="24"/>
              </w:rPr>
              <w:t>Вид ценной бумаги </w:t>
            </w:r>
            <w:r w:rsidRPr="00955616">
              <w:rPr>
                <w:rFonts w:eastAsia="Times New Roman"/>
                <w:sz w:val="24"/>
                <w:vertAlign w:val="superscript"/>
              </w:rPr>
              <w:t>1</w:t>
            </w:r>
          </w:p>
        </w:tc>
        <w:tc>
          <w:tcPr>
            <w:tcW w:w="2495" w:type="dxa"/>
          </w:tcPr>
          <w:p w14:paraId="7E013201" w14:textId="77777777" w:rsidR="000F4D28" w:rsidRPr="00955616" w:rsidRDefault="000F4D28" w:rsidP="00447E69">
            <w:pPr>
              <w:jc w:val="center"/>
              <w:rPr>
                <w:rFonts w:eastAsia="Times New Roman"/>
                <w:sz w:val="24"/>
              </w:rPr>
            </w:pPr>
            <w:r w:rsidRPr="00955616">
              <w:rPr>
                <w:rFonts w:eastAsia="Times New Roman"/>
                <w:sz w:val="24"/>
              </w:rPr>
              <w:t xml:space="preserve">Лицо, </w:t>
            </w:r>
            <w:r w:rsidRPr="00955616">
              <w:rPr>
                <w:rFonts w:eastAsia="Times New Roman"/>
                <w:sz w:val="24"/>
              </w:rPr>
              <w:br/>
              <w:t xml:space="preserve">выпустившее </w:t>
            </w:r>
            <w:r w:rsidRPr="00955616">
              <w:rPr>
                <w:rFonts w:eastAsia="Times New Roman"/>
                <w:sz w:val="24"/>
              </w:rPr>
              <w:br/>
              <w:t xml:space="preserve">ценную </w:t>
            </w:r>
            <w:r w:rsidRPr="00955616">
              <w:rPr>
                <w:rFonts w:eastAsia="Times New Roman"/>
                <w:sz w:val="24"/>
              </w:rPr>
              <w:br/>
              <w:t>бумагу</w:t>
            </w:r>
          </w:p>
        </w:tc>
        <w:tc>
          <w:tcPr>
            <w:tcW w:w="1758" w:type="dxa"/>
          </w:tcPr>
          <w:p w14:paraId="0EE854EB" w14:textId="77777777" w:rsidR="000F4D28" w:rsidRPr="00955616" w:rsidRDefault="000F4D28" w:rsidP="00447E69">
            <w:pPr>
              <w:jc w:val="center"/>
              <w:rPr>
                <w:rFonts w:eastAsia="Times New Roman"/>
                <w:sz w:val="24"/>
              </w:rPr>
            </w:pPr>
            <w:r w:rsidRPr="00955616">
              <w:rPr>
                <w:rFonts w:eastAsia="Times New Roman"/>
                <w:sz w:val="24"/>
              </w:rPr>
              <w:t xml:space="preserve">Номинальная величина обязательства </w:t>
            </w:r>
            <w:r w:rsidRPr="00955616">
              <w:rPr>
                <w:rFonts w:eastAsia="Times New Roman"/>
                <w:sz w:val="24"/>
              </w:rPr>
              <w:br/>
              <w:t>(руб.)</w:t>
            </w:r>
          </w:p>
        </w:tc>
        <w:tc>
          <w:tcPr>
            <w:tcW w:w="1418" w:type="dxa"/>
          </w:tcPr>
          <w:p w14:paraId="020E6BDB" w14:textId="77777777" w:rsidR="000F4D28" w:rsidRPr="00955616" w:rsidRDefault="000F4D28" w:rsidP="00447E69">
            <w:pPr>
              <w:jc w:val="center"/>
              <w:rPr>
                <w:rFonts w:eastAsia="Times New Roman"/>
                <w:sz w:val="24"/>
              </w:rPr>
            </w:pPr>
            <w:r w:rsidRPr="00955616">
              <w:rPr>
                <w:rFonts w:eastAsia="Times New Roman"/>
                <w:sz w:val="24"/>
              </w:rPr>
              <w:t>Общее количество</w:t>
            </w:r>
          </w:p>
        </w:tc>
        <w:tc>
          <w:tcPr>
            <w:tcW w:w="1531" w:type="dxa"/>
          </w:tcPr>
          <w:p w14:paraId="7E4C51AC" w14:textId="77777777" w:rsidR="000F4D28" w:rsidRPr="00955616" w:rsidRDefault="000F4D28" w:rsidP="00447E69">
            <w:pPr>
              <w:jc w:val="center"/>
              <w:rPr>
                <w:rFonts w:eastAsia="Times New Roman"/>
                <w:sz w:val="24"/>
              </w:rPr>
            </w:pPr>
            <w:r w:rsidRPr="00955616">
              <w:rPr>
                <w:rFonts w:eastAsia="Times New Roman"/>
                <w:sz w:val="24"/>
              </w:rPr>
              <w:t>Общая стоимость </w:t>
            </w:r>
            <w:r w:rsidRPr="00955616">
              <w:rPr>
                <w:rFonts w:eastAsia="Times New Roman"/>
                <w:sz w:val="24"/>
                <w:vertAlign w:val="superscript"/>
              </w:rPr>
              <w:t>2</w:t>
            </w:r>
            <w:r w:rsidRPr="00955616">
              <w:rPr>
                <w:rFonts w:eastAsia="Times New Roman"/>
                <w:sz w:val="24"/>
              </w:rPr>
              <w:t xml:space="preserve"> </w:t>
            </w:r>
            <w:r w:rsidRPr="00955616">
              <w:rPr>
                <w:rFonts w:eastAsia="Times New Roman"/>
                <w:sz w:val="24"/>
              </w:rPr>
              <w:br/>
              <w:t>(руб.)</w:t>
            </w:r>
          </w:p>
        </w:tc>
      </w:tr>
      <w:tr w:rsidR="000F4D28" w:rsidRPr="00955616" w14:paraId="7798C908" w14:textId="77777777" w:rsidTr="00447E69">
        <w:tc>
          <w:tcPr>
            <w:tcW w:w="624" w:type="dxa"/>
          </w:tcPr>
          <w:p w14:paraId="2BFD7CBB" w14:textId="77777777" w:rsidR="000F4D28" w:rsidRPr="00955616" w:rsidRDefault="000F4D28" w:rsidP="00447E69">
            <w:pPr>
              <w:jc w:val="center"/>
              <w:rPr>
                <w:rFonts w:eastAsia="Times New Roman"/>
                <w:sz w:val="24"/>
              </w:rPr>
            </w:pPr>
            <w:r w:rsidRPr="00955616">
              <w:rPr>
                <w:rFonts w:eastAsia="Times New Roman"/>
                <w:sz w:val="24"/>
              </w:rPr>
              <w:t>1</w:t>
            </w:r>
          </w:p>
        </w:tc>
        <w:tc>
          <w:tcPr>
            <w:tcW w:w="2155" w:type="dxa"/>
          </w:tcPr>
          <w:p w14:paraId="36A6EE65" w14:textId="77777777" w:rsidR="000F4D28" w:rsidRPr="00955616" w:rsidRDefault="000F4D28" w:rsidP="00447E69">
            <w:pPr>
              <w:jc w:val="center"/>
              <w:rPr>
                <w:rFonts w:eastAsia="Times New Roman"/>
                <w:sz w:val="24"/>
              </w:rPr>
            </w:pPr>
            <w:r w:rsidRPr="00955616">
              <w:rPr>
                <w:rFonts w:eastAsia="Times New Roman"/>
                <w:sz w:val="24"/>
              </w:rPr>
              <w:t>2</w:t>
            </w:r>
          </w:p>
        </w:tc>
        <w:tc>
          <w:tcPr>
            <w:tcW w:w="2495" w:type="dxa"/>
          </w:tcPr>
          <w:p w14:paraId="3D147813" w14:textId="77777777" w:rsidR="000F4D28" w:rsidRPr="00955616" w:rsidRDefault="000F4D28" w:rsidP="00447E69">
            <w:pPr>
              <w:jc w:val="center"/>
              <w:rPr>
                <w:rFonts w:eastAsia="Times New Roman"/>
                <w:sz w:val="24"/>
              </w:rPr>
            </w:pPr>
            <w:r w:rsidRPr="00955616">
              <w:rPr>
                <w:rFonts w:eastAsia="Times New Roman"/>
                <w:sz w:val="24"/>
              </w:rPr>
              <w:t>3</w:t>
            </w:r>
          </w:p>
        </w:tc>
        <w:tc>
          <w:tcPr>
            <w:tcW w:w="1758" w:type="dxa"/>
          </w:tcPr>
          <w:p w14:paraId="554F5382" w14:textId="77777777" w:rsidR="000F4D28" w:rsidRPr="00955616" w:rsidRDefault="000F4D28" w:rsidP="00447E69">
            <w:pPr>
              <w:jc w:val="center"/>
              <w:rPr>
                <w:rFonts w:eastAsia="Times New Roman"/>
                <w:sz w:val="24"/>
              </w:rPr>
            </w:pPr>
            <w:r w:rsidRPr="00955616">
              <w:rPr>
                <w:rFonts w:eastAsia="Times New Roman"/>
                <w:sz w:val="24"/>
              </w:rPr>
              <w:t>4</w:t>
            </w:r>
          </w:p>
        </w:tc>
        <w:tc>
          <w:tcPr>
            <w:tcW w:w="1418" w:type="dxa"/>
          </w:tcPr>
          <w:p w14:paraId="5F437D90" w14:textId="77777777" w:rsidR="000F4D28" w:rsidRPr="00955616" w:rsidRDefault="000F4D28" w:rsidP="00447E69">
            <w:pPr>
              <w:jc w:val="center"/>
              <w:rPr>
                <w:rFonts w:eastAsia="Times New Roman"/>
                <w:sz w:val="24"/>
              </w:rPr>
            </w:pPr>
            <w:r w:rsidRPr="00955616">
              <w:rPr>
                <w:rFonts w:eastAsia="Times New Roman"/>
                <w:sz w:val="24"/>
              </w:rPr>
              <w:t>5</w:t>
            </w:r>
          </w:p>
        </w:tc>
        <w:tc>
          <w:tcPr>
            <w:tcW w:w="1531" w:type="dxa"/>
          </w:tcPr>
          <w:p w14:paraId="3B34E743"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3B62FA7C" w14:textId="77777777" w:rsidTr="00447E69">
        <w:trPr>
          <w:trHeight w:val="640"/>
        </w:trPr>
        <w:tc>
          <w:tcPr>
            <w:tcW w:w="624" w:type="dxa"/>
          </w:tcPr>
          <w:p w14:paraId="3B6533FD" w14:textId="77777777" w:rsidR="000F4D28" w:rsidRPr="00955616" w:rsidRDefault="000F4D28" w:rsidP="00447E69">
            <w:pPr>
              <w:jc w:val="center"/>
              <w:rPr>
                <w:rFonts w:eastAsia="Times New Roman"/>
                <w:sz w:val="24"/>
              </w:rPr>
            </w:pPr>
            <w:r w:rsidRPr="00955616">
              <w:rPr>
                <w:rFonts w:eastAsia="Times New Roman"/>
                <w:sz w:val="24"/>
              </w:rPr>
              <w:t>1</w:t>
            </w:r>
          </w:p>
        </w:tc>
        <w:tc>
          <w:tcPr>
            <w:tcW w:w="2155" w:type="dxa"/>
          </w:tcPr>
          <w:p w14:paraId="348842F5" w14:textId="77777777" w:rsidR="000F4D28" w:rsidRPr="00955616" w:rsidRDefault="000F4D28" w:rsidP="00447E69">
            <w:pPr>
              <w:jc w:val="center"/>
              <w:rPr>
                <w:rFonts w:eastAsia="Times New Roman"/>
                <w:sz w:val="24"/>
              </w:rPr>
            </w:pPr>
          </w:p>
        </w:tc>
        <w:tc>
          <w:tcPr>
            <w:tcW w:w="2495" w:type="dxa"/>
          </w:tcPr>
          <w:p w14:paraId="6A7D86DF" w14:textId="77777777" w:rsidR="000F4D28" w:rsidRPr="00955616" w:rsidRDefault="000F4D28" w:rsidP="00447E69">
            <w:pPr>
              <w:ind w:right="57"/>
              <w:rPr>
                <w:rFonts w:eastAsia="Times New Roman"/>
                <w:sz w:val="24"/>
              </w:rPr>
            </w:pPr>
          </w:p>
        </w:tc>
        <w:tc>
          <w:tcPr>
            <w:tcW w:w="1758" w:type="dxa"/>
          </w:tcPr>
          <w:p w14:paraId="6CABF8FE" w14:textId="77777777" w:rsidR="000F4D28" w:rsidRPr="00955616" w:rsidRDefault="000F4D28" w:rsidP="00447E69">
            <w:pPr>
              <w:jc w:val="center"/>
              <w:rPr>
                <w:rFonts w:eastAsia="Times New Roman"/>
                <w:sz w:val="24"/>
              </w:rPr>
            </w:pPr>
          </w:p>
        </w:tc>
        <w:tc>
          <w:tcPr>
            <w:tcW w:w="1418" w:type="dxa"/>
          </w:tcPr>
          <w:p w14:paraId="1C7C1C44" w14:textId="77777777" w:rsidR="000F4D28" w:rsidRPr="00955616" w:rsidRDefault="000F4D28" w:rsidP="00447E69">
            <w:pPr>
              <w:jc w:val="center"/>
              <w:rPr>
                <w:rFonts w:eastAsia="Times New Roman"/>
                <w:sz w:val="24"/>
              </w:rPr>
            </w:pPr>
          </w:p>
        </w:tc>
        <w:tc>
          <w:tcPr>
            <w:tcW w:w="1531" w:type="dxa"/>
          </w:tcPr>
          <w:p w14:paraId="60551712" w14:textId="77777777" w:rsidR="000F4D28" w:rsidRPr="00955616" w:rsidRDefault="000F4D28" w:rsidP="00447E69">
            <w:pPr>
              <w:jc w:val="center"/>
              <w:rPr>
                <w:rFonts w:eastAsia="Times New Roman"/>
                <w:sz w:val="24"/>
              </w:rPr>
            </w:pPr>
          </w:p>
        </w:tc>
      </w:tr>
      <w:tr w:rsidR="000F4D28" w:rsidRPr="00955616" w14:paraId="3C9156C1" w14:textId="77777777" w:rsidTr="00447E69">
        <w:trPr>
          <w:trHeight w:val="640"/>
        </w:trPr>
        <w:tc>
          <w:tcPr>
            <w:tcW w:w="624" w:type="dxa"/>
          </w:tcPr>
          <w:p w14:paraId="5F3044EE" w14:textId="77777777" w:rsidR="000F4D28" w:rsidRPr="00955616" w:rsidRDefault="000F4D28" w:rsidP="00447E69">
            <w:pPr>
              <w:jc w:val="center"/>
              <w:rPr>
                <w:rFonts w:eastAsia="Times New Roman"/>
                <w:sz w:val="24"/>
              </w:rPr>
            </w:pPr>
            <w:r w:rsidRPr="00955616">
              <w:rPr>
                <w:rFonts w:eastAsia="Times New Roman"/>
                <w:sz w:val="24"/>
              </w:rPr>
              <w:t>2</w:t>
            </w:r>
          </w:p>
        </w:tc>
        <w:tc>
          <w:tcPr>
            <w:tcW w:w="2155" w:type="dxa"/>
          </w:tcPr>
          <w:p w14:paraId="59D14F27" w14:textId="77777777" w:rsidR="000F4D28" w:rsidRPr="00955616" w:rsidRDefault="000F4D28" w:rsidP="00447E69">
            <w:pPr>
              <w:jc w:val="center"/>
              <w:rPr>
                <w:rFonts w:eastAsia="Times New Roman"/>
                <w:sz w:val="24"/>
              </w:rPr>
            </w:pPr>
          </w:p>
        </w:tc>
        <w:tc>
          <w:tcPr>
            <w:tcW w:w="2495" w:type="dxa"/>
          </w:tcPr>
          <w:p w14:paraId="4DD66C33" w14:textId="77777777" w:rsidR="000F4D28" w:rsidRPr="00955616" w:rsidRDefault="000F4D28" w:rsidP="00447E69">
            <w:pPr>
              <w:ind w:right="57"/>
              <w:rPr>
                <w:rFonts w:eastAsia="Times New Roman"/>
                <w:sz w:val="24"/>
              </w:rPr>
            </w:pPr>
          </w:p>
        </w:tc>
        <w:tc>
          <w:tcPr>
            <w:tcW w:w="1758" w:type="dxa"/>
          </w:tcPr>
          <w:p w14:paraId="3601C2FC" w14:textId="77777777" w:rsidR="000F4D28" w:rsidRPr="00955616" w:rsidRDefault="000F4D28" w:rsidP="00447E69">
            <w:pPr>
              <w:jc w:val="center"/>
              <w:rPr>
                <w:rFonts w:eastAsia="Times New Roman"/>
                <w:sz w:val="24"/>
              </w:rPr>
            </w:pPr>
          </w:p>
        </w:tc>
        <w:tc>
          <w:tcPr>
            <w:tcW w:w="1418" w:type="dxa"/>
          </w:tcPr>
          <w:p w14:paraId="7CA20AF2" w14:textId="77777777" w:rsidR="000F4D28" w:rsidRPr="00955616" w:rsidRDefault="000F4D28" w:rsidP="00447E69">
            <w:pPr>
              <w:jc w:val="center"/>
              <w:rPr>
                <w:rFonts w:eastAsia="Times New Roman"/>
                <w:sz w:val="24"/>
              </w:rPr>
            </w:pPr>
          </w:p>
        </w:tc>
        <w:tc>
          <w:tcPr>
            <w:tcW w:w="1531" w:type="dxa"/>
          </w:tcPr>
          <w:p w14:paraId="6F8AD81A" w14:textId="77777777" w:rsidR="000F4D28" w:rsidRPr="00955616" w:rsidRDefault="000F4D28" w:rsidP="00447E69">
            <w:pPr>
              <w:jc w:val="center"/>
              <w:rPr>
                <w:rFonts w:eastAsia="Times New Roman"/>
                <w:sz w:val="24"/>
              </w:rPr>
            </w:pPr>
          </w:p>
        </w:tc>
      </w:tr>
      <w:tr w:rsidR="000F4D28" w:rsidRPr="00955616" w14:paraId="1835B168" w14:textId="77777777" w:rsidTr="00447E69">
        <w:trPr>
          <w:trHeight w:val="640"/>
        </w:trPr>
        <w:tc>
          <w:tcPr>
            <w:tcW w:w="624" w:type="dxa"/>
          </w:tcPr>
          <w:p w14:paraId="2EBA06F3" w14:textId="77777777" w:rsidR="000F4D28" w:rsidRPr="00955616" w:rsidRDefault="000F4D28" w:rsidP="00447E69">
            <w:pPr>
              <w:jc w:val="center"/>
              <w:rPr>
                <w:rFonts w:eastAsia="Times New Roman"/>
                <w:sz w:val="24"/>
              </w:rPr>
            </w:pPr>
            <w:r w:rsidRPr="00955616">
              <w:rPr>
                <w:rFonts w:eastAsia="Times New Roman"/>
                <w:sz w:val="24"/>
              </w:rPr>
              <w:t>3</w:t>
            </w:r>
          </w:p>
        </w:tc>
        <w:tc>
          <w:tcPr>
            <w:tcW w:w="2155" w:type="dxa"/>
          </w:tcPr>
          <w:p w14:paraId="31A97424" w14:textId="77777777" w:rsidR="000F4D28" w:rsidRPr="00955616" w:rsidRDefault="000F4D28" w:rsidP="00447E69">
            <w:pPr>
              <w:jc w:val="center"/>
              <w:rPr>
                <w:rFonts w:eastAsia="Times New Roman"/>
                <w:sz w:val="24"/>
              </w:rPr>
            </w:pPr>
          </w:p>
        </w:tc>
        <w:tc>
          <w:tcPr>
            <w:tcW w:w="2495" w:type="dxa"/>
          </w:tcPr>
          <w:p w14:paraId="4CD95714" w14:textId="77777777" w:rsidR="000F4D28" w:rsidRPr="00955616" w:rsidRDefault="000F4D28" w:rsidP="00447E69">
            <w:pPr>
              <w:ind w:right="57"/>
              <w:rPr>
                <w:rFonts w:eastAsia="Times New Roman"/>
                <w:sz w:val="24"/>
              </w:rPr>
            </w:pPr>
          </w:p>
        </w:tc>
        <w:tc>
          <w:tcPr>
            <w:tcW w:w="1758" w:type="dxa"/>
          </w:tcPr>
          <w:p w14:paraId="48EE777A" w14:textId="77777777" w:rsidR="000F4D28" w:rsidRPr="00955616" w:rsidRDefault="000F4D28" w:rsidP="00447E69">
            <w:pPr>
              <w:jc w:val="center"/>
              <w:rPr>
                <w:rFonts w:eastAsia="Times New Roman"/>
                <w:sz w:val="24"/>
              </w:rPr>
            </w:pPr>
          </w:p>
        </w:tc>
        <w:tc>
          <w:tcPr>
            <w:tcW w:w="1418" w:type="dxa"/>
          </w:tcPr>
          <w:p w14:paraId="7F6A5BA8" w14:textId="77777777" w:rsidR="000F4D28" w:rsidRPr="00955616" w:rsidRDefault="000F4D28" w:rsidP="00447E69">
            <w:pPr>
              <w:jc w:val="center"/>
              <w:rPr>
                <w:rFonts w:eastAsia="Times New Roman"/>
                <w:sz w:val="24"/>
              </w:rPr>
            </w:pPr>
          </w:p>
        </w:tc>
        <w:tc>
          <w:tcPr>
            <w:tcW w:w="1531" w:type="dxa"/>
          </w:tcPr>
          <w:p w14:paraId="2E4B4228" w14:textId="77777777" w:rsidR="000F4D28" w:rsidRPr="00955616" w:rsidRDefault="000F4D28" w:rsidP="00447E69">
            <w:pPr>
              <w:jc w:val="center"/>
              <w:rPr>
                <w:rFonts w:eastAsia="Times New Roman"/>
                <w:sz w:val="24"/>
              </w:rPr>
            </w:pPr>
          </w:p>
        </w:tc>
      </w:tr>
      <w:tr w:rsidR="000F4D28" w:rsidRPr="00955616" w14:paraId="55D48A1B" w14:textId="77777777" w:rsidTr="00447E69">
        <w:trPr>
          <w:trHeight w:val="640"/>
        </w:trPr>
        <w:tc>
          <w:tcPr>
            <w:tcW w:w="624" w:type="dxa"/>
          </w:tcPr>
          <w:p w14:paraId="5EE39116" w14:textId="77777777" w:rsidR="000F4D28" w:rsidRPr="00955616" w:rsidRDefault="000F4D28" w:rsidP="00447E69">
            <w:pPr>
              <w:jc w:val="center"/>
              <w:rPr>
                <w:rFonts w:eastAsia="Times New Roman"/>
                <w:sz w:val="24"/>
              </w:rPr>
            </w:pPr>
            <w:r w:rsidRPr="00955616">
              <w:rPr>
                <w:rFonts w:eastAsia="Times New Roman"/>
                <w:sz w:val="24"/>
              </w:rPr>
              <w:t>4</w:t>
            </w:r>
          </w:p>
        </w:tc>
        <w:tc>
          <w:tcPr>
            <w:tcW w:w="2155" w:type="dxa"/>
          </w:tcPr>
          <w:p w14:paraId="5B41DC92" w14:textId="77777777" w:rsidR="000F4D28" w:rsidRPr="00955616" w:rsidRDefault="000F4D28" w:rsidP="00447E69">
            <w:pPr>
              <w:jc w:val="center"/>
              <w:rPr>
                <w:rFonts w:eastAsia="Times New Roman"/>
                <w:sz w:val="24"/>
              </w:rPr>
            </w:pPr>
          </w:p>
        </w:tc>
        <w:tc>
          <w:tcPr>
            <w:tcW w:w="2495" w:type="dxa"/>
          </w:tcPr>
          <w:p w14:paraId="08B7B63E" w14:textId="77777777" w:rsidR="000F4D28" w:rsidRPr="00955616" w:rsidRDefault="000F4D28" w:rsidP="00447E69">
            <w:pPr>
              <w:ind w:right="57"/>
              <w:rPr>
                <w:rFonts w:eastAsia="Times New Roman"/>
                <w:sz w:val="24"/>
              </w:rPr>
            </w:pPr>
          </w:p>
        </w:tc>
        <w:tc>
          <w:tcPr>
            <w:tcW w:w="1758" w:type="dxa"/>
          </w:tcPr>
          <w:p w14:paraId="0AD71CE7" w14:textId="77777777" w:rsidR="000F4D28" w:rsidRPr="00955616" w:rsidRDefault="000F4D28" w:rsidP="00447E69">
            <w:pPr>
              <w:jc w:val="center"/>
              <w:rPr>
                <w:rFonts w:eastAsia="Times New Roman"/>
                <w:sz w:val="24"/>
              </w:rPr>
            </w:pPr>
          </w:p>
        </w:tc>
        <w:tc>
          <w:tcPr>
            <w:tcW w:w="1418" w:type="dxa"/>
          </w:tcPr>
          <w:p w14:paraId="797C7C1E" w14:textId="77777777" w:rsidR="000F4D28" w:rsidRPr="00955616" w:rsidRDefault="000F4D28" w:rsidP="00447E69">
            <w:pPr>
              <w:jc w:val="center"/>
              <w:rPr>
                <w:rFonts w:eastAsia="Times New Roman"/>
                <w:sz w:val="24"/>
              </w:rPr>
            </w:pPr>
          </w:p>
        </w:tc>
        <w:tc>
          <w:tcPr>
            <w:tcW w:w="1531" w:type="dxa"/>
          </w:tcPr>
          <w:p w14:paraId="37B27F90" w14:textId="77777777" w:rsidR="000F4D28" w:rsidRPr="00955616" w:rsidRDefault="000F4D28" w:rsidP="00447E69">
            <w:pPr>
              <w:jc w:val="center"/>
              <w:rPr>
                <w:rFonts w:eastAsia="Times New Roman"/>
                <w:sz w:val="24"/>
              </w:rPr>
            </w:pPr>
          </w:p>
        </w:tc>
      </w:tr>
      <w:tr w:rsidR="000F4D28" w:rsidRPr="00955616" w14:paraId="3FE99FD5" w14:textId="77777777" w:rsidTr="00447E69">
        <w:trPr>
          <w:trHeight w:val="640"/>
        </w:trPr>
        <w:tc>
          <w:tcPr>
            <w:tcW w:w="624" w:type="dxa"/>
          </w:tcPr>
          <w:p w14:paraId="55C322FF" w14:textId="77777777" w:rsidR="000F4D28" w:rsidRPr="00955616" w:rsidRDefault="000F4D28" w:rsidP="00447E69">
            <w:pPr>
              <w:jc w:val="center"/>
              <w:rPr>
                <w:rFonts w:eastAsia="Times New Roman"/>
                <w:sz w:val="24"/>
              </w:rPr>
            </w:pPr>
            <w:r w:rsidRPr="00955616">
              <w:rPr>
                <w:rFonts w:eastAsia="Times New Roman"/>
                <w:sz w:val="24"/>
              </w:rPr>
              <w:t>5</w:t>
            </w:r>
          </w:p>
        </w:tc>
        <w:tc>
          <w:tcPr>
            <w:tcW w:w="2155" w:type="dxa"/>
          </w:tcPr>
          <w:p w14:paraId="3A226DC6" w14:textId="77777777" w:rsidR="000F4D28" w:rsidRPr="00955616" w:rsidRDefault="000F4D28" w:rsidP="00447E69">
            <w:pPr>
              <w:jc w:val="center"/>
              <w:rPr>
                <w:rFonts w:eastAsia="Times New Roman"/>
                <w:sz w:val="24"/>
              </w:rPr>
            </w:pPr>
          </w:p>
        </w:tc>
        <w:tc>
          <w:tcPr>
            <w:tcW w:w="2495" w:type="dxa"/>
          </w:tcPr>
          <w:p w14:paraId="55DA164D" w14:textId="77777777" w:rsidR="000F4D28" w:rsidRPr="00955616" w:rsidRDefault="000F4D28" w:rsidP="00447E69">
            <w:pPr>
              <w:ind w:right="57"/>
              <w:rPr>
                <w:rFonts w:eastAsia="Times New Roman"/>
                <w:sz w:val="24"/>
              </w:rPr>
            </w:pPr>
          </w:p>
        </w:tc>
        <w:tc>
          <w:tcPr>
            <w:tcW w:w="1758" w:type="dxa"/>
          </w:tcPr>
          <w:p w14:paraId="2A966BDB" w14:textId="77777777" w:rsidR="000F4D28" w:rsidRPr="00955616" w:rsidRDefault="000F4D28" w:rsidP="00447E69">
            <w:pPr>
              <w:jc w:val="center"/>
              <w:rPr>
                <w:rFonts w:eastAsia="Times New Roman"/>
                <w:sz w:val="24"/>
              </w:rPr>
            </w:pPr>
          </w:p>
        </w:tc>
        <w:tc>
          <w:tcPr>
            <w:tcW w:w="1418" w:type="dxa"/>
          </w:tcPr>
          <w:p w14:paraId="67B468E7" w14:textId="77777777" w:rsidR="000F4D28" w:rsidRPr="00955616" w:rsidRDefault="000F4D28" w:rsidP="00447E69">
            <w:pPr>
              <w:jc w:val="center"/>
              <w:rPr>
                <w:rFonts w:eastAsia="Times New Roman"/>
                <w:sz w:val="24"/>
              </w:rPr>
            </w:pPr>
          </w:p>
        </w:tc>
        <w:tc>
          <w:tcPr>
            <w:tcW w:w="1531" w:type="dxa"/>
          </w:tcPr>
          <w:p w14:paraId="0F29568A" w14:textId="77777777" w:rsidR="000F4D28" w:rsidRPr="00955616" w:rsidRDefault="000F4D28" w:rsidP="00447E69">
            <w:pPr>
              <w:jc w:val="center"/>
              <w:rPr>
                <w:rFonts w:eastAsia="Times New Roman"/>
                <w:sz w:val="24"/>
              </w:rPr>
            </w:pPr>
          </w:p>
        </w:tc>
      </w:tr>
      <w:tr w:rsidR="000F4D28" w:rsidRPr="00955616" w14:paraId="5E3177B2" w14:textId="77777777" w:rsidTr="00447E69">
        <w:trPr>
          <w:trHeight w:val="640"/>
        </w:trPr>
        <w:tc>
          <w:tcPr>
            <w:tcW w:w="624" w:type="dxa"/>
          </w:tcPr>
          <w:p w14:paraId="00A594F6" w14:textId="77777777" w:rsidR="000F4D28" w:rsidRPr="00955616" w:rsidRDefault="000F4D28" w:rsidP="00447E69">
            <w:pPr>
              <w:jc w:val="center"/>
              <w:rPr>
                <w:rFonts w:eastAsia="Times New Roman"/>
                <w:sz w:val="24"/>
              </w:rPr>
            </w:pPr>
            <w:r w:rsidRPr="00955616">
              <w:rPr>
                <w:rFonts w:eastAsia="Times New Roman"/>
                <w:sz w:val="24"/>
              </w:rPr>
              <w:t>6</w:t>
            </w:r>
          </w:p>
        </w:tc>
        <w:tc>
          <w:tcPr>
            <w:tcW w:w="2155" w:type="dxa"/>
          </w:tcPr>
          <w:p w14:paraId="6B504807" w14:textId="77777777" w:rsidR="000F4D28" w:rsidRPr="00955616" w:rsidRDefault="000F4D28" w:rsidP="00447E69">
            <w:pPr>
              <w:jc w:val="center"/>
              <w:rPr>
                <w:rFonts w:eastAsia="Times New Roman"/>
                <w:sz w:val="24"/>
              </w:rPr>
            </w:pPr>
          </w:p>
        </w:tc>
        <w:tc>
          <w:tcPr>
            <w:tcW w:w="2495" w:type="dxa"/>
          </w:tcPr>
          <w:p w14:paraId="01E82A43" w14:textId="77777777" w:rsidR="000F4D28" w:rsidRPr="00955616" w:rsidRDefault="000F4D28" w:rsidP="00447E69">
            <w:pPr>
              <w:ind w:right="57"/>
              <w:rPr>
                <w:rFonts w:eastAsia="Times New Roman"/>
                <w:sz w:val="24"/>
              </w:rPr>
            </w:pPr>
          </w:p>
        </w:tc>
        <w:tc>
          <w:tcPr>
            <w:tcW w:w="1758" w:type="dxa"/>
          </w:tcPr>
          <w:p w14:paraId="42A9F2C7" w14:textId="77777777" w:rsidR="000F4D28" w:rsidRPr="00955616" w:rsidRDefault="000F4D28" w:rsidP="00447E69">
            <w:pPr>
              <w:jc w:val="center"/>
              <w:rPr>
                <w:rFonts w:eastAsia="Times New Roman"/>
                <w:sz w:val="24"/>
              </w:rPr>
            </w:pPr>
          </w:p>
        </w:tc>
        <w:tc>
          <w:tcPr>
            <w:tcW w:w="1418" w:type="dxa"/>
          </w:tcPr>
          <w:p w14:paraId="0CD39D1B" w14:textId="77777777" w:rsidR="000F4D28" w:rsidRPr="00955616" w:rsidRDefault="000F4D28" w:rsidP="00447E69">
            <w:pPr>
              <w:jc w:val="center"/>
              <w:rPr>
                <w:rFonts w:eastAsia="Times New Roman"/>
                <w:sz w:val="24"/>
              </w:rPr>
            </w:pPr>
          </w:p>
        </w:tc>
        <w:tc>
          <w:tcPr>
            <w:tcW w:w="1531" w:type="dxa"/>
          </w:tcPr>
          <w:p w14:paraId="2D3ED300" w14:textId="77777777" w:rsidR="000F4D28" w:rsidRPr="00955616" w:rsidRDefault="000F4D28" w:rsidP="00447E69">
            <w:pPr>
              <w:jc w:val="center"/>
              <w:rPr>
                <w:rFonts w:eastAsia="Times New Roman"/>
                <w:sz w:val="24"/>
              </w:rPr>
            </w:pPr>
          </w:p>
        </w:tc>
      </w:tr>
    </w:tbl>
    <w:p w14:paraId="2AC9D98F" w14:textId="77777777" w:rsidR="000F4D28" w:rsidRPr="00955616" w:rsidRDefault="000F4D28" w:rsidP="000F4D28">
      <w:pPr>
        <w:spacing w:before="480"/>
        <w:jc w:val="both"/>
        <w:rPr>
          <w:rFonts w:eastAsia="Times New Roman"/>
          <w:sz w:val="24"/>
        </w:rPr>
      </w:pPr>
      <w:r w:rsidRPr="00955616">
        <w:rPr>
          <w:rFonts w:eastAsia="Times New Roman"/>
          <w:sz w:val="24"/>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14:paraId="1CABFA06" w14:textId="77777777" w:rsidR="000F4D28" w:rsidRPr="00955616" w:rsidRDefault="000F4D28" w:rsidP="000F4D28">
      <w:pPr>
        <w:pBdr>
          <w:top w:val="single" w:sz="4" w:space="1" w:color="auto"/>
        </w:pBdr>
        <w:spacing w:after="60"/>
        <w:rPr>
          <w:rFonts w:eastAsia="Times New Roman"/>
          <w:sz w:val="2"/>
          <w:szCs w:val="2"/>
        </w:rPr>
      </w:pPr>
    </w:p>
    <w:p w14:paraId="0CA37F11" w14:textId="77777777" w:rsidR="000F4D28" w:rsidRPr="00955616" w:rsidRDefault="000F4D28" w:rsidP="000F4D28">
      <w:pPr>
        <w:tabs>
          <w:tab w:val="right" w:pos="9923"/>
        </w:tabs>
        <w:rPr>
          <w:rFonts w:eastAsia="Times New Roman"/>
          <w:sz w:val="24"/>
        </w:rPr>
      </w:pPr>
      <w:r w:rsidRPr="00955616">
        <w:rPr>
          <w:rFonts w:eastAsia="Times New Roman"/>
          <w:sz w:val="24"/>
        </w:rPr>
        <w:tab/>
        <w:t>.</w:t>
      </w:r>
    </w:p>
    <w:p w14:paraId="774E5C34" w14:textId="77777777" w:rsidR="000F4D28" w:rsidRPr="00955616" w:rsidRDefault="000F4D28" w:rsidP="000F4D28">
      <w:pPr>
        <w:pBdr>
          <w:top w:val="single" w:sz="4" w:space="1" w:color="auto"/>
        </w:pBdr>
        <w:spacing w:after="60"/>
        <w:ind w:right="113"/>
        <w:rPr>
          <w:rFonts w:eastAsia="Times New Roman"/>
          <w:sz w:val="2"/>
          <w:szCs w:val="2"/>
        </w:rPr>
      </w:pPr>
    </w:p>
    <w:p w14:paraId="14343D77" w14:textId="77777777" w:rsidR="000F4D28" w:rsidRPr="00955616" w:rsidRDefault="000F4D28" w:rsidP="000F4D28">
      <w:pPr>
        <w:pBdr>
          <w:top w:val="single" w:sz="4" w:space="1" w:color="auto"/>
        </w:pBdr>
        <w:spacing w:before="600" w:after="60"/>
        <w:ind w:right="7087"/>
        <w:rPr>
          <w:rFonts w:eastAsia="Times New Roman"/>
          <w:sz w:val="2"/>
          <w:szCs w:val="2"/>
        </w:rPr>
      </w:pPr>
    </w:p>
    <w:p w14:paraId="3326BA66"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14:paraId="6FC9AF6C"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xml:space="preserve"> Указывается общая стоимость ценных бумаг данного вида исходя из стоимости их приобретения (если </w:t>
      </w:r>
      <w:r w:rsidRPr="00955616">
        <w:rPr>
          <w:rFonts w:eastAsia="Times New Roman"/>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275BB04E" w14:textId="77777777" w:rsidR="000F4D28" w:rsidRPr="00955616" w:rsidRDefault="000F4D28" w:rsidP="000F4D28">
      <w:pPr>
        <w:pageBreakBefore/>
        <w:rPr>
          <w:rFonts w:eastAsia="Times New Roman"/>
          <w:b/>
          <w:sz w:val="24"/>
        </w:rPr>
      </w:pPr>
      <w:r w:rsidRPr="00955616">
        <w:rPr>
          <w:rFonts w:eastAsia="Times New Roman"/>
          <w:b/>
          <w:sz w:val="24"/>
        </w:rPr>
        <w:lastRenderedPageBreak/>
        <w:t>Раздел 6. Сведения об обязательствах имущественного характера</w:t>
      </w:r>
    </w:p>
    <w:p w14:paraId="038773BC" w14:textId="77777777" w:rsidR="000F4D28" w:rsidRPr="00955616" w:rsidRDefault="000F4D28" w:rsidP="000F4D28">
      <w:pPr>
        <w:spacing w:after="240"/>
        <w:rPr>
          <w:rFonts w:eastAsia="Times New Roman"/>
          <w:b/>
          <w:sz w:val="24"/>
        </w:rPr>
      </w:pPr>
      <w:r w:rsidRPr="00955616">
        <w:rPr>
          <w:rFonts w:eastAsia="Times New Roman"/>
          <w:b/>
          <w:sz w:val="24"/>
        </w:rPr>
        <w:t>6.1. Объекты недвижимого имущества, находящиеся в пользовании </w:t>
      </w:r>
      <w:r w:rsidRPr="00955616">
        <w:rPr>
          <w:rFonts w:eastAsia="Times New Roman"/>
          <w:b/>
          <w:sz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0F4D28" w:rsidRPr="00955616" w14:paraId="6A2AA9DC" w14:textId="77777777" w:rsidTr="00447E69">
        <w:tc>
          <w:tcPr>
            <w:tcW w:w="624" w:type="dxa"/>
          </w:tcPr>
          <w:p w14:paraId="7E6FAD23"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1985" w:type="dxa"/>
          </w:tcPr>
          <w:p w14:paraId="1D52209C"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имущества </w:t>
            </w:r>
            <w:r w:rsidRPr="00955616">
              <w:rPr>
                <w:rFonts w:eastAsia="Times New Roman"/>
                <w:sz w:val="24"/>
                <w:vertAlign w:val="superscript"/>
              </w:rPr>
              <w:t>2</w:t>
            </w:r>
          </w:p>
        </w:tc>
        <w:tc>
          <w:tcPr>
            <w:tcW w:w="1985" w:type="dxa"/>
          </w:tcPr>
          <w:p w14:paraId="72B9D51D" w14:textId="77777777" w:rsidR="000F4D28" w:rsidRPr="00955616" w:rsidRDefault="000F4D28" w:rsidP="00447E69">
            <w:pPr>
              <w:jc w:val="center"/>
              <w:rPr>
                <w:rFonts w:eastAsia="Times New Roman"/>
                <w:sz w:val="24"/>
              </w:rPr>
            </w:pPr>
            <w:r w:rsidRPr="00955616">
              <w:rPr>
                <w:rFonts w:eastAsia="Times New Roman"/>
                <w:sz w:val="24"/>
              </w:rPr>
              <w:t>Вид и сроки пользования </w:t>
            </w:r>
            <w:r w:rsidRPr="00955616">
              <w:rPr>
                <w:rFonts w:eastAsia="Times New Roman"/>
                <w:sz w:val="24"/>
                <w:vertAlign w:val="superscript"/>
              </w:rPr>
              <w:t>3</w:t>
            </w:r>
          </w:p>
        </w:tc>
        <w:tc>
          <w:tcPr>
            <w:tcW w:w="1871" w:type="dxa"/>
          </w:tcPr>
          <w:p w14:paraId="5E31AE92" w14:textId="77777777" w:rsidR="000F4D28" w:rsidRPr="00955616" w:rsidRDefault="000F4D28" w:rsidP="00447E69">
            <w:pPr>
              <w:jc w:val="center"/>
              <w:rPr>
                <w:rFonts w:eastAsia="Times New Roman"/>
                <w:sz w:val="24"/>
              </w:rPr>
            </w:pPr>
            <w:r w:rsidRPr="00955616">
              <w:rPr>
                <w:rFonts w:eastAsia="Times New Roman"/>
                <w:sz w:val="24"/>
              </w:rPr>
              <w:t>Основание пользования </w:t>
            </w:r>
            <w:r w:rsidRPr="00955616">
              <w:rPr>
                <w:rFonts w:eastAsia="Times New Roman"/>
                <w:sz w:val="24"/>
                <w:vertAlign w:val="superscript"/>
              </w:rPr>
              <w:t>4</w:t>
            </w:r>
          </w:p>
        </w:tc>
        <w:tc>
          <w:tcPr>
            <w:tcW w:w="2268" w:type="dxa"/>
          </w:tcPr>
          <w:p w14:paraId="33030CC1" w14:textId="77777777" w:rsidR="000F4D28" w:rsidRPr="00955616" w:rsidRDefault="000F4D28" w:rsidP="00447E69">
            <w:pPr>
              <w:ind w:right="57"/>
              <w:jc w:val="center"/>
              <w:rPr>
                <w:rFonts w:eastAsia="Times New Roman"/>
                <w:sz w:val="24"/>
              </w:rPr>
            </w:pPr>
            <w:r w:rsidRPr="00955616">
              <w:rPr>
                <w:rFonts w:eastAsia="Times New Roman"/>
                <w:sz w:val="24"/>
              </w:rPr>
              <w:t>Место</w:t>
            </w:r>
            <w:r w:rsidRPr="00955616">
              <w:rPr>
                <w:rFonts w:eastAsia="Times New Roman"/>
                <w:sz w:val="24"/>
              </w:rPr>
              <w:softHyphen/>
              <w:t>нахождение (адрес)</w:t>
            </w:r>
          </w:p>
        </w:tc>
        <w:tc>
          <w:tcPr>
            <w:tcW w:w="1247" w:type="dxa"/>
          </w:tcPr>
          <w:p w14:paraId="170D094E" w14:textId="77777777" w:rsidR="000F4D28" w:rsidRPr="00955616" w:rsidRDefault="000F4D28" w:rsidP="00447E69">
            <w:pPr>
              <w:jc w:val="center"/>
              <w:rPr>
                <w:rFonts w:eastAsia="Times New Roman"/>
                <w:sz w:val="24"/>
              </w:rPr>
            </w:pPr>
            <w:r w:rsidRPr="00955616">
              <w:rPr>
                <w:rFonts w:eastAsia="Times New Roman"/>
                <w:sz w:val="24"/>
              </w:rPr>
              <w:t>Площадь (кв. м)</w:t>
            </w:r>
          </w:p>
        </w:tc>
      </w:tr>
      <w:tr w:rsidR="000F4D28" w:rsidRPr="00955616" w14:paraId="00E7D9A5" w14:textId="77777777" w:rsidTr="00447E69">
        <w:tc>
          <w:tcPr>
            <w:tcW w:w="624" w:type="dxa"/>
          </w:tcPr>
          <w:p w14:paraId="01C3436E" w14:textId="77777777" w:rsidR="000F4D28" w:rsidRPr="00955616" w:rsidRDefault="000F4D28" w:rsidP="00447E69">
            <w:pPr>
              <w:jc w:val="center"/>
              <w:rPr>
                <w:rFonts w:eastAsia="Times New Roman"/>
                <w:sz w:val="24"/>
              </w:rPr>
            </w:pPr>
            <w:r w:rsidRPr="00955616">
              <w:rPr>
                <w:rFonts w:eastAsia="Times New Roman"/>
                <w:sz w:val="24"/>
              </w:rPr>
              <w:t>1</w:t>
            </w:r>
          </w:p>
        </w:tc>
        <w:tc>
          <w:tcPr>
            <w:tcW w:w="1985" w:type="dxa"/>
          </w:tcPr>
          <w:p w14:paraId="3AFE72A8" w14:textId="77777777" w:rsidR="000F4D28" w:rsidRPr="00955616" w:rsidRDefault="000F4D28" w:rsidP="00447E69">
            <w:pPr>
              <w:jc w:val="center"/>
              <w:rPr>
                <w:rFonts w:eastAsia="Times New Roman"/>
                <w:sz w:val="24"/>
              </w:rPr>
            </w:pPr>
            <w:r w:rsidRPr="00955616">
              <w:rPr>
                <w:rFonts w:eastAsia="Times New Roman"/>
                <w:sz w:val="24"/>
              </w:rPr>
              <w:t>2</w:t>
            </w:r>
          </w:p>
        </w:tc>
        <w:tc>
          <w:tcPr>
            <w:tcW w:w="1985" w:type="dxa"/>
          </w:tcPr>
          <w:p w14:paraId="4E816A81" w14:textId="77777777" w:rsidR="000F4D28" w:rsidRPr="00955616" w:rsidRDefault="000F4D28" w:rsidP="00447E69">
            <w:pPr>
              <w:jc w:val="center"/>
              <w:rPr>
                <w:rFonts w:eastAsia="Times New Roman"/>
                <w:sz w:val="24"/>
              </w:rPr>
            </w:pPr>
            <w:r w:rsidRPr="00955616">
              <w:rPr>
                <w:rFonts w:eastAsia="Times New Roman"/>
                <w:sz w:val="24"/>
              </w:rPr>
              <w:t>3</w:t>
            </w:r>
          </w:p>
        </w:tc>
        <w:tc>
          <w:tcPr>
            <w:tcW w:w="1871" w:type="dxa"/>
          </w:tcPr>
          <w:p w14:paraId="55DFAEAE" w14:textId="77777777" w:rsidR="000F4D28" w:rsidRPr="00955616" w:rsidRDefault="000F4D28" w:rsidP="00447E69">
            <w:pPr>
              <w:jc w:val="center"/>
              <w:rPr>
                <w:rFonts w:eastAsia="Times New Roman"/>
                <w:sz w:val="24"/>
              </w:rPr>
            </w:pPr>
            <w:r w:rsidRPr="00955616">
              <w:rPr>
                <w:rFonts w:eastAsia="Times New Roman"/>
                <w:sz w:val="24"/>
              </w:rPr>
              <w:t>4</w:t>
            </w:r>
          </w:p>
        </w:tc>
        <w:tc>
          <w:tcPr>
            <w:tcW w:w="2268" w:type="dxa"/>
          </w:tcPr>
          <w:p w14:paraId="013D1E8F" w14:textId="77777777" w:rsidR="000F4D28" w:rsidRPr="00955616" w:rsidRDefault="000F4D28" w:rsidP="00447E69">
            <w:pPr>
              <w:jc w:val="center"/>
              <w:rPr>
                <w:rFonts w:eastAsia="Times New Roman"/>
                <w:sz w:val="24"/>
              </w:rPr>
            </w:pPr>
            <w:r w:rsidRPr="00955616">
              <w:rPr>
                <w:rFonts w:eastAsia="Times New Roman"/>
                <w:sz w:val="24"/>
              </w:rPr>
              <w:t>5</w:t>
            </w:r>
          </w:p>
        </w:tc>
        <w:tc>
          <w:tcPr>
            <w:tcW w:w="1247" w:type="dxa"/>
          </w:tcPr>
          <w:p w14:paraId="20CA0328"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24F8784C" w14:textId="77777777" w:rsidTr="00447E69">
        <w:trPr>
          <w:trHeight w:val="680"/>
        </w:trPr>
        <w:tc>
          <w:tcPr>
            <w:tcW w:w="624" w:type="dxa"/>
          </w:tcPr>
          <w:p w14:paraId="59955230" w14:textId="77777777" w:rsidR="000F4D28" w:rsidRPr="00955616" w:rsidRDefault="000F4D28" w:rsidP="00447E69">
            <w:pPr>
              <w:jc w:val="center"/>
              <w:rPr>
                <w:rFonts w:eastAsia="Times New Roman"/>
                <w:sz w:val="24"/>
              </w:rPr>
            </w:pPr>
            <w:r w:rsidRPr="00955616">
              <w:rPr>
                <w:rFonts w:eastAsia="Times New Roman"/>
                <w:sz w:val="24"/>
              </w:rPr>
              <w:t>1</w:t>
            </w:r>
          </w:p>
        </w:tc>
        <w:tc>
          <w:tcPr>
            <w:tcW w:w="1985" w:type="dxa"/>
          </w:tcPr>
          <w:p w14:paraId="507EE952" w14:textId="77777777" w:rsidR="000F4D28" w:rsidRPr="00955616" w:rsidRDefault="000F4D28" w:rsidP="00447E69">
            <w:pPr>
              <w:ind w:right="57"/>
              <w:rPr>
                <w:rFonts w:eastAsia="Times New Roman"/>
                <w:sz w:val="24"/>
              </w:rPr>
            </w:pPr>
          </w:p>
        </w:tc>
        <w:tc>
          <w:tcPr>
            <w:tcW w:w="1985" w:type="dxa"/>
          </w:tcPr>
          <w:p w14:paraId="2FC9CF5F" w14:textId="77777777" w:rsidR="000F4D28" w:rsidRPr="00955616" w:rsidRDefault="000F4D28" w:rsidP="00447E69">
            <w:pPr>
              <w:ind w:right="57"/>
              <w:rPr>
                <w:rFonts w:eastAsia="Times New Roman"/>
                <w:sz w:val="24"/>
              </w:rPr>
            </w:pPr>
          </w:p>
        </w:tc>
        <w:tc>
          <w:tcPr>
            <w:tcW w:w="1871" w:type="dxa"/>
          </w:tcPr>
          <w:p w14:paraId="6C254E85" w14:textId="77777777" w:rsidR="000F4D28" w:rsidRPr="00955616" w:rsidRDefault="000F4D28" w:rsidP="00447E69">
            <w:pPr>
              <w:ind w:right="57"/>
              <w:rPr>
                <w:rFonts w:eastAsia="Times New Roman"/>
                <w:sz w:val="24"/>
              </w:rPr>
            </w:pPr>
          </w:p>
        </w:tc>
        <w:tc>
          <w:tcPr>
            <w:tcW w:w="2268" w:type="dxa"/>
          </w:tcPr>
          <w:p w14:paraId="6E422A71" w14:textId="77777777" w:rsidR="000F4D28" w:rsidRPr="00955616" w:rsidRDefault="000F4D28" w:rsidP="00447E69">
            <w:pPr>
              <w:ind w:right="57"/>
              <w:rPr>
                <w:rFonts w:eastAsia="Times New Roman"/>
                <w:sz w:val="24"/>
              </w:rPr>
            </w:pPr>
          </w:p>
        </w:tc>
        <w:tc>
          <w:tcPr>
            <w:tcW w:w="1247" w:type="dxa"/>
          </w:tcPr>
          <w:p w14:paraId="7B632111" w14:textId="77777777" w:rsidR="000F4D28" w:rsidRPr="00955616" w:rsidRDefault="000F4D28" w:rsidP="00447E69">
            <w:pPr>
              <w:jc w:val="center"/>
              <w:rPr>
                <w:rFonts w:eastAsia="Times New Roman"/>
                <w:sz w:val="24"/>
              </w:rPr>
            </w:pPr>
          </w:p>
        </w:tc>
      </w:tr>
      <w:tr w:rsidR="000F4D28" w:rsidRPr="00955616" w14:paraId="5925A191" w14:textId="77777777" w:rsidTr="00447E69">
        <w:trPr>
          <w:trHeight w:val="680"/>
        </w:trPr>
        <w:tc>
          <w:tcPr>
            <w:tcW w:w="624" w:type="dxa"/>
          </w:tcPr>
          <w:p w14:paraId="6B2BBD78" w14:textId="77777777" w:rsidR="000F4D28" w:rsidRPr="00955616" w:rsidRDefault="000F4D28" w:rsidP="00447E69">
            <w:pPr>
              <w:jc w:val="center"/>
              <w:rPr>
                <w:rFonts w:eastAsia="Times New Roman"/>
                <w:sz w:val="24"/>
              </w:rPr>
            </w:pPr>
            <w:r w:rsidRPr="00955616">
              <w:rPr>
                <w:rFonts w:eastAsia="Times New Roman"/>
                <w:sz w:val="24"/>
              </w:rPr>
              <w:t>2</w:t>
            </w:r>
          </w:p>
        </w:tc>
        <w:tc>
          <w:tcPr>
            <w:tcW w:w="1985" w:type="dxa"/>
          </w:tcPr>
          <w:p w14:paraId="081097D6" w14:textId="77777777" w:rsidR="000F4D28" w:rsidRPr="00955616" w:rsidRDefault="000F4D28" w:rsidP="00447E69">
            <w:pPr>
              <w:ind w:right="57"/>
              <w:rPr>
                <w:rFonts w:eastAsia="Times New Roman"/>
                <w:sz w:val="24"/>
              </w:rPr>
            </w:pPr>
          </w:p>
        </w:tc>
        <w:tc>
          <w:tcPr>
            <w:tcW w:w="1985" w:type="dxa"/>
          </w:tcPr>
          <w:p w14:paraId="7F9DAE4D" w14:textId="77777777" w:rsidR="000F4D28" w:rsidRPr="00955616" w:rsidRDefault="000F4D28" w:rsidP="00447E69">
            <w:pPr>
              <w:ind w:right="57"/>
              <w:rPr>
                <w:rFonts w:eastAsia="Times New Roman"/>
                <w:sz w:val="24"/>
              </w:rPr>
            </w:pPr>
          </w:p>
        </w:tc>
        <w:tc>
          <w:tcPr>
            <w:tcW w:w="1871" w:type="dxa"/>
          </w:tcPr>
          <w:p w14:paraId="5F34BDB3" w14:textId="77777777" w:rsidR="000F4D28" w:rsidRPr="00955616" w:rsidRDefault="000F4D28" w:rsidP="00447E69">
            <w:pPr>
              <w:ind w:right="57"/>
              <w:rPr>
                <w:rFonts w:eastAsia="Times New Roman"/>
                <w:sz w:val="24"/>
              </w:rPr>
            </w:pPr>
          </w:p>
        </w:tc>
        <w:tc>
          <w:tcPr>
            <w:tcW w:w="2268" w:type="dxa"/>
          </w:tcPr>
          <w:p w14:paraId="055E7471" w14:textId="77777777" w:rsidR="000F4D28" w:rsidRPr="00955616" w:rsidRDefault="000F4D28" w:rsidP="00447E69">
            <w:pPr>
              <w:ind w:right="57"/>
              <w:rPr>
                <w:rFonts w:eastAsia="Times New Roman"/>
                <w:sz w:val="24"/>
              </w:rPr>
            </w:pPr>
          </w:p>
        </w:tc>
        <w:tc>
          <w:tcPr>
            <w:tcW w:w="1247" w:type="dxa"/>
          </w:tcPr>
          <w:p w14:paraId="13A5C28F" w14:textId="77777777" w:rsidR="000F4D28" w:rsidRPr="00955616" w:rsidRDefault="000F4D28" w:rsidP="00447E69">
            <w:pPr>
              <w:jc w:val="center"/>
              <w:rPr>
                <w:rFonts w:eastAsia="Times New Roman"/>
                <w:sz w:val="24"/>
              </w:rPr>
            </w:pPr>
          </w:p>
        </w:tc>
      </w:tr>
      <w:tr w:rsidR="000F4D28" w:rsidRPr="00955616" w14:paraId="39F2F07A" w14:textId="77777777" w:rsidTr="00447E69">
        <w:trPr>
          <w:trHeight w:val="680"/>
        </w:trPr>
        <w:tc>
          <w:tcPr>
            <w:tcW w:w="624" w:type="dxa"/>
          </w:tcPr>
          <w:p w14:paraId="13B42BAB" w14:textId="77777777" w:rsidR="000F4D28" w:rsidRPr="00955616" w:rsidRDefault="000F4D28" w:rsidP="00447E69">
            <w:pPr>
              <w:jc w:val="center"/>
              <w:rPr>
                <w:rFonts w:eastAsia="Times New Roman"/>
                <w:sz w:val="24"/>
              </w:rPr>
            </w:pPr>
            <w:r w:rsidRPr="00955616">
              <w:rPr>
                <w:rFonts w:eastAsia="Times New Roman"/>
                <w:sz w:val="24"/>
              </w:rPr>
              <w:t>3</w:t>
            </w:r>
          </w:p>
        </w:tc>
        <w:tc>
          <w:tcPr>
            <w:tcW w:w="1985" w:type="dxa"/>
          </w:tcPr>
          <w:p w14:paraId="01FBF97F" w14:textId="77777777" w:rsidR="000F4D28" w:rsidRPr="00955616" w:rsidRDefault="000F4D28" w:rsidP="00447E69">
            <w:pPr>
              <w:ind w:right="57"/>
              <w:rPr>
                <w:rFonts w:eastAsia="Times New Roman"/>
                <w:sz w:val="24"/>
              </w:rPr>
            </w:pPr>
          </w:p>
        </w:tc>
        <w:tc>
          <w:tcPr>
            <w:tcW w:w="1985" w:type="dxa"/>
          </w:tcPr>
          <w:p w14:paraId="3A9F1D5B" w14:textId="77777777" w:rsidR="000F4D28" w:rsidRPr="00955616" w:rsidRDefault="000F4D28" w:rsidP="00447E69">
            <w:pPr>
              <w:ind w:right="57"/>
              <w:rPr>
                <w:rFonts w:eastAsia="Times New Roman"/>
                <w:sz w:val="24"/>
              </w:rPr>
            </w:pPr>
          </w:p>
        </w:tc>
        <w:tc>
          <w:tcPr>
            <w:tcW w:w="1871" w:type="dxa"/>
          </w:tcPr>
          <w:p w14:paraId="053609F3" w14:textId="77777777" w:rsidR="000F4D28" w:rsidRPr="00955616" w:rsidRDefault="000F4D28" w:rsidP="00447E69">
            <w:pPr>
              <w:ind w:right="57"/>
              <w:rPr>
                <w:rFonts w:eastAsia="Times New Roman"/>
                <w:sz w:val="24"/>
              </w:rPr>
            </w:pPr>
          </w:p>
        </w:tc>
        <w:tc>
          <w:tcPr>
            <w:tcW w:w="2268" w:type="dxa"/>
          </w:tcPr>
          <w:p w14:paraId="05286A40" w14:textId="77777777" w:rsidR="000F4D28" w:rsidRPr="00955616" w:rsidRDefault="000F4D28" w:rsidP="00447E69">
            <w:pPr>
              <w:ind w:right="57"/>
              <w:rPr>
                <w:rFonts w:eastAsia="Times New Roman"/>
                <w:sz w:val="24"/>
              </w:rPr>
            </w:pPr>
          </w:p>
        </w:tc>
        <w:tc>
          <w:tcPr>
            <w:tcW w:w="1247" w:type="dxa"/>
          </w:tcPr>
          <w:p w14:paraId="7A80CAD9" w14:textId="77777777" w:rsidR="000F4D28" w:rsidRPr="00955616" w:rsidRDefault="000F4D28" w:rsidP="00447E69">
            <w:pPr>
              <w:jc w:val="center"/>
              <w:rPr>
                <w:rFonts w:eastAsia="Times New Roman"/>
                <w:sz w:val="24"/>
              </w:rPr>
            </w:pPr>
          </w:p>
        </w:tc>
      </w:tr>
    </w:tbl>
    <w:p w14:paraId="380045B9" w14:textId="77777777" w:rsidR="000F4D28" w:rsidRPr="00955616" w:rsidRDefault="000F4D28" w:rsidP="000F4D28">
      <w:pPr>
        <w:pBdr>
          <w:top w:val="single" w:sz="4" w:space="1" w:color="auto"/>
        </w:pBdr>
        <w:spacing w:before="600" w:after="60"/>
        <w:ind w:right="7087"/>
        <w:rPr>
          <w:rFonts w:eastAsia="Times New Roman"/>
          <w:sz w:val="2"/>
          <w:szCs w:val="2"/>
        </w:rPr>
      </w:pPr>
    </w:p>
    <w:p w14:paraId="7D7F9608"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по состоянию на отчетную дату.</w:t>
      </w:r>
    </w:p>
    <w:p w14:paraId="22ABAA38"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Указывается вид недвижимого имущества (земельный участок, жилой дом, дача и другие).</w:t>
      </w:r>
    </w:p>
    <w:p w14:paraId="2EADDCD1"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Указываются вид пользования (аренда, безвозмездное пользование и другие) и сроки пользования.</w:t>
      </w:r>
    </w:p>
    <w:p w14:paraId="5EFD19C9" w14:textId="77777777" w:rsidR="000F4D28" w:rsidRPr="00955616" w:rsidRDefault="000F4D28" w:rsidP="000F4D28">
      <w:pPr>
        <w:jc w:val="both"/>
        <w:rPr>
          <w:rFonts w:eastAsia="Times New Roman"/>
        </w:rPr>
      </w:pPr>
      <w:r w:rsidRPr="00955616">
        <w:rPr>
          <w:rFonts w:eastAsia="Times New Roman"/>
          <w:vertAlign w:val="superscript"/>
        </w:rPr>
        <w:t>4</w:t>
      </w:r>
      <w:r w:rsidRPr="00955616">
        <w:rPr>
          <w:rFonts w:eastAsia="Times New Roman"/>
        </w:rPr>
        <w:t xml:space="preserve"> Указываются основание пользования (договор, фактическое предоставление и другие), а также </w:t>
      </w:r>
      <w:r w:rsidRPr="00955616">
        <w:rPr>
          <w:rFonts w:eastAsia="Times New Roman"/>
        </w:rPr>
        <w:br/>
        <w:t>реквизиты (дата, номер) соответствующего договора или акта.</w:t>
      </w:r>
    </w:p>
    <w:p w14:paraId="2ED32862"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6.2. Срочные обязательства финансового характера </w:t>
      </w:r>
      <w:r w:rsidRPr="00955616">
        <w:rPr>
          <w:rFonts w:eastAsia="Times New Roman"/>
          <w:b/>
          <w:sz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0F4D28" w:rsidRPr="00955616" w14:paraId="2B61FE62" w14:textId="77777777" w:rsidTr="00447E69">
        <w:tc>
          <w:tcPr>
            <w:tcW w:w="624" w:type="dxa"/>
          </w:tcPr>
          <w:p w14:paraId="75C114CF"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041" w:type="dxa"/>
          </w:tcPr>
          <w:p w14:paraId="0B4847E8" w14:textId="77777777" w:rsidR="000F4D28" w:rsidRPr="00955616" w:rsidRDefault="000F4D28" w:rsidP="00447E69">
            <w:pPr>
              <w:jc w:val="center"/>
              <w:rPr>
                <w:rFonts w:eastAsia="Times New Roman"/>
                <w:sz w:val="24"/>
              </w:rPr>
            </w:pPr>
            <w:r w:rsidRPr="00955616">
              <w:rPr>
                <w:rFonts w:eastAsia="Times New Roman"/>
                <w:sz w:val="24"/>
              </w:rPr>
              <w:t>Содержание обязательства </w:t>
            </w:r>
            <w:r w:rsidRPr="00955616">
              <w:rPr>
                <w:rFonts w:eastAsia="Times New Roman"/>
                <w:sz w:val="24"/>
                <w:vertAlign w:val="superscript"/>
              </w:rPr>
              <w:t>2</w:t>
            </w:r>
          </w:p>
        </w:tc>
        <w:tc>
          <w:tcPr>
            <w:tcW w:w="1814" w:type="dxa"/>
          </w:tcPr>
          <w:p w14:paraId="6EFB48C0" w14:textId="77777777" w:rsidR="000F4D28" w:rsidRPr="00955616" w:rsidRDefault="000F4D28" w:rsidP="00447E69">
            <w:pPr>
              <w:jc w:val="center"/>
              <w:rPr>
                <w:rFonts w:eastAsia="Times New Roman"/>
                <w:sz w:val="24"/>
              </w:rPr>
            </w:pPr>
            <w:r w:rsidRPr="00955616">
              <w:rPr>
                <w:rFonts w:eastAsia="Times New Roman"/>
                <w:sz w:val="24"/>
              </w:rPr>
              <w:t>Кредитор (должник)</w:t>
            </w:r>
            <w:r w:rsidRPr="00955616">
              <w:rPr>
                <w:rFonts w:eastAsia="Times New Roman"/>
                <w:sz w:val="24"/>
                <w:vertAlign w:val="superscript"/>
              </w:rPr>
              <w:t>3</w:t>
            </w:r>
          </w:p>
        </w:tc>
        <w:tc>
          <w:tcPr>
            <w:tcW w:w="1871" w:type="dxa"/>
          </w:tcPr>
          <w:p w14:paraId="3922D3CE" w14:textId="77777777" w:rsidR="000F4D28" w:rsidRPr="00955616" w:rsidRDefault="000F4D28" w:rsidP="00447E69">
            <w:pPr>
              <w:jc w:val="center"/>
              <w:rPr>
                <w:rFonts w:eastAsia="Times New Roman"/>
                <w:sz w:val="24"/>
              </w:rPr>
            </w:pPr>
            <w:r w:rsidRPr="00955616">
              <w:rPr>
                <w:rFonts w:eastAsia="Times New Roman"/>
                <w:sz w:val="24"/>
              </w:rPr>
              <w:t>Основание возникновения </w:t>
            </w:r>
            <w:r w:rsidRPr="00955616">
              <w:rPr>
                <w:rFonts w:eastAsia="Times New Roman"/>
                <w:sz w:val="24"/>
                <w:vertAlign w:val="superscript"/>
              </w:rPr>
              <w:t>4</w:t>
            </w:r>
          </w:p>
        </w:tc>
        <w:tc>
          <w:tcPr>
            <w:tcW w:w="1872" w:type="dxa"/>
            <w:gridSpan w:val="3"/>
          </w:tcPr>
          <w:p w14:paraId="0824489A" w14:textId="77777777" w:rsidR="000F4D28" w:rsidRPr="00955616" w:rsidRDefault="000F4D28" w:rsidP="00447E69">
            <w:pPr>
              <w:jc w:val="center"/>
              <w:rPr>
                <w:rFonts w:eastAsia="Times New Roman"/>
                <w:sz w:val="24"/>
              </w:rPr>
            </w:pPr>
            <w:r w:rsidRPr="00955616">
              <w:rPr>
                <w:rFonts w:eastAsia="Times New Roman"/>
                <w:sz w:val="24"/>
              </w:rPr>
              <w:t>Сумма обязательства/</w:t>
            </w:r>
            <w:r w:rsidRPr="00955616">
              <w:rPr>
                <w:rFonts w:eastAsia="Times New Roman"/>
                <w:sz w:val="24"/>
              </w:rPr>
              <w:br/>
              <w:t xml:space="preserve">размер обязательства </w:t>
            </w:r>
            <w:r w:rsidRPr="00955616">
              <w:rPr>
                <w:rFonts w:eastAsia="Times New Roman"/>
                <w:sz w:val="24"/>
              </w:rPr>
              <w:br/>
              <w:t xml:space="preserve">по состоянию </w:t>
            </w:r>
            <w:r w:rsidRPr="00955616">
              <w:rPr>
                <w:rFonts w:eastAsia="Times New Roman"/>
                <w:sz w:val="24"/>
              </w:rPr>
              <w:br/>
              <w:t>на отчетную дату </w:t>
            </w:r>
            <w:r w:rsidRPr="00955616">
              <w:rPr>
                <w:rFonts w:eastAsia="Times New Roman"/>
                <w:sz w:val="24"/>
                <w:vertAlign w:val="superscript"/>
              </w:rPr>
              <w:t>5</w:t>
            </w:r>
            <w:r w:rsidRPr="00955616">
              <w:rPr>
                <w:rFonts w:eastAsia="Times New Roman"/>
                <w:sz w:val="24"/>
              </w:rPr>
              <w:t xml:space="preserve"> </w:t>
            </w:r>
            <w:r w:rsidRPr="00955616">
              <w:rPr>
                <w:rFonts w:eastAsia="Times New Roman"/>
                <w:sz w:val="24"/>
              </w:rPr>
              <w:br/>
              <w:t>(руб.)</w:t>
            </w:r>
          </w:p>
        </w:tc>
        <w:tc>
          <w:tcPr>
            <w:tcW w:w="1758" w:type="dxa"/>
          </w:tcPr>
          <w:p w14:paraId="7301E959" w14:textId="77777777" w:rsidR="000F4D28" w:rsidRPr="00955616" w:rsidRDefault="000F4D28" w:rsidP="00447E69">
            <w:pPr>
              <w:jc w:val="center"/>
              <w:rPr>
                <w:rFonts w:eastAsia="Times New Roman"/>
                <w:sz w:val="24"/>
              </w:rPr>
            </w:pPr>
            <w:r w:rsidRPr="00955616">
              <w:rPr>
                <w:rFonts w:eastAsia="Times New Roman"/>
                <w:sz w:val="24"/>
              </w:rPr>
              <w:t>Условия обязательства </w:t>
            </w:r>
            <w:r w:rsidRPr="00955616">
              <w:rPr>
                <w:rFonts w:eastAsia="Times New Roman"/>
                <w:sz w:val="24"/>
                <w:vertAlign w:val="superscript"/>
              </w:rPr>
              <w:t>6</w:t>
            </w:r>
          </w:p>
        </w:tc>
      </w:tr>
      <w:tr w:rsidR="000F4D28" w:rsidRPr="00955616" w14:paraId="7DCDD214" w14:textId="77777777" w:rsidTr="00447E69">
        <w:tc>
          <w:tcPr>
            <w:tcW w:w="624" w:type="dxa"/>
          </w:tcPr>
          <w:p w14:paraId="6968C39A"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Pr>
          <w:p w14:paraId="7324C827" w14:textId="77777777" w:rsidR="000F4D28" w:rsidRPr="00955616" w:rsidRDefault="000F4D28" w:rsidP="00447E69">
            <w:pPr>
              <w:jc w:val="center"/>
              <w:rPr>
                <w:rFonts w:eastAsia="Times New Roman"/>
                <w:sz w:val="24"/>
              </w:rPr>
            </w:pPr>
            <w:r w:rsidRPr="00955616">
              <w:rPr>
                <w:rFonts w:eastAsia="Times New Roman"/>
                <w:sz w:val="24"/>
              </w:rPr>
              <w:t>2</w:t>
            </w:r>
          </w:p>
        </w:tc>
        <w:tc>
          <w:tcPr>
            <w:tcW w:w="1814" w:type="dxa"/>
          </w:tcPr>
          <w:p w14:paraId="651F7EDF" w14:textId="77777777" w:rsidR="000F4D28" w:rsidRPr="00955616" w:rsidRDefault="000F4D28" w:rsidP="00447E69">
            <w:pPr>
              <w:jc w:val="center"/>
              <w:rPr>
                <w:rFonts w:eastAsia="Times New Roman"/>
                <w:sz w:val="24"/>
              </w:rPr>
            </w:pPr>
            <w:r w:rsidRPr="00955616">
              <w:rPr>
                <w:rFonts w:eastAsia="Times New Roman"/>
                <w:sz w:val="24"/>
              </w:rPr>
              <w:t>3</w:t>
            </w:r>
          </w:p>
        </w:tc>
        <w:tc>
          <w:tcPr>
            <w:tcW w:w="1871" w:type="dxa"/>
          </w:tcPr>
          <w:p w14:paraId="045310D9" w14:textId="77777777" w:rsidR="000F4D28" w:rsidRPr="00955616" w:rsidRDefault="000F4D28" w:rsidP="00447E69">
            <w:pPr>
              <w:jc w:val="center"/>
              <w:rPr>
                <w:rFonts w:eastAsia="Times New Roman"/>
                <w:sz w:val="24"/>
              </w:rPr>
            </w:pPr>
            <w:r w:rsidRPr="00955616">
              <w:rPr>
                <w:rFonts w:eastAsia="Times New Roman"/>
                <w:sz w:val="24"/>
              </w:rPr>
              <w:t>4</w:t>
            </w:r>
          </w:p>
        </w:tc>
        <w:tc>
          <w:tcPr>
            <w:tcW w:w="1872" w:type="dxa"/>
            <w:gridSpan w:val="3"/>
          </w:tcPr>
          <w:p w14:paraId="01BA1486" w14:textId="77777777" w:rsidR="000F4D28" w:rsidRPr="00955616" w:rsidRDefault="000F4D28" w:rsidP="00447E69">
            <w:pPr>
              <w:jc w:val="center"/>
              <w:rPr>
                <w:rFonts w:eastAsia="Times New Roman"/>
                <w:sz w:val="24"/>
              </w:rPr>
            </w:pPr>
            <w:r w:rsidRPr="00955616">
              <w:rPr>
                <w:rFonts w:eastAsia="Times New Roman"/>
                <w:sz w:val="24"/>
              </w:rPr>
              <w:t>5</w:t>
            </w:r>
          </w:p>
        </w:tc>
        <w:tc>
          <w:tcPr>
            <w:tcW w:w="1758" w:type="dxa"/>
          </w:tcPr>
          <w:p w14:paraId="5AB21B4A"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0B45D228" w14:textId="77777777" w:rsidTr="00447E69">
        <w:trPr>
          <w:trHeight w:val="680"/>
        </w:trPr>
        <w:tc>
          <w:tcPr>
            <w:tcW w:w="624" w:type="dxa"/>
          </w:tcPr>
          <w:p w14:paraId="5C014532"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Pr>
          <w:p w14:paraId="37C879CA" w14:textId="77777777" w:rsidR="000F4D28" w:rsidRPr="00955616" w:rsidRDefault="000F4D28" w:rsidP="00447E69">
            <w:pPr>
              <w:ind w:right="57"/>
              <w:rPr>
                <w:rFonts w:eastAsia="Times New Roman"/>
                <w:sz w:val="24"/>
              </w:rPr>
            </w:pPr>
          </w:p>
        </w:tc>
        <w:tc>
          <w:tcPr>
            <w:tcW w:w="1814" w:type="dxa"/>
          </w:tcPr>
          <w:p w14:paraId="20F50011" w14:textId="77777777" w:rsidR="000F4D28" w:rsidRPr="00955616" w:rsidRDefault="000F4D28" w:rsidP="00447E69">
            <w:pPr>
              <w:ind w:right="57"/>
              <w:rPr>
                <w:rFonts w:eastAsia="Times New Roman"/>
                <w:sz w:val="24"/>
              </w:rPr>
            </w:pPr>
          </w:p>
        </w:tc>
        <w:tc>
          <w:tcPr>
            <w:tcW w:w="1871" w:type="dxa"/>
          </w:tcPr>
          <w:p w14:paraId="7210632A" w14:textId="77777777" w:rsidR="000F4D28" w:rsidRPr="00955616" w:rsidRDefault="000F4D28" w:rsidP="00447E69">
            <w:pPr>
              <w:ind w:right="57"/>
              <w:rPr>
                <w:rFonts w:eastAsia="Times New Roman"/>
                <w:sz w:val="24"/>
              </w:rPr>
            </w:pPr>
          </w:p>
        </w:tc>
        <w:tc>
          <w:tcPr>
            <w:tcW w:w="851" w:type="dxa"/>
            <w:tcBorders>
              <w:right w:val="nil"/>
            </w:tcBorders>
          </w:tcPr>
          <w:p w14:paraId="79B93E09" w14:textId="77777777" w:rsidR="000F4D28" w:rsidRPr="00955616" w:rsidRDefault="000F4D28" w:rsidP="00447E69">
            <w:pPr>
              <w:jc w:val="right"/>
              <w:rPr>
                <w:rFonts w:eastAsia="Times New Roman"/>
                <w:sz w:val="24"/>
              </w:rPr>
            </w:pPr>
          </w:p>
        </w:tc>
        <w:tc>
          <w:tcPr>
            <w:tcW w:w="113" w:type="dxa"/>
            <w:tcBorders>
              <w:left w:val="nil"/>
              <w:right w:val="nil"/>
            </w:tcBorders>
          </w:tcPr>
          <w:p w14:paraId="528DE22B" w14:textId="77777777" w:rsidR="000F4D28" w:rsidRPr="00955616" w:rsidRDefault="000F4D28" w:rsidP="00447E69">
            <w:pPr>
              <w:jc w:val="center"/>
              <w:rPr>
                <w:rFonts w:eastAsia="Times New Roman"/>
                <w:sz w:val="24"/>
              </w:rPr>
            </w:pPr>
            <w:r w:rsidRPr="00955616">
              <w:rPr>
                <w:rFonts w:eastAsia="Times New Roman"/>
                <w:sz w:val="24"/>
              </w:rPr>
              <w:t>/</w:t>
            </w:r>
          </w:p>
        </w:tc>
        <w:tc>
          <w:tcPr>
            <w:tcW w:w="907" w:type="dxa"/>
            <w:tcBorders>
              <w:left w:val="nil"/>
            </w:tcBorders>
          </w:tcPr>
          <w:p w14:paraId="282A720D" w14:textId="77777777" w:rsidR="000F4D28" w:rsidRPr="00955616" w:rsidRDefault="000F4D28" w:rsidP="00447E69">
            <w:pPr>
              <w:rPr>
                <w:rFonts w:eastAsia="Times New Roman"/>
                <w:sz w:val="24"/>
              </w:rPr>
            </w:pPr>
          </w:p>
        </w:tc>
        <w:tc>
          <w:tcPr>
            <w:tcW w:w="1758" w:type="dxa"/>
          </w:tcPr>
          <w:p w14:paraId="7F661BCF" w14:textId="77777777" w:rsidR="000F4D28" w:rsidRPr="00955616" w:rsidRDefault="000F4D28" w:rsidP="00447E69">
            <w:pPr>
              <w:ind w:right="57"/>
              <w:rPr>
                <w:rFonts w:eastAsia="Times New Roman"/>
                <w:sz w:val="24"/>
              </w:rPr>
            </w:pPr>
          </w:p>
        </w:tc>
      </w:tr>
      <w:tr w:rsidR="000F4D28" w:rsidRPr="00955616" w14:paraId="669C2281" w14:textId="77777777" w:rsidTr="00447E69">
        <w:trPr>
          <w:trHeight w:val="680"/>
        </w:trPr>
        <w:tc>
          <w:tcPr>
            <w:tcW w:w="624" w:type="dxa"/>
          </w:tcPr>
          <w:p w14:paraId="109C090C"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Pr>
          <w:p w14:paraId="4D13D3E5" w14:textId="77777777" w:rsidR="000F4D28" w:rsidRPr="00955616" w:rsidRDefault="000F4D28" w:rsidP="00447E69">
            <w:pPr>
              <w:ind w:right="57"/>
              <w:rPr>
                <w:rFonts w:eastAsia="Times New Roman"/>
                <w:sz w:val="24"/>
              </w:rPr>
            </w:pPr>
          </w:p>
        </w:tc>
        <w:tc>
          <w:tcPr>
            <w:tcW w:w="1814" w:type="dxa"/>
          </w:tcPr>
          <w:p w14:paraId="0CB4DD6C" w14:textId="77777777" w:rsidR="000F4D28" w:rsidRPr="00955616" w:rsidRDefault="000F4D28" w:rsidP="00447E69">
            <w:pPr>
              <w:ind w:right="57"/>
              <w:rPr>
                <w:rFonts w:eastAsia="Times New Roman"/>
                <w:sz w:val="24"/>
              </w:rPr>
            </w:pPr>
          </w:p>
        </w:tc>
        <w:tc>
          <w:tcPr>
            <w:tcW w:w="1871" w:type="dxa"/>
          </w:tcPr>
          <w:p w14:paraId="119F3AEC" w14:textId="77777777" w:rsidR="000F4D28" w:rsidRPr="00955616" w:rsidRDefault="000F4D28" w:rsidP="00447E69">
            <w:pPr>
              <w:ind w:right="57"/>
              <w:rPr>
                <w:rFonts w:eastAsia="Times New Roman"/>
                <w:sz w:val="24"/>
              </w:rPr>
            </w:pPr>
          </w:p>
        </w:tc>
        <w:tc>
          <w:tcPr>
            <w:tcW w:w="851" w:type="dxa"/>
            <w:tcBorders>
              <w:right w:val="nil"/>
            </w:tcBorders>
          </w:tcPr>
          <w:p w14:paraId="24A43C8A" w14:textId="77777777" w:rsidR="000F4D28" w:rsidRPr="00955616" w:rsidRDefault="000F4D28" w:rsidP="00447E69">
            <w:pPr>
              <w:jc w:val="right"/>
              <w:rPr>
                <w:rFonts w:eastAsia="Times New Roman"/>
                <w:sz w:val="24"/>
              </w:rPr>
            </w:pPr>
          </w:p>
        </w:tc>
        <w:tc>
          <w:tcPr>
            <w:tcW w:w="113" w:type="dxa"/>
            <w:tcBorders>
              <w:left w:val="nil"/>
              <w:right w:val="nil"/>
            </w:tcBorders>
          </w:tcPr>
          <w:p w14:paraId="4BB33494" w14:textId="77777777" w:rsidR="000F4D28" w:rsidRPr="00955616" w:rsidRDefault="000F4D28" w:rsidP="00447E69">
            <w:pPr>
              <w:jc w:val="center"/>
              <w:rPr>
                <w:rFonts w:eastAsia="Times New Roman"/>
                <w:sz w:val="24"/>
              </w:rPr>
            </w:pPr>
            <w:r w:rsidRPr="00955616">
              <w:rPr>
                <w:rFonts w:eastAsia="Times New Roman"/>
                <w:sz w:val="24"/>
              </w:rPr>
              <w:t>/</w:t>
            </w:r>
          </w:p>
        </w:tc>
        <w:tc>
          <w:tcPr>
            <w:tcW w:w="907" w:type="dxa"/>
            <w:tcBorders>
              <w:left w:val="nil"/>
            </w:tcBorders>
          </w:tcPr>
          <w:p w14:paraId="34F4DF51" w14:textId="77777777" w:rsidR="000F4D28" w:rsidRPr="00955616" w:rsidRDefault="000F4D28" w:rsidP="00447E69">
            <w:pPr>
              <w:rPr>
                <w:rFonts w:eastAsia="Times New Roman"/>
                <w:sz w:val="24"/>
              </w:rPr>
            </w:pPr>
          </w:p>
        </w:tc>
        <w:tc>
          <w:tcPr>
            <w:tcW w:w="1758" w:type="dxa"/>
          </w:tcPr>
          <w:p w14:paraId="31280031" w14:textId="77777777" w:rsidR="000F4D28" w:rsidRPr="00955616" w:rsidRDefault="000F4D28" w:rsidP="00447E69">
            <w:pPr>
              <w:ind w:right="57"/>
              <w:rPr>
                <w:rFonts w:eastAsia="Times New Roman"/>
                <w:sz w:val="24"/>
              </w:rPr>
            </w:pPr>
          </w:p>
        </w:tc>
      </w:tr>
      <w:tr w:rsidR="000F4D28" w:rsidRPr="00955616" w14:paraId="2C451F89" w14:textId="77777777" w:rsidTr="00447E69">
        <w:trPr>
          <w:trHeight w:val="680"/>
        </w:trPr>
        <w:tc>
          <w:tcPr>
            <w:tcW w:w="624" w:type="dxa"/>
          </w:tcPr>
          <w:p w14:paraId="0EE48C61"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Pr>
          <w:p w14:paraId="70EA0CB9" w14:textId="77777777" w:rsidR="000F4D28" w:rsidRPr="00955616" w:rsidRDefault="000F4D28" w:rsidP="00447E69">
            <w:pPr>
              <w:ind w:right="57"/>
              <w:rPr>
                <w:rFonts w:eastAsia="Times New Roman"/>
                <w:sz w:val="24"/>
              </w:rPr>
            </w:pPr>
          </w:p>
        </w:tc>
        <w:tc>
          <w:tcPr>
            <w:tcW w:w="1814" w:type="dxa"/>
          </w:tcPr>
          <w:p w14:paraId="5DF70AD8" w14:textId="77777777" w:rsidR="000F4D28" w:rsidRPr="00955616" w:rsidRDefault="000F4D28" w:rsidP="00447E69">
            <w:pPr>
              <w:ind w:right="57"/>
              <w:rPr>
                <w:rFonts w:eastAsia="Times New Roman"/>
                <w:sz w:val="24"/>
              </w:rPr>
            </w:pPr>
          </w:p>
        </w:tc>
        <w:tc>
          <w:tcPr>
            <w:tcW w:w="1871" w:type="dxa"/>
          </w:tcPr>
          <w:p w14:paraId="6967E133" w14:textId="77777777" w:rsidR="000F4D28" w:rsidRPr="00955616" w:rsidRDefault="000F4D28" w:rsidP="00447E69">
            <w:pPr>
              <w:ind w:right="57"/>
              <w:rPr>
                <w:rFonts w:eastAsia="Times New Roman"/>
                <w:sz w:val="24"/>
              </w:rPr>
            </w:pPr>
          </w:p>
        </w:tc>
        <w:tc>
          <w:tcPr>
            <w:tcW w:w="851" w:type="dxa"/>
            <w:tcBorders>
              <w:right w:val="nil"/>
            </w:tcBorders>
          </w:tcPr>
          <w:p w14:paraId="51374E79" w14:textId="77777777" w:rsidR="000F4D28" w:rsidRPr="00955616" w:rsidRDefault="000F4D28" w:rsidP="00447E69">
            <w:pPr>
              <w:jc w:val="right"/>
              <w:rPr>
                <w:rFonts w:eastAsia="Times New Roman"/>
                <w:sz w:val="24"/>
              </w:rPr>
            </w:pPr>
          </w:p>
        </w:tc>
        <w:tc>
          <w:tcPr>
            <w:tcW w:w="113" w:type="dxa"/>
            <w:tcBorders>
              <w:left w:val="nil"/>
              <w:right w:val="nil"/>
            </w:tcBorders>
          </w:tcPr>
          <w:p w14:paraId="51CA55D7" w14:textId="77777777" w:rsidR="000F4D28" w:rsidRPr="00955616" w:rsidRDefault="000F4D28" w:rsidP="00447E69">
            <w:pPr>
              <w:jc w:val="center"/>
              <w:rPr>
                <w:rFonts w:eastAsia="Times New Roman"/>
                <w:sz w:val="24"/>
              </w:rPr>
            </w:pPr>
            <w:r w:rsidRPr="00955616">
              <w:rPr>
                <w:rFonts w:eastAsia="Times New Roman"/>
                <w:sz w:val="24"/>
              </w:rPr>
              <w:t>/</w:t>
            </w:r>
          </w:p>
        </w:tc>
        <w:tc>
          <w:tcPr>
            <w:tcW w:w="907" w:type="dxa"/>
            <w:tcBorders>
              <w:left w:val="nil"/>
            </w:tcBorders>
          </w:tcPr>
          <w:p w14:paraId="5A4C09CC" w14:textId="77777777" w:rsidR="000F4D28" w:rsidRPr="00955616" w:rsidRDefault="000F4D28" w:rsidP="00447E69">
            <w:pPr>
              <w:rPr>
                <w:rFonts w:eastAsia="Times New Roman"/>
                <w:sz w:val="24"/>
              </w:rPr>
            </w:pPr>
          </w:p>
        </w:tc>
        <w:tc>
          <w:tcPr>
            <w:tcW w:w="1758" w:type="dxa"/>
          </w:tcPr>
          <w:p w14:paraId="3220B825" w14:textId="77777777" w:rsidR="000F4D28" w:rsidRPr="00955616" w:rsidRDefault="000F4D28" w:rsidP="00447E69">
            <w:pPr>
              <w:ind w:right="57"/>
              <w:rPr>
                <w:rFonts w:eastAsia="Times New Roman"/>
                <w:sz w:val="24"/>
              </w:rPr>
            </w:pPr>
          </w:p>
        </w:tc>
      </w:tr>
    </w:tbl>
    <w:p w14:paraId="72D7982B" w14:textId="77777777" w:rsidR="000F4D28" w:rsidRPr="00955616" w:rsidRDefault="000F4D28" w:rsidP="000F4D28">
      <w:pPr>
        <w:pBdr>
          <w:top w:val="single" w:sz="4" w:space="1" w:color="auto"/>
        </w:pBdr>
        <w:spacing w:before="600" w:after="60"/>
        <w:ind w:right="7087"/>
        <w:rPr>
          <w:rFonts w:eastAsia="Times New Roman"/>
          <w:sz w:val="2"/>
          <w:szCs w:val="2"/>
        </w:rPr>
      </w:pPr>
    </w:p>
    <w:p w14:paraId="53F59BD0"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955616">
        <w:rPr>
          <w:rFonts w:eastAsia="Times New Roman"/>
        </w:rPr>
        <w:t>должником</w:t>
      </w:r>
      <w:proofErr w:type="gramEnd"/>
      <w:r w:rsidRPr="00955616">
        <w:rPr>
          <w:rFonts w:eastAsia="Times New Roman"/>
        </w:rPr>
        <w:t xml:space="preserve"> по которым является лицо, сведения об обязательствах которого представляются.</w:t>
      </w:r>
    </w:p>
    <w:p w14:paraId="10674D83"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Указывается существо обязательства (заем, кредит и другие).</w:t>
      </w:r>
    </w:p>
    <w:p w14:paraId="661550FC"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Указывается вторая сторона обязательства: кредитор или должник, его фамилия, имя и отчество (наименование юридического лица), адрес.</w:t>
      </w:r>
    </w:p>
    <w:p w14:paraId="5AD0CECD" w14:textId="77777777" w:rsidR="000F4D28" w:rsidRPr="00955616" w:rsidRDefault="000F4D28" w:rsidP="000F4D28">
      <w:pPr>
        <w:jc w:val="both"/>
        <w:rPr>
          <w:rFonts w:eastAsia="Times New Roman"/>
        </w:rPr>
      </w:pPr>
      <w:r w:rsidRPr="00955616">
        <w:rPr>
          <w:rFonts w:eastAsia="Times New Roman"/>
          <w:vertAlign w:val="superscript"/>
        </w:rPr>
        <w:t>4</w:t>
      </w:r>
      <w:r w:rsidRPr="00955616">
        <w:rPr>
          <w:rFonts w:eastAsia="Times New Roman"/>
        </w:rPr>
        <w:t xml:space="preserve"> Указываются основание возникновения обязательства, а также реквизиты (дата, номер) </w:t>
      </w:r>
      <w:r w:rsidRPr="00955616">
        <w:rPr>
          <w:rFonts w:eastAsia="Times New Roman"/>
        </w:rPr>
        <w:br/>
        <w:t>соответствующего договора или акта.</w:t>
      </w:r>
    </w:p>
    <w:p w14:paraId="179A86F6" w14:textId="77777777" w:rsidR="000F4D28" w:rsidRPr="00955616" w:rsidRDefault="000F4D28" w:rsidP="000F4D28">
      <w:pPr>
        <w:jc w:val="both"/>
        <w:rPr>
          <w:rFonts w:eastAsia="Times New Roman"/>
        </w:rPr>
      </w:pPr>
      <w:r w:rsidRPr="00955616">
        <w:rPr>
          <w:rFonts w:eastAsia="Times New Roman"/>
          <w:vertAlign w:val="superscript"/>
        </w:rPr>
        <w:t>5</w:t>
      </w:r>
      <w:r w:rsidRPr="00955616">
        <w:rPr>
          <w:rFonts w:eastAsia="Times New Roman"/>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1E3841D8" w14:textId="77777777" w:rsidR="000F4D28" w:rsidRPr="00955616" w:rsidRDefault="000F4D28" w:rsidP="000F4D28">
      <w:pPr>
        <w:jc w:val="both"/>
        <w:rPr>
          <w:rFonts w:eastAsia="Times New Roman"/>
        </w:rPr>
      </w:pPr>
      <w:r w:rsidRPr="00955616">
        <w:rPr>
          <w:rFonts w:eastAsia="Times New Roman"/>
          <w:vertAlign w:val="superscript"/>
        </w:rPr>
        <w:t>6</w:t>
      </w:r>
      <w:r w:rsidRPr="00955616">
        <w:rPr>
          <w:rFonts w:eastAsia="Times New Roman"/>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6F42B0F7"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0F4D28" w:rsidRPr="00955616" w14:paraId="45696B9C" w14:textId="77777777" w:rsidTr="00447E69">
        <w:tc>
          <w:tcPr>
            <w:tcW w:w="851" w:type="dxa"/>
          </w:tcPr>
          <w:p w14:paraId="6C8BE817"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3005" w:type="dxa"/>
          </w:tcPr>
          <w:p w14:paraId="4E53BE01" w14:textId="77777777" w:rsidR="000F4D28" w:rsidRPr="00955616" w:rsidRDefault="000F4D28" w:rsidP="00447E69">
            <w:pPr>
              <w:jc w:val="center"/>
              <w:rPr>
                <w:rFonts w:eastAsia="Times New Roman"/>
                <w:sz w:val="24"/>
              </w:rPr>
            </w:pPr>
            <w:r w:rsidRPr="00955616">
              <w:rPr>
                <w:rFonts w:eastAsia="Times New Roman"/>
                <w:sz w:val="24"/>
              </w:rPr>
              <w:t>Вид имущества</w:t>
            </w:r>
          </w:p>
        </w:tc>
        <w:tc>
          <w:tcPr>
            <w:tcW w:w="3005" w:type="dxa"/>
          </w:tcPr>
          <w:p w14:paraId="7DAD0BBE" w14:textId="77777777" w:rsidR="000F4D28" w:rsidRPr="00955616" w:rsidRDefault="000F4D28" w:rsidP="00447E69">
            <w:pPr>
              <w:jc w:val="center"/>
              <w:rPr>
                <w:rFonts w:eastAsia="Times New Roman"/>
                <w:sz w:val="24"/>
              </w:rPr>
            </w:pPr>
            <w:r w:rsidRPr="00955616">
              <w:rPr>
                <w:rFonts w:eastAsia="Times New Roman"/>
                <w:sz w:val="24"/>
              </w:rPr>
              <w:t xml:space="preserve">Приобретатель </w:t>
            </w:r>
            <w:r w:rsidRPr="00955616">
              <w:rPr>
                <w:rFonts w:eastAsia="Times New Roman"/>
                <w:sz w:val="24"/>
              </w:rPr>
              <w:br/>
              <w:t xml:space="preserve">имущества </w:t>
            </w:r>
            <w:r w:rsidRPr="00955616">
              <w:rPr>
                <w:rFonts w:eastAsia="Times New Roman"/>
                <w:sz w:val="24"/>
              </w:rPr>
              <w:br/>
              <w:t>(права)</w:t>
            </w:r>
            <w:r w:rsidRPr="00955616">
              <w:rPr>
                <w:rFonts w:eastAsia="Times New Roman"/>
                <w:sz w:val="24"/>
              </w:rPr>
              <w:br/>
              <w:t>по сделке </w:t>
            </w:r>
            <w:r w:rsidRPr="00955616">
              <w:rPr>
                <w:rFonts w:eastAsia="Times New Roman"/>
                <w:sz w:val="24"/>
                <w:vertAlign w:val="superscript"/>
              </w:rPr>
              <w:t>1</w:t>
            </w:r>
          </w:p>
        </w:tc>
        <w:tc>
          <w:tcPr>
            <w:tcW w:w="3119" w:type="dxa"/>
          </w:tcPr>
          <w:p w14:paraId="72A880FD" w14:textId="77777777" w:rsidR="000F4D28" w:rsidRPr="00955616" w:rsidRDefault="000F4D28" w:rsidP="00447E69">
            <w:pPr>
              <w:jc w:val="center"/>
              <w:rPr>
                <w:rFonts w:eastAsia="Times New Roman"/>
                <w:sz w:val="24"/>
              </w:rPr>
            </w:pPr>
            <w:r w:rsidRPr="00955616">
              <w:rPr>
                <w:rFonts w:eastAsia="Times New Roman"/>
                <w:sz w:val="24"/>
              </w:rPr>
              <w:t xml:space="preserve">Основание </w:t>
            </w:r>
            <w:r w:rsidRPr="00955616">
              <w:rPr>
                <w:rFonts w:eastAsia="Times New Roman"/>
                <w:sz w:val="24"/>
              </w:rPr>
              <w:br/>
              <w:t xml:space="preserve">отчуждения </w:t>
            </w:r>
            <w:r w:rsidRPr="00955616">
              <w:rPr>
                <w:rFonts w:eastAsia="Times New Roman"/>
                <w:sz w:val="24"/>
              </w:rPr>
              <w:br/>
              <w:t>имущества (права)</w:t>
            </w:r>
            <w:r w:rsidRPr="00955616">
              <w:rPr>
                <w:rFonts w:eastAsia="Times New Roman"/>
                <w:sz w:val="24"/>
                <w:vertAlign w:val="superscript"/>
              </w:rPr>
              <w:t>2</w:t>
            </w:r>
          </w:p>
        </w:tc>
      </w:tr>
      <w:tr w:rsidR="000F4D28" w:rsidRPr="00955616" w14:paraId="11C17A23" w14:textId="77777777" w:rsidTr="00447E69">
        <w:tc>
          <w:tcPr>
            <w:tcW w:w="851" w:type="dxa"/>
          </w:tcPr>
          <w:p w14:paraId="785229B1" w14:textId="77777777" w:rsidR="000F4D28" w:rsidRPr="00955616" w:rsidRDefault="000F4D28" w:rsidP="00447E69">
            <w:pPr>
              <w:jc w:val="center"/>
              <w:rPr>
                <w:rFonts w:eastAsia="Times New Roman"/>
                <w:sz w:val="24"/>
              </w:rPr>
            </w:pPr>
            <w:r w:rsidRPr="00955616">
              <w:rPr>
                <w:rFonts w:eastAsia="Times New Roman"/>
                <w:sz w:val="24"/>
              </w:rPr>
              <w:t>1</w:t>
            </w:r>
          </w:p>
        </w:tc>
        <w:tc>
          <w:tcPr>
            <w:tcW w:w="3005" w:type="dxa"/>
          </w:tcPr>
          <w:p w14:paraId="03166C55" w14:textId="77777777" w:rsidR="000F4D28" w:rsidRPr="00955616" w:rsidRDefault="000F4D28" w:rsidP="00447E69">
            <w:pPr>
              <w:jc w:val="center"/>
              <w:rPr>
                <w:rFonts w:eastAsia="Times New Roman"/>
                <w:sz w:val="24"/>
              </w:rPr>
            </w:pPr>
            <w:r w:rsidRPr="00955616">
              <w:rPr>
                <w:rFonts w:eastAsia="Times New Roman"/>
                <w:sz w:val="24"/>
              </w:rPr>
              <w:t>2</w:t>
            </w:r>
          </w:p>
        </w:tc>
        <w:tc>
          <w:tcPr>
            <w:tcW w:w="3005" w:type="dxa"/>
          </w:tcPr>
          <w:p w14:paraId="0E46A444" w14:textId="77777777" w:rsidR="000F4D28" w:rsidRPr="00955616" w:rsidRDefault="000F4D28" w:rsidP="00447E69">
            <w:pPr>
              <w:jc w:val="center"/>
              <w:rPr>
                <w:rFonts w:eastAsia="Times New Roman"/>
                <w:sz w:val="24"/>
              </w:rPr>
            </w:pPr>
            <w:r w:rsidRPr="00955616">
              <w:rPr>
                <w:rFonts w:eastAsia="Times New Roman"/>
                <w:sz w:val="24"/>
              </w:rPr>
              <w:t>3</w:t>
            </w:r>
          </w:p>
        </w:tc>
        <w:tc>
          <w:tcPr>
            <w:tcW w:w="3119" w:type="dxa"/>
          </w:tcPr>
          <w:p w14:paraId="47187EB3" w14:textId="77777777" w:rsidR="000F4D28" w:rsidRPr="00955616" w:rsidRDefault="000F4D28" w:rsidP="00447E69">
            <w:pPr>
              <w:jc w:val="center"/>
              <w:rPr>
                <w:rFonts w:eastAsia="Times New Roman"/>
                <w:sz w:val="24"/>
              </w:rPr>
            </w:pPr>
            <w:r w:rsidRPr="00955616">
              <w:rPr>
                <w:rFonts w:eastAsia="Times New Roman"/>
                <w:sz w:val="24"/>
              </w:rPr>
              <w:t>4</w:t>
            </w:r>
          </w:p>
        </w:tc>
      </w:tr>
      <w:tr w:rsidR="000F4D28" w:rsidRPr="00955616" w14:paraId="3D748E53" w14:textId="77777777" w:rsidTr="00447E69">
        <w:tc>
          <w:tcPr>
            <w:tcW w:w="851" w:type="dxa"/>
            <w:tcBorders>
              <w:bottom w:val="nil"/>
            </w:tcBorders>
          </w:tcPr>
          <w:p w14:paraId="467753C7" w14:textId="77777777" w:rsidR="000F4D28" w:rsidRPr="00955616" w:rsidRDefault="000F4D28" w:rsidP="00447E69">
            <w:pPr>
              <w:jc w:val="center"/>
              <w:rPr>
                <w:rFonts w:eastAsia="Times New Roman"/>
                <w:sz w:val="24"/>
              </w:rPr>
            </w:pPr>
            <w:r w:rsidRPr="00955616">
              <w:rPr>
                <w:rFonts w:eastAsia="Times New Roman"/>
                <w:sz w:val="24"/>
              </w:rPr>
              <w:t>1</w:t>
            </w:r>
          </w:p>
        </w:tc>
        <w:tc>
          <w:tcPr>
            <w:tcW w:w="3005" w:type="dxa"/>
            <w:tcBorders>
              <w:bottom w:val="nil"/>
            </w:tcBorders>
          </w:tcPr>
          <w:p w14:paraId="6AD5C292" w14:textId="77777777" w:rsidR="000F4D28" w:rsidRPr="00955616" w:rsidRDefault="000F4D28" w:rsidP="00447E69">
            <w:pPr>
              <w:ind w:right="57"/>
              <w:jc w:val="both"/>
              <w:rPr>
                <w:rFonts w:eastAsia="Times New Roman"/>
                <w:sz w:val="24"/>
              </w:rPr>
            </w:pPr>
            <w:r w:rsidRPr="00955616">
              <w:rPr>
                <w:rFonts w:eastAsia="Times New Roman"/>
                <w:sz w:val="24"/>
              </w:rPr>
              <w:t>Земельные участки:</w:t>
            </w:r>
          </w:p>
        </w:tc>
        <w:tc>
          <w:tcPr>
            <w:tcW w:w="3005" w:type="dxa"/>
            <w:tcBorders>
              <w:bottom w:val="nil"/>
            </w:tcBorders>
          </w:tcPr>
          <w:p w14:paraId="25964D9B" w14:textId="77777777" w:rsidR="000F4D28" w:rsidRPr="00955616" w:rsidRDefault="000F4D28" w:rsidP="00447E69">
            <w:pPr>
              <w:ind w:right="57"/>
              <w:rPr>
                <w:rFonts w:eastAsia="Times New Roman"/>
                <w:sz w:val="24"/>
              </w:rPr>
            </w:pPr>
          </w:p>
        </w:tc>
        <w:tc>
          <w:tcPr>
            <w:tcW w:w="3119" w:type="dxa"/>
            <w:tcBorders>
              <w:bottom w:val="nil"/>
            </w:tcBorders>
          </w:tcPr>
          <w:p w14:paraId="122C02D0" w14:textId="77777777" w:rsidR="000F4D28" w:rsidRPr="00955616" w:rsidRDefault="000F4D28" w:rsidP="00447E69">
            <w:pPr>
              <w:ind w:right="57"/>
              <w:rPr>
                <w:rFonts w:eastAsia="Times New Roman"/>
                <w:sz w:val="24"/>
              </w:rPr>
            </w:pPr>
          </w:p>
        </w:tc>
      </w:tr>
      <w:tr w:rsidR="000F4D28" w:rsidRPr="00955616" w14:paraId="00607B84" w14:textId="77777777" w:rsidTr="00447E69">
        <w:tc>
          <w:tcPr>
            <w:tcW w:w="851" w:type="dxa"/>
            <w:tcBorders>
              <w:top w:val="nil"/>
              <w:bottom w:val="nil"/>
            </w:tcBorders>
          </w:tcPr>
          <w:p w14:paraId="3B84D8CD" w14:textId="77777777" w:rsidR="000F4D28" w:rsidRPr="00955616" w:rsidRDefault="000F4D28" w:rsidP="00447E69">
            <w:pPr>
              <w:jc w:val="center"/>
              <w:rPr>
                <w:rFonts w:eastAsia="Times New Roman"/>
                <w:sz w:val="24"/>
              </w:rPr>
            </w:pPr>
          </w:p>
        </w:tc>
        <w:tc>
          <w:tcPr>
            <w:tcW w:w="3005" w:type="dxa"/>
            <w:tcBorders>
              <w:top w:val="nil"/>
              <w:bottom w:val="nil"/>
            </w:tcBorders>
          </w:tcPr>
          <w:p w14:paraId="727DF15C"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64A13BCC" w14:textId="77777777" w:rsidR="000F4D28" w:rsidRPr="00955616" w:rsidRDefault="000F4D28" w:rsidP="00447E69">
            <w:pPr>
              <w:ind w:right="57"/>
              <w:rPr>
                <w:rFonts w:eastAsia="Times New Roman"/>
                <w:sz w:val="24"/>
              </w:rPr>
            </w:pPr>
          </w:p>
        </w:tc>
        <w:tc>
          <w:tcPr>
            <w:tcW w:w="3119" w:type="dxa"/>
            <w:tcBorders>
              <w:top w:val="nil"/>
              <w:bottom w:val="nil"/>
            </w:tcBorders>
          </w:tcPr>
          <w:p w14:paraId="187FF82C" w14:textId="77777777" w:rsidR="000F4D28" w:rsidRPr="00955616" w:rsidRDefault="000F4D28" w:rsidP="00447E69">
            <w:pPr>
              <w:ind w:right="57"/>
              <w:rPr>
                <w:rFonts w:eastAsia="Times New Roman"/>
                <w:sz w:val="24"/>
              </w:rPr>
            </w:pPr>
          </w:p>
        </w:tc>
      </w:tr>
      <w:tr w:rsidR="000F4D28" w:rsidRPr="00955616" w14:paraId="714E66C4" w14:textId="77777777" w:rsidTr="00447E69">
        <w:tc>
          <w:tcPr>
            <w:tcW w:w="851" w:type="dxa"/>
            <w:tcBorders>
              <w:top w:val="nil"/>
              <w:bottom w:val="nil"/>
            </w:tcBorders>
          </w:tcPr>
          <w:p w14:paraId="106F2E07" w14:textId="77777777" w:rsidR="000F4D28" w:rsidRPr="00955616" w:rsidRDefault="000F4D28" w:rsidP="00447E69">
            <w:pPr>
              <w:jc w:val="center"/>
              <w:rPr>
                <w:rFonts w:eastAsia="Times New Roman"/>
                <w:sz w:val="24"/>
              </w:rPr>
            </w:pPr>
          </w:p>
        </w:tc>
        <w:tc>
          <w:tcPr>
            <w:tcW w:w="3005" w:type="dxa"/>
            <w:tcBorders>
              <w:top w:val="nil"/>
              <w:bottom w:val="nil"/>
            </w:tcBorders>
          </w:tcPr>
          <w:p w14:paraId="1445896E"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4AB5FC5C" w14:textId="77777777" w:rsidR="000F4D28" w:rsidRPr="00955616" w:rsidRDefault="000F4D28" w:rsidP="00447E69">
            <w:pPr>
              <w:ind w:right="57"/>
              <w:rPr>
                <w:rFonts w:eastAsia="Times New Roman"/>
                <w:sz w:val="24"/>
              </w:rPr>
            </w:pPr>
          </w:p>
        </w:tc>
        <w:tc>
          <w:tcPr>
            <w:tcW w:w="3119" w:type="dxa"/>
            <w:tcBorders>
              <w:top w:val="nil"/>
              <w:bottom w:val="nil"/>
            </w:tcBorders>
          </w:tcPr>
          <w:p w14:paraId="429F38AF" w14:textId="77777777" w:rsidR="000F4D28" w:rsidRPr="00955616" w:rsidRDefault="000F4D28" w:rsidP="00447E69">
            <w:pPr>
              <w:ind w:right="57"/>
              <w:rPr>
                <w:rFonts w:eastAsia="Times New Roman"/>
                <w:sz w:val="24"/>
              </w:rPr>
            </w:pPr>
          </w:p>
        </w:tc>
      </w:tr>
      <w:tr w:rsidR="000F4D28" w:rsidRPr="00955616" w14:paraId="3D1F09F0" w14:textId="77777777" w:rsidTr="00447E69">
        <w:tc>
          <w:tcPr>
            <w:tcW w:w="851" w:type="dxa"/>
            <w:tcBorders>
              <w:top w:val="nil"/>
            </w:tcBorders>
          </w:tcPr>
          <w:p w14:paraId="67C95B32" w14:textId="77777777" w:rsidR="000F4D28" w:rsidRPr="00955616" w:rsidRDefault="000F4D28" w:rsidP="00447E69">
            <w:pPr>
              <w:jc w:val="center"/>
              <w:rPr>
                <w:rFonts w:eastAsia="Times New Roman"/>
                <w:sz w:val="24"/>
              </w:rPr>
            </w:pPr>
          </w:p>
        </w:tc>
        <w:tc>
          <w:tcPr>
            <w:tcW w:w="3005" w:type="dxa"/>
            <w:tcBorders>
              <w:top w:val="nil"/>
            </w:tcBorders>
          </w:tcPr>
          <w:p w14:paraId="32BC7FE1"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0482B81A" w14:textId="77777777" w:rsidR="000F4D28" w:rsidRPr="00955616" w:rsidRDefault="000F4D28" w:rsidP="00447E69">
            <w:pPr>
              <w:ind w:right="57"/>
              <w:rPr>
                <w:rFonts w:eastAsia="Times New Roman"/>
                <w:sz w:val="24"/>
              </w:rPr>
            </w:pPr>
          </w:p>
        </w:tc>
        <w:tc>
          <w:tcPr>
            <w:tcW w:w="3119" w:type="dxa"/>
            <w:tcBorders>
              <w:top w:val="nil"/>
            </w:tcBorders>
          </w:tcPr>
          <w:p w14:paraId="25DD7D5C" w14:textId="77777777" w:rsidR="000F4D28" w:rsidRPr="00955616" w:rsidRDefault="000F4D28" w:rsidP="00447E69">
            <w:pPr>
              <w:ind w:right="57"/>
              <w:rPr>
                <w:rFonts w:eastAsia="Times New Roman"/>
                <w:sz w:val="24"/>
              </w:rPr>
            </w:pPr>
          </w:p>
        </w:tc>
      </w:tr>
      <w:tr w:rsidR="000F4D28" w:rsidRPr="00955616" w14:paraId="30D03CB7" w14:textId="77777777" w:rsidTr="00447E69">
        <w:tc>
          <w:tcPr>
            <w:tcW w:w="851" w:type="dxa"/>
            <w:tcBorders>
              <w:bottom w:val="nil"/>
            </w:tcBorders>
          </w:tcPr>
          <w:p w14:paraId="6ACD1C05" w14:textId="77777777" w:rsidR="000F4D28" w:rsidRPr="00955616" w:rsidRDefault="000F4D28" w:rsidP="00447E69">
            <w:pPr>
              <w:jc w:val="center"/>
              <w:rPr>
                <w:rFonts w:eastAsia="Times New Roman"/>
                <w:sz w:val="24"/>
              </w:rPr>
            </w:pPr>
            <w:r w:rsidRPr="00955616">
              <w:rPr>
                <w:rFonts w:eastAsia="Times New Roman"/>
                <w:sz w:val="24"/>
              </w:rPr>
              <w:t>2</w:t>
            </w:r>
          </w:p>
        </w:tc>
        <w:tc>
          <w:tcPr>
            <w:tcW w:w="3005" w:type="dxa"/>
            <w:tcBorders>
              <w:bottom w:val="nil"/>
            </w:tcBorders>
          </w:tcPr>
          <w:p w14:paraId="59B8D1DE" w14:textId="77777777" w:rsidR="000F4D28" w:rsidRPr="00955616" w:rsidRDefault="000F4D28" w:rsidP="00447E69">
            <w:pPr>
              <w:ind w:right="57"/>
              <w:jc w:val="both"/>
              <w:rPr>
                <w:rFonts w:eastAsia="Times New Roman"/>
                <w:sz w:val="24"/>
              </w:rPr>
            </w:pPr>
            <w:r w:rsidRPr="00955616">
              <w:rPr>
                <w:rFonts w:eastAsia="Times New Roman"/>
                <w:sz w:val="24"/>
              </w:rPr>
              <w:t>Иное недвижимое имущество:</w:t>
            </w:r>
          </w:p>
        </w:tc>
        <w:tc>
          <w:tcPr>
            <w:tcW w:w="3005" w:type="dxa"/>
            <w:tcBorders>
              <w:bottom w:val="nil"/>
            </w:tcBorders>
          </w:tcPr>
          <w:p w14:paraId="22581AC6" w14:textId="77777777" w:rsidR="000F4D28" w:rsidRPr="00955616" w:rsidRDefault="000F4D28" w:rsidP="00447E69">
            <w:pPr>
              <w:ind w:right="57"/>
              <w:rPr>
                <w:rFonts w:eastAsia="Times New Roman"/>
                <w:sz w:val="24"/>
              </w:rPr>
            </w:pPr>
          </w:p>
        </w:tc>
        <w:tc>
          <w:tcPr>
            <w:tcW w:w="3119" w:type="dxa"/>
            <w:tcBorders>
              <w:bottom w:val="nil"/>
            </w:tcBorders>
          </w:tcPr>
          <w:p w14:paraId="2907F1B4" w14:textId="77777777" w:rsidR="000F4D28" w:rsidRPr="00955616" w:rsidRDefault="000F4D28" w:rsidP="00447E69">
            <w:pPr>
              <w:ind w:right="57"/>
              <w:rPr>
                <w:rFonts w:eastAsia="Times New Roman"/>
                <w:sz w:val="24"/>
              </w:rPr>
            </w:pPr>
          </w:p>
        </w:tc>
      </w:tr>
      <w:tr w:rsidR="000F4D28" w:rsidRPr="00955616" w14:paraId="6AB27DF8" w14:textId="77777777" w:rsidTr="00447E69">
        <w:tc>
          <w:tcPr>
            <w:tcW w:w="851" w:type="dxa"/>
            <w:tcBorders>
              <w:top w:val="nil"/>
              <w:bottom w:val="nil"/>
            </w:tcBorders>
          </w:tcPr>
          <w:p w14:paraId="3FB60668" w14:textId="77777777" w:rsidR="000F4D28" w:rsidRPr="00955616" w:rsidRDefault="000F4D28" w:rsidP="00447E69">
            <w:pPr>
              <w:jc w:val="center"/>
              <w:rPr>
                <w:rFonts w:eastAsia="Times New Roman"/>
                <w:sz w:val="24"/>
              </w:rPr>
            </w:pPr>
          </w:p>
        </w:tc>
        <w:tc>
          <w:tcPr>
            <w:tcW w:w="3005" w:type="dxa"/>
            <w:tcBorders>
              <w:top w:val="nil"/>
              <w:bottom w:val="nil"/>
            </w:tcBorders>
          </w:tcPr>
          <w:p w14:paraId="45209A06"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0EC1B4A5" w14:textId="77777777" w:rsidR="000F4D28" w:rsidRPr="00955616" w:rsidRDefault="000F4D28" w:rsidP="00447E69">
            <w:pPr>
              <w:ind w:right="57"/>
              <w:rPr>
                <w:rFonts w:eastAsia="Times New Roman"/>
                <w:sz w:val="24"/>
              </w:rPr>
            </w:pPr>
          </w:p>
        </w:tc>
        <w:tc>
          <w:tcPr>
            <w:tcW w:w="3119" w:type="dxa"/>
            <w:tcBorders>
              <w:top w:val="nil"/>
              <w:bottom w:val="nil"/>
            </w:tcBorders>
          </w:tcPr>
          <w:p w14:paraId="383BD6F6" w14:textId="77777777" w:rsidR="000F4D28" w:rsidRPr="00955616" w:rsidRDefault="000F4D28" w:rsidP="00447E69">
            <w:pPr>
              <w:ind w:right="57"/>
              <w:rPr>
                <w:rFonts w:eastAsia="Times New Roman"/>
                <w:sz w:val="24"/>
              </w:rPr>
            </w:pPr>
          </w:p>
        </w:tc>
      </w:tr>
      <w:tr w:rsidR="000F4D28" w:rsidRPr="00955616" w14:paraId="6867F71F" w14:textId="77777777" w:rsidTr="00447E69">
        <w:tc>
          <w:tcPr>
            <w:tcW w:w="851" w:type="dxa"/>
            <w:tcBorders>
              <w:top w:val="nil"/>
              <w:bottom w:val="nil"/>
            </w:tcBorders>
          </w:tcPr>
          <w:p w14:paraId="5C9794CB" w14:textId="77777777" w:rsidR="000F4D28" w:rsidRPr="00955616" w:rsidRDefault="000F4D28" w:rsidP="00447E69">
            <w:pPr>
              <w:jc w:val="center"/>
              <w:rPr>
                <w:rFonts w:eastAsia="Times New Roman"/>
                <w:sz w:val="24"/>
              </w:rPr>
            </w:pPr>
          </w:p>
        </w:tc>
        <w:tc>
          <w:tcPr>
            <w:tcW w:w="3005" w:type="dxa"/>
            <w:tcBorders>
              <w:top w:val="nil"/>
              <w:bottom w:val="nil"/>
            </w:tcBorders>
          </w:tcPr>
          <w:p w14:paraId="3E3419B2"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6FCA955B" w14:textId="77777777" w:rsidR="000F4D28" w:rsidRPr="00955616" w:rsidRDefault="000F4D28" w:rsidP="00447E69">
            <w:pPr>
              <w:ind w:right="57"/>
              <w:rPr>
                <w:rFonts w:eastAsia="Times New Roman"/>
                <w:sz w:val="24"/>
              </w:rPr>
            </w:pPr>
          </w:p>
        </w:tc>
        <w:tc>
          <w:tcPr>
            <w:tcW w:w="3119" w:type="dxa"/>
            <w:tcBorders>
              <w:top w:val="nil"/>
              <w:bottom w:val="nil"/>
            </w:tcBorders>
          </w:tcPr>
          <w:p w14:paraId="49D0C024" w14:textId="77777777" w:rsidR="000F4D28" w:rsidRPr="00955616" w:rsidRDefault="000F4D28" w:rsidP="00447E69">
            <w:pPr>
              <w:ind w:right="57"/>
              <w:rPr>
                <w:rFonts w:eastAsia="Times New Roman"/>
                <w:sz w:val="24"/>
              </w:rPr>
            </w:pPr>
          </w:p>
        </w:tc>
      </w:tr>
      <w:tr w:rsidR="000F4D28" w:rsidRPr="00955616" w14:paraId="584CC42F" w14:textId="77777777" w:rsidTr="00447E69">
        <w:tc>
          <w:tcPr>
            <w:tcW w:w="851" w:type="dxa"/>
            <w:tcBorders>
              <w:top w:val="nil"/>
            </w:tcBorders>
          </w:tcPr>
          <w:p w14:paraId="77805C7D" w14:textId="77777777" w:rsidR="000F4D28" w:rsidRPr="00955616" w:rsidRDefault="000F4D28" w:rsidP="00447E69">
            <w:pPr>
              <w:jc w:val="center"/>
              <w:rPr>
                <w:rFonts w:eastAsia="Times New Roman"/>
                <w:sz w:val="24"/>
              </w:rPr>
            </w:pPr>
          </w:p>
        </w:tc>
        <w:tc>
          <w:tcPr>
            <w:tcW w:w="3005" w:type="dxa"/>
            <w:tcBorders>
              <w:top w:val="nil"/>
            </w:tcBorders>
          </w:tcPr>
          <w:p w14:paraId="12692DC2"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680D392D" w14:textId="77777777" w:rsidR="000F4D28" w:rsidRPr="00955616" w:rsidRDefault="000F4D28" w:rsidP="00447E69">
            <w:pPr>
              <w:ind w:right="57"/>
              <w:rPr>
                <w:rFonts w:eastAsia="Times New Roman"/>
                <w:sz w:val="24"/>
              </w:rPr>
            </w:pPr>
          </w:p>
        </w:tc>
        <w:tc>
          <w:tcPr>
            <w:tcW w:w="3119" w:type="dxa"/>
            <w:tcBorders>
              <w:top w:val="nil"/>
            </w:tcBorders>
          </w:tcPr>
          <w:p w14:paraId="5E575B0C" w14:textId="77777777" w:rsidR="000F4D28" w:rsidRPr="00955616" w:rsidRDefault="000F4D28" w:rsidP="00447E69">
            <w:pPr>
              <w:ind w:right="57"/>
              <w:rPr>
                <w:rFonts w:eastAsia="Times New Roman"/>
                <w:sz w:val="24"/>
              </w:rPr>
            </w:pPr>
          </w:p>
        </w:tc>
      </w:tr>
      <w:tr w:rsidR="000F4D28" w:rsidRPr="00955616" w14:paraId="1CFF6E83" w14:textId="77777777" w:rsidTr="00447E69">
        <w:tc>
          <w:tcPr>
            <w:tcW w:w="851" w:type="dxa"/>
            <w:tcBorders>
              <w:bottom w:val="nil"/>
            </w:tcBorders>
          </w:tcPr>
          <w:p w14:paraId="140F1D56" w14:textId="77777777" w:rsidR="000F4D28" w:rsidRPr="00955616" w:rsidRDefault="000F4D28" w:rsidP="00447E69">
            <w:pPr>
              <w:jc w:val="center"/>
              <w:rPr>
                <w:rFonts w:eastAsia="Times New Roman"/>
                <w:sz w:val="24"/>
              </w:rPr>
            </w:pPr>
            <w:r w:rsidRPr="00955616">
              <w:rPr>
                <w:rFonts w:eastAsia="Times New Roman"/>
                <w:sz w:val="24"/>
              </w:rPr>
              <w:t>3</w:t>
            </w:r>
          </w:p>
        </w:tc>
        <w:tc>
          <w:tcPr>
            <w:tcW w:w="3005" w:type="dxa"/>
            <w:tcBorders>
              <w:bottom w:val="nil"/>
            </w:tcBorders>
          </w:tcPr>
          <w:p w14:paraId="22E5330D" w14:textId="77777777" w:rsidR="000F4D28" w:rsidRPr="00955616" w:rsidRDefault="000F4D28" w:rsidP="00447E69">
            <w:pPr>
              <w:ind w:right="57"/>
              <w:jc w:val="both"/>
              <w:rPr>
                <w:rFonts w:eastAsia="Times New Roman"/>
                <w:sz w:val="24"/>
              </w:rPr>
            </w:pPr>
            <w:r w:rsidRPr="00955616">
              <w:rPr>
                <w:rFonts w:eastAsia="Times New Roman"/>
                <w:sz w:val="24"/>
              </w:rPr>
              <w:t xml:space="preserve">Транспортные </w:t>
            </w:r>
            <w:r w:rsidRPr="00955616">
              <w:rPr>
                <w:rFonts w:eastAsia="Times New Roman"/>
                <w:sz w:val="24"/>
              </w:rPr>
              <w:br/>
              <w:t>средства:</w:t>
            </w:r>
          </w:p>
        </w:tc>
        <w:tc>
          <w:tcPr>
            <w:tcW w:w="3005" w:type="dxa"/>
            <w:tcBorders>
              <w:bottom w:val="nil"/>
            </w:tcBorders>
          </w:tcPr>
          <w:p w14:paraId="4DE44626" w14:textId="77777777" w:rsidR="000F4D28" w:rsidRPr="00955616" w:rsidRDefault="000F4D28" w:rsidP="00447E69">
            <w:pPr>
              <w:ind w:right="57"/>
              <w:rPr>
                <w:rFonts w:eastAsia="Times New Roman"/>
                <w:sz w:val="24"/>
              </w:rPr>
            </w:pPr>
          </w:p>
        </w:tc>
        <w:tc>
          <w:tcPr>
            <w:tcW w:w="3119" w:type="dxa"/>
            <w:tcBorders>
              <w:bottom w:val="nil"/>
            </w:tcBorders>
          </w:tcPr>
          <w:p w14:paraId="49640422" w14:textId="77777777" w:rsidR="000F4D28" w:rsidRPr="00955616" w:rsidRDefault="000F4D28" w:rsidP="00447E69">
            <w:pPr>
              <w:ind w:right="57"/>
              <w:rPr>
                <w:rFonts w:eastAsia="Times New Roman"/>
                <w:sz w:val="24"/>
              </w:rPr>
            </w:pPr>
          </w:p>
        </w:tc>
      </w:tr>
      <w:tr w:rsidR="000F4D28" w:rsidRPr="00955616" w14:paraId="0F7E8EFC" w14:textId="77777777" w:rsidTr="00447E69">
        <w:tc>
          <w:tcPr>
            <w:tcW w:w="851" w:type="dxa"/>
            <w:tcBorders>
              <w:top w:val="nil"/>
              <w:bottom w:val="nil"/>
            </w:tcBorders>
          </w:tcPr>
          <w:p w14:paraId="0E3F491F" w14:textId="77777777" w:rsidR="000F4D28" w:rsidRPr="00955616" w:rsidRDefault="000F4D28" w:rsidP="00447E69">
            <w:pPr>
              <w:jc w:val="center"/>
              <w:rPr>
                <w:rFonts w:eastAsia="Times New Roman"/>
                <w:sz w:val="24"/>
              </w:rPr>
            </w:pPr>
          </w:p>
        </w:tc>
        <w:tc>
          <w:tcPr>
            <w:tcW w:w="3005" w:type="dxa"/>
            <w:tcBorders>
              <w:top w:val="nil"/>
              <w:bottom w:val="nil"/>
            </w:tcBorders>
          </w:tcPr>
          <w:p w14:paraId="2CE4E036"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637A4910" w14:textId="77777777" w:rsidR="000F4D28" w:rsidRPr="00955616" w:rsidRDefault="000F4D28" w:rsidP="00447E69">
            <w:pPr>
              <w:ind w:right="57"/>
              <w:rPr>
                <w:rFonts w:eastAsia="Times New Roman"/>
                <w:sz w:val="24"/>
              </w:rPr>
            </w:pPr>
          </w:p>
        </w:tc>
        <w:tc>
          <w:tcPr>
            <w:tcW w:w="3119" w:type="dxa"/>
            <w:tcBorders>
              <w:top w:val="nil"/>
              <w:bottom w:val="nil"/>
            </w:tcBorders>
          </w:tcPr>
          <w:p w14:paraId="6551D5A9" w14:textId="77777777" w:rsidR="000F4D28" w:rsidRPr="00955616" w:rsidRDefault="000F4D28" w:rsidP="00447E69">
            <w:pPr>
              <w:ind w:right="57"/>
              <w:rPr>
                <w:rFonts w:eastAsia="Times New Roman"/>
                <w:sz w:val="24"/>
              </w:rPr>
            </w:pPr>
          </w:p>
        </w:tc>
      </w:tr>
      <w:tr w:rsidR="000F4D28" w:rsidRPr="00955616" w14:paraId="62C04F9D" w14:textId="77777777" w:rsidTr="00447E69">
        <w:tc>
          <w:tcPr>
            <w:tcW w:w="851" w:type="dxa"/>
            <w:tcBorders>
              <w:top w:val="nil"/>
              <w:bottom w:val="nil"/>
            </w:tcBorders>
          </w:tcPr>
          <w:p w14:paraId="0540242E" w14:textId="77777777" w:rsidR="000F4D28" w:rsidRPr="00955616" w:rsidRDefault="000F4D28" w:rsidP="00447E69">
            <w:pPr>
              <w:jc w:val="center"/>
              <w:rPr>
                <w:rFonts w:eastAsia="Times New Roman"/>
                <w:sz w:val="24"/>
              </w:rPr>
            </w:pPr>
          </w:p>
        </w:tc>
        <w:tc>
          <w:tcPr>
            <w:tcW w:w="3005" w:type="dxa"/>
            <w:tcBorders>
              <w:top w:val="nil"/>
              <w:bottom w:val="nil"/>
            </w:tcBorders>
          </w:tcPr>
          <w:p w14:paraId="08B8A8E5"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2F3404CD" w14:textId="77777777" w:rsidR="000F4D28" w:rsidRPr="00955616" w:rsidRDefault="000F4D28" w:rsidP="00447E69">
            <w:pPr>
              <w:ind w:right="57"/>
              <w:rPr>
                <w:rFonts w:eastAsia="Times New Roman"/>
                <w:sz w:val="24"/>
              </w:rPr>
            </w:pPr>
          </w:p>
        </w:tc>
        <w:tc>
          <w:tcPr>
            <w:tcW w:w="3119" w:type="dxa"/>
            <w:tcBorders>
              <w:top w:val="nil"/>
              <w:bottom w:val="nil"/>
            </w:tcBorders>
          </w:tcPr>
          <w:p w14:paraId="79A8FB5E" w14:textId="77777777" w:rsidR="000F4D28" w:rsidRPr="00955616" w:rsidRDefault="000F4D28" w:rsidP="00447E69">
            <w:pPr>
              <w:ind w:right="57"/>
              <w:rPr>
                <w:rFonts w:eastAsia="Times New Roman"/>
                <w:sz w:val="24"/>
              </w:rPr>
            </w:pPr>
          </w:p>
        </w:tc>
      </w:tr>
      <w:tr w:rsidR="000F4D28" w:rsidRPr="00955616" w14:paraId="38300F82" w14:textId="77777777" w:rsidTr="00447E69">
        <w:tc>
          <w:tcPr>
            <w:tcW w:w="851" w:type="dxa"/>
            <w:tcBorders>
              <w:top w:val="nil"/>
            </w:tcBorders>
          </w:tcPr>
          <w:p w14:paraId="06BB2DA7" w14:textId="77777777" w:rsidR="000F4D28" w:rsidRPr="00955616" w:rsidRDefault="000F4D28" w:rsidP="00447E69">
            <w:pPr>
              <w:jc w:val="center"/>
              <w:rPr>
                <w:rFonts w:eastAsia="Times New Roman"/>
                <w:sz w:val="24"/>
              </w:rPr>
            </w:pPr>
          </w:p>
        </w:tc>
        <w:tc>
          <w:tcPr>
            <w:tcW w:w="3005" w:type="dxa"/>
            <w:tcBorders>
              <w:top w:val="nil"/>
            </w:tcBorders>
          </w:tcPr>
          <w:p w14:paraId="55D31D8F"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1F21D224" w14:textId="77777777" w:rsidR="000F4D28" w:rsidRPr="00955616" w:rsidRDefault="000F4D28" w:rsidP="00447E69">
            <w:pPr>
              <w:ind w:right="57"/>
              <w:rPr>
                <w:rFonts w:eastAsia="Times New Roman"/>
                <w:sz w:val="24"/>
              </w:rPr>
            </w:pPr>
          </w:p>
        </w:tc>
        <w:tc>
          <w:tcPr>
            <w:tcW w:w="3119" w:type="dxa"/>
            <w:tcBorders>
              <w:top w:val="nil"/>
            </w:tcBorders>
          </w:tcPr>
          <w:p w14:paraId="6F8764B9" w14:textId="77777777" w:rsidR="000F4D28" w:rsidRPr="00955616" w:rsidRDefault="000F4D28" w:rsidP="00447E69">
            <w:pPr>
              <w:ind w:right="57"/>
              <w:rPr>
                <w:rFonts w:eastAsia="Times New Roman"/>
                <w:sz w:val="24"/>
              </w:rPr>
            </w:pPr>
          </w:p>
        </w:tc>
      </w:tr>
      <w:tr w:rsidR="000F4D28" w:rsidRPr="00955616" w14:paraId="63DFA3F6" w14:textId="77777777" w:rsidTr="00447E69">
        <w:tc>
          <w:tcPr>
            <w:tcW w:w="851" w:type="dxa"/>
            <w:tcBorders>
              <w:bottom w:val="nil"/>
            </w:tcBorders>
          </w:tcPr>
          <w:p w14:paraId="26CFC346" w14:textId="77777777" w:rsidR="000F4D28" w:rsidRPr="00955616" w:rsidRDefault="000F4D28" w:rsidP="00447E69">
            <w:pPr>
              <w:jc w:val="center"/>
              <w:rPr>
                <w:rFonts w:eastAsia="Times New Roman"/>
                <w:sz w:val="24"/>
              </w:rPr>
            </w:pPr>
            <w:r w:rsidRPr="00955616">
              <w:rPr>
                <w:rFonts w:eastAsia="Times New Roman"/>
                <w:sz w:val="24"/>
              </w:rPr>
              <w:t>4</w:t>
            </w:r>
          </w:p>
        </w:tc>
        <w:tc>
          <w:tcPr>
            <w:tcW w:w="3005" w:type="dxa"/>
            <w:tcBorders>
              <w:bottom w:val="nil"/>
            </w:tcBorders>
          </w:tcPr>
          <w:p w14:paraId="0B830E21" w14:textId="77777777" w:rsidR="000F4D28" w:rsidRPr="00955616" w:rsidRDefault="000F4D28" w:rsidP="00447E69">
            <w:pPr>
              <w:ind w:right="57"/>
              <w:jc w:val="both"/>
              <w:rPr>
                <w:rFonts w:eastAsia="Times New Roman"/>
                <w:sz w:val="24"/>
              </w:rPr>
            </w:pPr>
            <w:r w:rsidRPr="00955616">
              <w:rPr>
                <w:rFonts w:eastAsia="Times New Roman"/>
                <w:sz w:val="24"/>
              </w:rPr>
              <w:t>Ценные бумаги:</w:t>
            </w:r>
          </w:p>
        </w:tc>
        <w:tc>
          <w:tcPr>
            <w:tcW w:w="3005" w:type="dxa"/>
            <w:tcBorders>
              <w:bottom w:val="nil"/>
            </w:tcBorders>
          </w:tcPr>
          <w:p w14:paraId="3DC1B638" w14:textId="77777777" w:rsidR="000F4D28" w:rsidRPr="00955616" w:rsidRDefault="000F4D28" w:rsidP="00447E69">
            <w:pPr>
              <w:ind w:right="57"/>
              <w:rPr>
                <w:rFonts w:eastAsia="Times New Roman"/>
                <w:sz w:val="24"/>
              </w:rPr>
            </w:pPr>
          </w:p>
        </w:tc>
        <w:tc>
          <w:tcPr>
            <w:tcW w:w="3119" w:type="dxa"/>
            <w:tcBorders>
              <w:bottom w:val="nil"/>
            </w:tcBorders>
          </w:tcPr>
          <w:p w14:paraId="4B785EF4" w14:textId="77777777" w:rsidR="000F4D28" w:rsidRPr="00955616" w:rsidRDefault="000F4D28" w:rsidP="00447E69">
            <w:pPr>
              <w:ind w:right="57"/>
              <w:rPr>
                <w:rFonts w:eastAsia="Times New Roman"/>
                <w:sz w:val="24"/>
              </w:rPr>
            </w:pPr>
          </w:p>
        </w:tc>
      </w:tr>
      <w:tr w:rsidR="000F4D28" w:rsidRPr="00955616" w14:paraId="77E50CEF" w14:textId="77777777" w:rsidTr="00447E69">
        <w:tc>
          <w:tcPr>
            <w:tcW w:w="851" w:type="dxa"/>
            <w:tcBorders>
              <w:top w:val="nil"/>
              <w:bottom w:val="nil"/>
            </w:tcBorders>
          </w:tcPr>
          <w:p w14:paraId="15A1EEBC" w14:textId="77777777" w:rsidR="000F4D28" w:rsidRPr="00955616" w:rsidRDefault="000F4D28" w:rsidP="00447E69">
            <w:pPr>
              <w:jc w:val="center"/>
              <w:rPr>
                <w:rFonts w:eastAsia="Times New Roman"/>
                <w:sz w:val="24"/>
              </w:rPr>
            </w:pPr>
          </w:p>
        </w:tc>
        <w:tc>
          <w:tcPr>
            <w:tcW w:w="3005" w:type="dxa"/>
            <w:tcBorders>
              <w:top w:val="nil"/>
              <w:bottom w:val="nil"/>
            </w:tcBorders>
          </w:tcPr>
          <w:p w14:paraId="00505806"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254D9AB9" w14:textId="77777777" w:rsidR="000F4D28" w:rsidRPr="00955616" w:rsidRDefault="000F4D28" w:rsidP="00447E69">
            <w:pPr>
              <w:ind w:right="57"/>
              <w:rPr>
                <w:rFonts w:eastAsia="Times New Roman"/>
                <w:sz w:val="24"/>
              </w:rPr>
            </w:pPr>
          </w:p>
        </w:tc>
        <w:tc>
          <w:tcPr>
            <w:tcW w:w="3119" w:type="dxa"/>
            <w:tcBorders>
              <w:top w:val="nil"/>
              <w:bottom w:val="nil"/>
            </w:tcBorders>
          </w:tcPr>
          <w:p w14:paraId="2D357C0F" w14:textId="77777777" w:rsidR="000F4D28" w:rsidRPr="00955616" w:rsidRDefault="000F4D28" w:rsidP="00447E69">
            <w:pPr>
              <w:ind w:right="57"/>
              <w:rPr>
                <w:rFonts w:eastAsia="Times New Roman"/>
                <w:sz w:val="24"/>
              </w:rPr>
            </w:pPr>
          </w:p>
        </w:tc>
      </w:tr>
      <w:tr w:rsidR="000F4D28" w:rsidRPr="00955616" w14:paraId="5FA7321F" w14:textId="77777777" w:rsidTr="00447E69">
        <w:tc>
          <w:tcPr>
            <w:tcW w:w="851" w:type="dxa"/>
            <w:tcBorders>
              <w:top w:val="nil"/>
              <w:bottom w:val="nil"/>
            </w:tcBorders>
          </w:tcPr>
          <w:p w14:paraId="292E2396" w14:textId="77777777" w:rsidR="000F4D28" w:rsidRPr="00955616" w:rsidRDefault="000F4D28" w:rsidP="00447E69">
            <w:pPr>
              <w:jc w:val="center"/>
              <w:rPr>
                <w:rFonts w:eastAsia="Times New Roman"/>
                <w:sz w:val="24"/>
              </w:rPr>
            </w:pPr>
          </w:p>
        </w:tc>
        <w:tc>
          <w:tcPr>
            <w:tcW w:w="3005" w:type="dxa"/>
            <w:tcBorders>
              <w:top w:val="nil"/>
              <w:bottom w:val="nil"/>
            </w:tcBorders>
          </w:tcPr>
          <w:p w14:paraId="6A180795"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36E7D405" w14:textId="77777777" w:rsidR="000F4D28" w:rsidRPr="00955616" w:rsidRDefault="000F4D28" w:rsidP="00447E69">
            <w:pPr>
              <w:ind w:right="57"/>
              <w:rPr>
                <w:rFonts w:eastAsia="Times New Roman"/>
                <w:sz w:val="24"/>
              </w:rPr>
            </w:pPr>
          </w:p>
        </w:tc>
        <w:tc>
          <w:tcPr>
            <w:tcW w:w="3119" w:type="dxa"/>
            <w:tcBorders>
              <w:top w:val="nil"/>
              <w:bottom w:val="nil"/>
            </w:tcBorders>
          </w:tcPr>
          <w:p w14:paraId="76BD8513" w14:textId="77777777" w:rsidR="000F4D28" w:rsidRPr="00955616" w:rsidRDefault="000F4D28" w:rsidP="00447E69">
            <w:pPr>
              <w:ind w:right="57"/>
              <w:rPr>
                <w:rFonts w:eastAsia="Times New Roman"/>
                <w:sz w:val="24"/>
              </w:rPr>
            </w:pPr>
          </w:p>
        </w:tc>
      </w:tr>
      <w:tr w:rsidR="000F4D28" w:rsidRPr="00955616" w14:paraId="776369BA" w14:textId="77777777" w:rsidTr="00447E69">
        <w:tc>
          <w:tcPr>
            <w:tcW w:w="851" w:type="dxa"/>
            <w:tcBorders>
              <w:top w:val="nil"/>
            </w:tcBorders>
          </w:tcPr>
          <w:p w14:paraId="2C3AB1CB" w14:textId="77777777" w:rsidR="000F4D28" w:rsidRPr="00955616" w:rsidRDefault="000F4D28" w:rsidP="00447E69">
            <w:pPr>
              <w:jc w:val="center"/>
              <w:rPr>
                <w:rFonts w:eastAsia="Times New Roman"/>
                <w:sz w:val="24"/>
              </w:rPr>
            </w:pPr>
          </w:p>
        </w:tc>
        <w:tc>
          <w:tcPr>
            <w:tcW w:w="3005" w:type="dxa"/>
            <w:tcBorders>
              <w:top w:val="nil"/>
            </w:tcBorders>
          </w:tcPr>
          <w:p w14:paraId="62C38D1D"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03097F9C" w14:textId="77777777" w:rsidR="000F4D28" w:rsidRPr="00955616" w:rsidRDefault="000F4D28" w:rsidP="00447E69">
            <w:pPr>
              <w:ind w:right="57"/>
              <w:rPr>
                <w:rFonts w:eastAsia="Times New Roman"/>
                <w:sz w:val="24"/>
              </w:rPr>
            </w:pPr>
          </w:p>
        </w:tc>
        <w:tc>
          <w:tcPr>
            <w:tcW w:w="3119" w:type="dxa"/>
            <w:tcBorders>
              <w:top w:val="nil"/>
            </w:tcBorders>
          </w:tcPr>
          <w:p w14:paraId="1E7130A2" w14:textId="77777777" w:rsidR="000F4D28" w:rsidRPr="00955616" w:rsidRDefault="000F4D28" w:rsidP="00447E69">
            <w:pPr>
              <w:ind w:right="57"/>
              <w:rPr>
                <w:rFonts w:eastAsia="Times New Roman"/>
                <w:sz w:val="24"/>
              </w:rPr>
            </w:pPr>
          </w:p>
        </w:tc>
      </w:tr>
      <w:tr w:rsidR="000F4D28" w:rsidRPr="00955616" w14:paraId="328FAB02" w14:textId="77777777" w:rsidTr="00447E69">
        <w:tc>
          <w:tcPr>
            <w:tcW w:w="851" w:type="dxa"/>
            <w:tcBorders>
              <w:bottom w:val="nil"/>
            </w:tcBorders>
          </w:tcPr>
          <w:p w14:paraId="3BDC023A" w14:textId="77777777" w:rsidR="000F4D28" w:rsidRPr="00955616" w:rsidRDefault="000F4D28" w:rsidP="00447E69">
            <w:pPr>
              <w:jc w:val="center"/>
              <w:rPr>
                <w:rFonts w:eastAsia="Times New Roman"/>
                <w:sz w:val="24"/>
              </w:rPr>
            </w:pPr>
            <w:r w:rsidRPr="00955616">
              <w:rPr>
                <w:rFonts w:eastAsia="Times New Roman"/>
                <w:sz w:val="24"/>
              </w:rPr>
              <w:t>5</w:t>
            </w:r>
          </w:p>
        </w:tc>
        <w:tc>
          <w:tcPr>
            <w:tcW w:w="3005" w:type="dxa"/>
            <w:tcBorders>
              <w:bottom w:val="nil"/>
            </w:tcBorders>
          </w:tcPr>
          <w:p w14:paraId="024E3614" w14:textId="77777777" w:rsidR="000F4D28" w:rsidRPr="00955616" w:rsidRDefault="000F4D28" w:rsidP="00447E69">
            <w:pPr>
              <w:ind w:right="57"/>
              <w:jc w:val="both"/>
              <w:rPr>
                <w:rFonts w:eastAsia="Times New Roman"/>
                <w:sz w:val="24"/>
              </w:rPr>
            </w:pPr>
            <w:r w:rsidRPr="00955616">
              <w:rPr>
                <w:rFonts w:eastAsia="Times New Roman"/>
                <w:sz w:val="24"/>
              </w:rPr>
              <w:t>Цифровые финансовые активы:</w:t>
            </w:r>
          </w:p>
        </w:tc>
        <w:tc>
          <w:tcPr>
            <w:tcW w:w="3005" w:type="dxa"/>
            <w:tcBorders>
              <w:bottom w:val="nil"/>
            </w:tcBorders>
          </w:tcPr>
          <w:p w14:paraId="0D7D49ED" w14:textId="77777777" w:rsidR="000F4D28" w:rsidRPr="00955616" w:rsidRDefault="000F4D28" w:rsidP="00447E69">
            <w:pPr>
              <w:ind w:right="57"/>
              <w:rPr>
                <w:rFonts w:eastAsia="Times New Roman"/>
                <w:sz w:val="24"/>
              </w:rPr>
            </w:pPr>
          </w:p>
        </w:tc>
        <w:tc>
          <w:tcPr>
            <w:tcW w:w="3119" w:type="dxa"/>
            <w:tcBorders>
              <w:bottom w:val="nil"/>
            </w:tcBorders>
          </w:tcPr>
          <w:p w14:paraId="1A89C678" w14:textId="77777777" w:rsidR="000F4D28" w:rsidRPr="00955616" w:rsidRDefault="000F4D28" w:rsidP="00447E69">
            <w:pPr>
              <w:ind w:right="57"/>
              <w:rPr>
                <w:rFonts w:eastAsia="Times New Roman"/>
                <w:sz w:val="24"/>
              </w:rPr>
            </w:pPr>
          </w:p>
        </w:tc>
      </w:tr>
      <w:tr w:rsidR="000F4D28" w:rsidRPr="00955616" w14:paraId="12323345" w14:textId="77777777" w:rsidTr="00447E69">
        <w:tc>
          <w:tcPr>
            <w:tcW w:w="851" w:type="dxa"/>
            <w:tcBorders>
              <w:top w:val="nil"/>
              <w:bottom w:val="nil"/>
            </w:tcBorders>
          </w:tcPr>
          <w:p w14:paraId="4CA03528" w14:textId="77777777" w:rsidR="000F4D28" w:rsidRPr="00955616" w:rsidRDefault="000F4D28" w:rsidP="00447E69">
            <w:pPr>
              <w:jc w:val="center"/>
              <w:rPr>
                <w:rFonts w:eastAsia="Times New Roman"/>
                <w:sz w:val="24"/>
              </w:rPr>
            </w:pPr>
          </w:p>
        </w:tc>
        <w:tc>
          <w:tcPr>
            <w:tcW w:w="3005" w:type="dxa"/>
            <w:tcBorders>
              <w:top w:val="nil"/>
              <w:bottom w:val="nil"/>
            </w:tcBorders>
          </w:tcPr>
          <w:p w14:paraId="392419AC"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38F9A2AB" w14:textId="77777777" w:rsidR="000F4D28" w:rsidRPr="00955616" w:rsidRDefault="000F4D28" w:rsidP="00447E69">
            <w:pPr>
              <w:ind w:right="57"/>
              <w:rPr>
                <w:rFonts w:eastAsia="Times New Roman"/>
                <w:sz w:val="24"/>
              </w:rPr>
            </w:pPr>
          </w:p>
        </w:tc>
        <w:tc>
          <w:tcPr>
            <w:tcW w:w="3119" w:type="dxa"/>
            <w:tcBorders>
              <w:top w:val="nil"/>
              <w:bottom w:val="nil"/>
            </w:tcBorders>
          </w:tcPr>
          <w:p w14:paraId="5BE24306" w14:textId="77777777" w:rsidR="000F4D28" w:rsidRPr="00955616" w:rsidRDefault="000F4D28" w:rsidP="00447E69">
            <w:pPr>
              <w:ind w:right="57"/>
              <w:rPr>
                <w:rFonts w:eastAsia="Times New Roman"/>
                <w:sz w:val="24"/>
              </w:rPr>
            </w:pPr>
          </w:p>
        </w:tc>
      </w:tr>
      <w:tr w:rsidR="000F4D28" w:rsidRPr="00955616" w14:paraId="07A1785E" w14:textId="77777777" w:rsidTr="00447E69">
        <w:tc>
          <w:tcPr>
            <w:tcW w:w="851" w:type="dxa"/>
            <w:tcBorders>
              <w:top w:val="nil"/>
              <w:bottom w:val="nil"/>
            </w:tcBorders>
          </w:tcPr>
          <w:p w14:paraId="2AE59BBC" w14:textId="77777777" w:rsidR="000F4D28" w:rsidRPr="00955616" w:rsidRDefault="000F4D28" w:rsidP="00447E69">
            <w:pPr>
              <w:jc w:val="center"/>
              <w:rPr>
                <w:rFonts w:eastAsia="Times New Roman"/>
                <w:sz w:val="24"/>
              </w:rPr>
            </w:pPr>
          </w:p>
        </w:tc>
        <w:tc>
          <w:tcPr>
            <w:tcW w:w="3005" w:type="dxa"/>
            <w:tcBorders>
              <w:top w:val="nil"/>
              <w:bottom w:val="nil"/>
            </w:tcBorders>
          </w:tcPr>
          <w:p w14:paraId="45944194"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63A4B324" w14:textId="77777777" w:rsidR="000F4D28" w:rsidRPr="00955616" w:rsidRDefault="000F4D28" w:rsidP="00447E69">
            <w:pPr>
              <w:ind w:right="57"/>
              <w:rPr>
                <w:rFonts w:eastAsia="Times New Roman"/>
                <w:sz w:val="24"/>
              </w:rPr>
            </w:pPr>
          </w:p>
        </w:tc>
        <w:tc>
          <w:tcPr>
            <w:tcW w:w="3119" w:type="dxa"/>
            <w:tcBorders>
              <w:top w:val="nil"/>
              <w:bottom w:val="nil"/>
            </w:tcBorders>
          </w:tcPr>
          <w:p w14:paraId="407946E4" w14:textId="77777777" w:rsidR="000F4D28" w:rsidRPr="00955616" w:rsidRDefault="000F4D28" w:rsidP="00447E69">
            <w:pPr>
              <w:ind w:right="57"/>
              <w:rPr>
                <w:rFonts w:eastAsia="Times New Roman"/>
                <w:sz w:val="24"/>
              </w:rPr>
            </w:pPr>
          </w:p>
        </w:tc>
      </w:tr>
      <w:tr w:rsidR="000F4D28" w:rsidRPr="00955616" w14:paraId="579E8E34" w14:textId="77777777" w:rsidTr="00447E69">
        <w:tc>
          <w:tcPr>
            <w:tcW w:w="851" w:type="dxa"/>
            <w:tcBorders>
              <w:top w:val="nil"/>
            </w:tcBorders>
          </w:tcPr>
          <w:p w14:paraId="589351F7" w14:textId="77777777" w:rsidR="000F4D28" w:rsidRPr="00955616" w:rsidRDefault="000F4D28" w:rsidP="00447E69">
            <w:pPr>
              <w:jc w:val="center"/>
              <w:rPr>
                <w:rFonts w:eastAsia="Times New Roman"/>
                <w:sz w:val="24"/>
              </w:rPr>
            </w:pPr>
          </w:p>
        </w:tc>
        <w:tc>
          <w:tcPr>
            <w:tcW w:w="3005" w:type="dxa"/>
            <w:tcBorders>
              <w:top w:val="nil"/>
            </w:tcBorders>
          </w:tcPr>
          <w:p w14:paraId="26BC43D4"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1F82E05A" w14:textId="77777777" w:rsidR="000F4D28" w:rsidRPr="00955616" w:rsidRDefault="000F4D28" w:rsidP="00447E69">
            <w:pPr>
              <w:ind w:right="57"/>
              <w:rPr>
                <w:rFonts w:eastAsia="Times New Roman"/>
                <w:sz w:val="24"/>
              </w:rPr>
            </w:pPr>
          </w:p>
        </w:tc>
        <w:tc>
          <w:tcPr>
            <w:tcW w:w="3119" w:type="dxa"/>
            <w:tcBorders>
              <w:top w:val="nil"/>
            </w:tcBorders>
          </w:tcPr>
          <w:p w14:paraId="7AE5A958" w14:textId="77777777" w:rsidR="000F4D28" w:rsidRPr="00955616" w:rsidRDefault="000F4D28" w:rsidP="00447E69">
            <w:pPr>
              <w:ind w:right="57"/>
              <w:rPr>
                <w:rFonts w:eastAsia="Times New Roman"/>
                <w:sz w:val="24"/>
              </w:rPr>
            </w:pPr>
          </w:p>
        </w:tc>
      </w:tr>
      <w:tr w:rsidR="000F4D28" w:rsidRPr="006D15FC" w14:paraId="1D4892F6" w14:textId="77777777" w:rsidTr="00447E69">
        <w:tc>
          <w:tcPr>
            <w:tcW w:w="851" w:type="dxa"/>
            <w:tcBorders>
              <w:bottom w:val="nil"/>
            </w:tcBorders>
          </w:tcPr>
          <w:p w14:paraId="78C236D5" w14:textId="77777777" w:rsidR="000F4D28" w:rsidRPr="00955616" w:rsidRDefault="000F4D28" w:rsidP="00447E69">
            <w:pPr>
              <w:jc w:val="center"/>
              <w:rPr>
                <w:rFonts w:eastAsia="Times New Roman"/>
                <w:sz w:val="24"/>
              </w:rPr>
            </w:pPr>
            <w:r w:rsidRPr="00955616">
              <w:rPr>
                <w:rFonts w:eastAsia="Times New Roman"/>
                <w:sz w:val="24"/>
              </w:rPr>
              <w:t>6</w:t>
            </w:r>
          </w:p>
        </w:tc>
        <w:tc>
          <w:tcPr>
            <w:tcW w:w="3005" w:type="dxa"/>
            <w:tcBorders>
              <w:bottom w:val="nil"/>
            </w:tcBorders>
          </w:tcPr>
          <w:p w14:paraId="4DBE7054" w14:textId="77777777" w:rsidR="000F4D28" w:rsidRPr="00955616" w:rsidRDefault="000F4D28" w:rsidP="00447E69">
            <w:pPr>
              <w:ind w:right="57"/>
              <w:jc w:val="both"/>
              <w:rPr>
                <w:rFonts w:eastAsia="Times New Roman"/>
                <w:sz w:val="24"/>
              </w:rPr>
            </w:pPr>
            <w:r w:rsidRPr="00955616">
              <w:rPr>
                <w:rFonts w:eastAsia="Times New Roman"/>
                <w:sz w:val="24"/>
              </w:rPr>
              <w:t xml:space="preserve">Цифровые права, включающие одновременно цифровые финансовые активы и </w:t>
            </w:r>
            <w:r w:rsidRPr="00955616">
              <w:rPr>
                <w:rFonts w:eastAsia="Times New Roman"/>
                <w:sz w:val="24"/>
              </w:rPr>
              <w:br/>
              <w:t>иные цифровые права:</w:t>
            </w:r>
          </w:p>
        </w:tc>
        <w:tc>
          <w:tcPr>
            <w:tcW w:w="3005" w:type="dxa"/>
            <w:tcBorders>
              <w:bottom w:val="nil"/>
            </w:tcBorders>
          </w:tcPr>
          <w:p w14:paraId="1DE83689" w14:textId="77777777" w:rsidR="000F4D28" w:rsidRPr="00955616" w:rsidRDefault="000F4D28" w:rsidP="00447E69">
            <w:pPr>
              <w:ind w:right="57"/>
              <w:rPr>
                <w:rFonts w:eastAsia="Times New Roman"/>
                <w:sz w:val="24"/>
              </w:rPr>
            </w:pPr>
          </w:p>
        </w:tc>
        <w:tc>
          <w:tcPr>
            <w:tcW w:w="3119" w:type="dxa"/>
            <w:tcBorders>
              <w:bottom w:val="nil"/>
            </w:tcBorders>
          </w:tcPr>
          <w:p w14:paraId="7080EE73" w14:textId="77777777" w:rsidR="000F4D28" w:rsidRPr="00955616" w:rsidRDefault="000F4D28" w:rsidP="00447E69">
            <w:pPr>
              <w:ind w:right="57"/>
              <w:rPr>
                <w:rFonts w:eastAsia="Times New Roman"/>
                <w:sz w:val="24"/>
              </w:rPr>
            </w:pPr>
          </w:p>
        </w:tc>
      </w:tr>
      <w:tr w:rsidR="000F4D28" w:rsidRPr="00955616" w14:paraId="0137B27B" w14:textId="77777777" w:rsidTr="00447E69">
        <w:tc>
          <w:tcPr>
            <w:tcW w:w="851" w:type="dxa"/>
            <w:tcBorders>
              <w:top w:val="nil"/>
              <w:bottom w:val="nil"/>
            </w:tcBorders>
          </w:tcPr>
          <w:p w14:paraId="043AB17A" w14:textId="77777777" w:rsidR="000F4D28" w:rsidRPr="00955616" w:rsidRDefault="000F4D28" w:rsidP="00447E69">
            <w:pPr>
              <w:jc w:val="center"/>
              <w:rPr>
                <w:rFonts w:eastAsia="Times New Roman"/>
                <w:sz w:val="24"/>
              </w:rPr>
            </w:pPr>
          </w:p>
        </w:tc>
        <w:tc>
          <w:tcPr>
            <w:tcW w:w="3005" w:type="dxa"/>
            <w:tcBorders>
              <w:top w:val="nil"/>
              <w:bottom w:val="nil"/>
            </w:tcBorders>
          </w:tcPr>
          <w:p w14:paraId="5AB73B15"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42628373" w14:textId="77777777" w:rsidR="000F4D28" w:rsidRPr="00955616" w:rsidRDefault="000F4D28" w:rsidP="00447E69">
            <w:pPr>
              <w:ind w:right="57"/>
              <w:rPr>
                <w:rFonts w:eastAsia="Times New Roman"/>
                <w:sz w:val="24"/>
              </w:rPr>
            </w:pPr>
          </w:p>
        </w:tc>
        <w:tc>
          <w:tcPr>
            <w:tcW w:w="3119" w:type="dxa"/>
            <w:tcBorders>
              <w:top w:val="nil"/>
              <w:bottom w:val="nil"/>
            </w:tcBorders>
          </w:tcPr>
          <w:p w14:paraId="58599F0E" w14:textId="77777777" w:rsidR="000F4D28" w:rsidRPr="00955616" w:rsidRDefault="000F4D28" w:rsidP="00447E69">
            <w:pPr>
              <w:ind w:right="57"/>
              <w:rPr>
                <w:rFonts w:eastAsia="Times New Roman"/>
                <w:sz w:val="24"/>
              </w:rPr>
            </w:pPr>
          </w:p>
        </w:tc>
      </w:tr>
      <w:tr w:rsidR="000F4D28" w:rsidRPr="00955616" w14:paraId="215790DD" w14:textId="77777777" w:rsidTr="00447E69">
        <w:tc>
          <w:tcPr>
            <w:tcW w:w="851" w:type="dxa"/>
            <w:tcBorders>
              <w:top w:val="nil"/>
              <w:bottom w:val="nil"/>
            </w:tcBorders>
          </w:tcPr>
          <w:p w14:paraId="50C6DCB8" w14:textId="77777777" w:rsidR="000F4D28" w:rsidRPr="00955616" w:rsidRDefault="000F4D28" w:rsidP="00447E69">
            <w:pPr>
              <w:jc w:val="center"/>
              <w:rPr>
                <w:rFonts w:eastAsia="Times New Roman"/>
                <w:sz w:val="24"/>
              </w:rPr>
            </w:pPr>
          </w:p>
        </w:tc>
        <w:tc>
          <w:tcPr>
            <w:tcW w:w="3005" w:type="dxa"/>
            <w:tcBorders>
              <w:top w:val="nil"/>
              <w:bottom w:val="nil"/>
            </w:tcBorders>
          </w:tcPr>
          <w:p w14:paraId="780E55FC"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5905935D" w14:textId="77777777" w:rsidR="000F4D28" w:rsidRPr="00955616" w:rsidRDefault="000F4D28" w:rsidP="00447E69">
            <w:pPr>
              <w:ind w:right="57"/>
              <w:rPr>
                <w:rFonts w:eastAsia="Times New Roman"/>
                <w:sz w:val="24"/>
              </w:rPr>
            </w:pPr>
          </w:p>
        </w:tc>
        <w:tc>
          <w:tcPr>
            <w:tcW w:w="3119" w:type="dxa"/>
            <w:tcBorders>
              <w:top w:val="nil"/>
              <w:bottom w:val="nil"/>
            </w:tcBorders>
          </w:tcPr>
          <w:p w14:paraId="45F34980" w14:textId="77777777" w:rsidR="000F4D28" w:rsidRPr="00955616" w:rsidRDefault="000F4D28" w:rsidP="00447E69">
            <w:pPr>
              <w:ind w:right="57"/>
              <w:rPr>
                <w:rFonts w:eastAsia="Times New Roman"/>
                <w:sz w:val="24"/>
              </w:rPr>
            </w:pPr>
          </w:p>
        </w:tc>
      </w:tr>
      <w:tr w:rsidR="000F4D28" w:rsidRPr="00955616" w14:paraId="7A1DFB26" w14:textId="77777777" w:rsidTr="00447E69">
        <w:tc>
          <w:tcPr>
            <w:tcW w:w="851" w:type="dxa"/>
            <w:tcBorders>
              <w:top w:val="nil"/>
            </w:tcBorders>
          </w:tcPr>
          <w:p w14:paraId="375D2E33" w14:textId="77777777" w:rsidR="000F4D28" w:rsidRPr="00955616" w:rsidRDefault="000F4D28" w:rsidP="00447E69">
            <w:pPr>
              <w:jc w:val="center"/>
              <w:rPr>
                <w:rFonts w:eastAsia="Times New Roman"/>
                <w:sz w:val="24"/>
              </w:rPr>
            </w:pPr>
          </w:p>
        </w:tc>
        <w:tc>
          <w:tcPr>
            <w:tcW w:w="3005" w:type="dxa"/>
            <w:tcBorders>
              <w:top w:val="nil"/>
            </w:tcBorders>
          </w:tcPr>
          <w:p w14:paraId="0CC2320C"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1106AFD5" w14:textId="77777777" w:rsidR="000F4D28" w:rsidRPr="00955616" w:rsidRDefault="000F4D28" w:rsidP="00447E69">
            <w:pPr>
              <w:ind w:right="57"/>
              <w:rPr>
                <w:rFonts w:eastAsia="Times New Roman"/>
                <w:sz w:val="24"/>
              </w:rPr>
            </w:pPr>
          </w:p>
        </w:tc>
        <w:tc>
          <w:tcPr>
            <w:tcW w:w="3119" w:type="dxa"/>
            <w:tcBorders>
              <w:top w:val="nil"/>
            </w:tcBorders>
          </w:tcPr>
          <w:p w14:paraId="48943E11" w14:textId="77777777" w:rsidR="000F4D28" w:rsidRPr="00955616" w:rsidRDefault="000F4D28" w:rsidP="00447E69">
            <w:pPr>
              <w:ind w:right="57"/>
              <w:rPr>
                <w:rFonts w:eastAsia="Times New Roman"/>
                <w:sz w:val="24"/>
              </w:rPr>
            </w:pPr>
          </w:p>
        </w:tc>
      </w:tr>
      <w:tr w:rsidR="000F4D28" w:rsidRPr="00955616" w14:paraId="62147992" w14:textId="77777777" w:rsidTr="00447E69">
        <w:tc>
          <w:tcPr>
            <w:tcW w:w="851" w:type="dxa"/>
            <w:tcBorders>
              <w:bottom w:val="nil"/>
            </w:tcBorders>
          </w:tcPr>
          <w:p w14:paraId="6B38CD00" w14:textId="77777777" w:rsidR="000F4D28" w:rsidRPr="00955616" w:rsidRDefault="000F4D28" w:rsidP="00447E69">
            <w:pPr>
              <w:jc w:val="center"/>
              <w:rPr>
                <w:rFonts w:eastAsia="Times New Roman"/>
                <w:sz w:val="24"/>
              </w:rPr>
            </w:pPr>
            <w:r w:rsidRPr="00955616">
              <w:rPr>
                <w:rFonts w:eastAsia="Times New Roman"/>
                <w:sz w:val="24"/>
              </w:rPr>
              <w:t>7</w:t>
            </w:r>
          </w:p>
        </w:tc>
        <w:tc>
          <w:tcPr>
            <w:tcW w:w="3005" w:type="dxa"/>
            <w:tcBorders>
              <w:bottom w:val="nil"/>
            </w:tcBorders>
          </w:tcPr>
          <w:p w14:paraId="7D1D5DED" w14:textId="77777777" w:rsidR="000F4D28" w:rsidRPr="00955616" w:rsidRDefault="000F4D28" w:rsidP="00447E69">
            <w:pPr>
              <w:ind w:right="57"/>
              <w:jc w:val="both"/>
              <w:rPr>
                <w:rFonts w:eastAsia="Times New Roman"/>
                <w:sz w:val="24"/>
              </w:rPr>
            </w:pPr>
            <w:r w:rsidRPr="00955616">
              <w:rPr>
                <w:rFonts w:eastAsia="Times New Roman"/>
                <w:sz w:val="24"/>
              </w:rPr>
              <w:t>Утилитарные цифровые права:</w:t>
            </w:r>
          </w:p>
        </w:tc>
        <w:tc>
          <w:tcPr>
            <w:tcW w:w="3005" w:type="dxa"/>
            <w:tcBorders>
              <w:bottom w:val="nil"/>
            </w:tcBorders>
          </w:tcPr>
          <w:p w14:paraId="6AA940B6" w14:textId="77777777" w:rsidR="000F4D28" w:rsidRPr="00955616" w:rsidRDefault="000F4D28" w:rsidP="00447E69">
            <w:pPr>
              <w:ind w:right="57"/>
              <w:rPr>
                <w:rFonts w:eastAsia="Times New Roman"/>
                <w:sz w:val="24"/>
              </w:rPr>
            </w:pPr>
          </w:p>
        </w:tc>
        <w:tc>
          <w:tcPr>
            <w:tcW w:w="3119" w:type="dxa"/>
            <w:tcBorders>
              <w:bottom w:val="nil"/>
            </w:tcBorders>
          </w:tcPr>
          <w:p w14:paraId="7A246A71" w14:textId="77777777" w:rsidR="000F4D28" w:rsidRPr="00955616" w:rsidRDefault="000F4D28" w:rsidP="00447E69">
            <w:pPr>
              <w:ind w:right="57"/>
              <w:rPr>
                <w:rFonts w:eastAsia="Times New Roman"/>
                <w:sz w:val="24"/>
              </w:rPr>
            </w:pPr>
          </w:p>
        </w:tc>
      </w:tr>
      <w:tr w:rsidR="000F4D28" w:rsidRPr="00955616" w14:paraId="1A3B3B89" w14:textId="77777777" w:rsidTr="00447E69">
        <w:tc>
          <w:tcPr>
            <w:tcW w:w="851" w:type="dxa"/>
            <w:tcBorders>
              <w:top w:val="nil"/>
              <w:bottom w:val="nil"/>
            </w:tcBorders>
          </w:tcPr>
          <w:p w14:paraId="4688AE14" w14:textId="77777777" w:rsidR="000F4D28" w:rsidRPr="00955616" w:rsidRDefault="000F4D28" w:rsidP="00447E69">
            <w:pPr>
              <w:jc w:val="center"/>
              <w:rPr>
                <w:rFonts w:eastAsia="Times New Roman"/>
                <w:sz w:val="24"/>
              </w:rPr>
            </w:pPr>
          </w:p>
        </w:tc>
        <w:tc>
          <w:tcPr>
            <w:tcW w:w="3005" w:type="dxa"/>
            <w:tcBorders>
              <w:top w:val="nil"/>
              <w:bottom w:val="nil"/>
            </w:tcBorders>
          </w:tcPr>
          <w:p w14:paraId="048B1F85"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6844D428" w14:textId="77777777" w:rsidR="000F4D28" w:rsidRPr="00955616" w:rsidRDefault="000F4D28" w:rsidP="00447E69">
            <w:pPr>
              <w:ind w:right="57"/>
              <w:rPr>
                <w:rFonts w:eastAsia="Times New Roman"/>
                <w:sz w:val="24"/>
              </w:rPr>
            </w:pPr>
          </w:p>
        </w:tc>
        <w:tc>
          <w:tcPr>
            <w:tcW w:w="3119" w:type="dxa"/>
            <w:tcBorders>
              <w:top w:val="nil"/>
              <w:bottom w:val="nil"/>
            </w:tcBorders>
          </w:tcPr>
          <w:p w14:paraId="338BEE21" w14:textId="77777777" w:rsidR="000F4D28" w:rsidRPr="00955616" w:rsidRDefault="000F4D28" w:rsidP="00447E69">
            <w:pPr>
              <w:ind w:right="57"/>
              <w:rPr>
                <w:rFonts w:eastAsia="Times New Roman"/>
                <w:sz w:val="24"/>
              </w:rPr>
            </w:pPr>
          </w:p>
        </w:tc>
      </w:tr>
      <w:tr w:rsidR="000F4D28" w:rsidRPr="00955616" w14:paraId="69600C05" w14:textId="77777777" w:rsidTr="00447E69">
        <w:tc>
          <w:tcPr>
            <w:tcW w:w="851" w:type="dxa"/>
            <w:tcBorders>
              <w:top w:val="nil"/>
              <w:bottom w:val="nil"/>
            </w:tcBorders>
          </w:tcPr>
          <w:p w14:paraId="6D67BE8C" w14:textId="77777777" w:rsidR="000F4D28" w:rsidRPr="00955616" w:rsidRDefault="000F4D28" w:rsidP="00447E69">
            <w:pPr>
              <w:jc w:val="center"/>
              <w:rPr>
                <w:rFonts w:eastAsia="Times New Roman"/>
                <w:sz w:val="24"/>
              </w:rPr>
            </w:pPr>
          </w:p>
        </w:tc>
        <w:tc>
          <w:tcPr>
            <w:tcW w:w="3005" w:type="dxa"/>
            <w:tcBorders>
              <w:top w:val="nil"/>
              <w:bottom w:val="nil"/>
            </w:tcBorders>
          </w:tcPr>
          <w:p w14:paraId="40060183"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4174D3C9" w14:textId="77777777" w:rsidR="000F4D28" w:rsidRPr="00955616" w:rsidRDefault="000F4D28" w:rsidP="00447E69">
            <w:pPr>
              <w:ind w:right="57"/>
              <w:rPr>
                <w:rFonts w:eastAsia="Times New Roman"/>
                <w:sz w:val="24"/>
              </w:rPr>
            </w:pPr>
          </w:p>
        </w:tc>
        <w:tc>
          <w:tcPr>
            <w:tcW w:w="3119" w:type="dxa"/>
            <w:tcBorders>
              <w:top w:val="nil"/>
              <w:bottom w:val="nil"/>
            </w:tcBorders>
          </w:tcPr>
          <w:p w14:paraId="39ED8DA7" w14:textId="77777777" w:rsidR="000F4D28" w:rsidRPr="00955616" w:rsidRDefault="000F4D28" w:rsidP="00447E69">
            <w:pPr>
              <w:ind w:right="57"/>
              <w:rPr>
                <w:rFonts w:eastAsia="Times New Roman"/>
                <w:sz w:val="24"/>
              </w:rPr>
            </w:pPr>
          </w:p>
        </w:tc>
      </w:tr>
      <w:tr w:rsidR="000F4D28" w:rsidRPr="00955616" w14:paraId="6E83FF32" w14:textId="77777777" w:rsidTr="00447E69">
        <w:tc>
          <w:tcPr>
            <w:tcW w:w="851" w:type="dxa"/>
            <w:tcBorders>
              <w:top w:val="nil"/>
            </w:tcBorders>
          </w:tcPr>
          <w:p w14:paraId="24B9F92E" w14:textId="77777777" w:rsidR="000F4D28" w:rsidRPr="00955616" w:rsidRDefault="000F4D28" w:rsidP="00447E69">
            <w:pPr>
              <w:jc w:val="center"/>
              <w:rPr>
                <w:rFonts w:eastAsia="Times New Roman"/>
                <w:sz w:val="24"/>
              </w:rPr>
            </w:pPr>
          </w:p>
        </w:tc>
        <w:tc>
          <w:tcPr>
            <w:tcW w:w="3005" w:type="dxa"/>
            <w:tcBorders>
              <w:top w:val="nil"/>
            </w:tcBorders>
          </w:tcPr>
          <w:p w14:paraId="0D9919A1"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4578E6A4" w14:textId="77777777" w:rsidR="000F4D28" w:rsidRPr="00955616" w:rsidRDefault="000F4D28" w:rsidP="00447E69">
            <w:pPr>
              <w:ind w:right="57"/>
              <w:rPr>
                <w:rFonts w:eastAsia="Times New Roman"/>
                <w:sz w:val="24"/>
              </w:rPr>
            </w:pPr>
          </w:p>
        </w:tc>
        <w:tc>
          <w:tcPr>
            <w:tcW w:w="3119" w:type="dxa"/>
            <w:tcBorders>
              <w:top w:val="nil"/>
            </w:tcBorders>
          </w:tcPr>
          <w:p w14:paraId="4A350169" w14:textId="77777777" w:rsidR="000F4D28" w:rsidRPr="00955616" w:rsidRDefault="000F4D28" w:rsidP="00447E69">
            <w:pPr>
              <w:ind w:right="57"/>
              <w:rPr>
                <w:rFonts w:eastAsia="Times New Roman"/>
                <w:sz w:val="24"/>
              </w:rPr>
            </w:pPr>
          </w:p>
        </w:tc>
      </w:tr>
      <w:tr w:rsidR="000F4D28" w:rsidRPr="00955616" w14:paraId="53A5E241" w14:textId="77777777" w:rsidTr="00447E69">
        <w:tc>
          <w:tcPr>
            <w:tcW w:w="851" w:type="dxa"/>
            <w:tcBorders>
              <w:bottom w:val="nil"/>
            </w:tcBorders>
          </w:tcPr>
          <w:p w14:paraId="58E20A23" w14:textId="77777777" w:rsidR="000F4D28" w:rsidRPr="00955616" w:rsidRDefault="000F4D28" w:rsidP="00447E69">
            <w:pPr>
              <w:jc w:val="center"/>
              <w:rPr>
                <w:rFonts w:eastAsia="Times New Roman"/>
                <w:sz w:val="24"/>
              </w:rPr>
            </w:pPr>
            <w:r w:rsidRPr="00955616">
              <w:rPr>
                <w:rFonts w:eastAsia="Times New Roman"/>
                <w:sz w:val="24"/>
              </w:rPr>
              <w:t>8</w:t>
            </w:r>
          </w:p>
        </w:tc>
        <w:tc>
          <w:tcPr>
            <w:tcW w:w="3005" w:type="dxa"/>
            <w:tcBorders>
              <w:bottom w:val="nil"/>
            </w:tcBorders>
          </w:tcPr>
          <w:p w14:paraId="72ABCCFC" w14:textId="77777777" w:rsidR="000F4D28" w:rsidRPr="00955616" w:rsidRDefault="000F4D28" w:rsidP="00447E69">
            <w:pPr>
              <w:ind w:right="57"/>
              <w:jc w:val="both"/>
              <w:rPr>
                <w:rFonts w:eastAsia="Times New Roman"/>
                <w:sz w:val="24"/>
              </w:rPr>
            </w:pPr>
            <w:r w:rsidRPr="00955616">
              <w:rPr>
                <w:rFonts w:eastAsia="Times New Roman"/>
                <w:sz w:val="24"/>
              </w:rPr>
              <w:t>Цифровая валюта:</w:t>
            </w:r>
          </w:p>
        </w:tc>
        <w:tc>
          <w:tcPr>
            <w:tcW w:w="3005" w:type="dxa"/>
            <w:tcBorders>
              <w:bottom w:val="nil"/>
            </w:tcBorders>
          </w:tcPr>
          <w:p w14:paraId="43E3CB72" w14:textId="77777777" w:rsidR="000F4D28" w:rsidRPr="00955616" w:rsidRDefault="000F4D28" w:rsidP="00447E69">
            <w:pPr>
              <w:ind w:right="57"/>
              <w:rPr>
                <w:rFonts w:eastAsia="Times New Roman"/>
                <w:sz w:val="24"/>
              </w:rPr>
            </w:pPr>
          </w:p>
        </w:tc>
        <w:tc>
          <w:tcPr>
            <w:tcW w:w="3119" w:type="dxa"/>
            <w:tcBorders>
              <w:bottom w:val="nil"/>
            </w:tcBorders>
          </w:tcPr>
          <w:p w14:paraId="15009D79" w14:textId="77777777" w:rsidR="000F4D28" w:rsidRPr="00955616" w:rsidRDefault="000F4D28" w:rsidP="00447E69">
            <w:pPr>
              <w:ind w:right="57"/>
              <w:rPr>
                <w:rFonts w:eastAsia="Times New Roman"/>
                <w:sz w:val="24"/>
              </w:rPr>
            </w:pPr>
          </w:p>
        </w:tc>
      </w:tr>
      <w:tr w:rsidR="000F4D28" w:rsidRPr="00955616" w14:paraId="6815B9FE" w14:textId="77777777" w:rsidTr="00447E69">
        <w:tc>
          <w:tcPr>
            <w:tcW w:w="851" w:type="dxa"/>
            <w:tcBorders>
              <w:top w:val="nil"/>
              <w:bottom w:val="nil"/>
            </w:tcBorders>
          </w:tcPr>
          <w:p w14:paraId="1DE5B367" w14:textId="77777777" w:rsidR="000F4D28" w:rsidRPr="00955616" w:rsidRDefault="000F4D28" w:rsidP="00447E69">
            <w:pPr>
              <w:jc w:val="center"/>
              <w:rPr>
                <w:rFonts w:eastAsia="Times New Roman"/>
                <w:sz w:val="24"/>
              </w:rPr>
            </w:pPr>
          </w:p>
        </w:tc>
        <w:tc>
          <w:tcPr>
            <w:tcW w:w="3005" w:type="dxa"/>
            <w:tcBorders>
              <w:top w:val="nil"/>
              <w:bottom w:val="nil"/>
            </w:tcBorders>
          </w:tcPr>
          <w:p w14:paraId="10203D74"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3FE2461C" w14:textId="77777777" w:rsidR="000F4D28" w:rsidRPr="00955616" w:rsidRDefault="000F4D28" w:rsidP="00447E69">
            <w:pPr>
              <w:ind w:right="57"/>
              <w:rPr>
                <w:rFonts w:eastAsia="Times New Roman"/>
                <w:sz w:val="24"/>
              </w:rPr>
            </w:pPr>
          </w:p>
        </w:tc>
        <w:tc>
          <w:tcPr>
            <w:tcW w:w="3119" w:type="dxa"/>
            <w:tcBorders>
              <w:top w:val="nil"/>
              <w:bottom w:val="nil"/>
            </w:tcBorders>
          </w:tcPr>
          <w:p w14:paraId="66A87823" w14:textId="77777777" w:rsidR="000F4D28" w:rsidRPr="00955616" w:rsidRDefault="000F4D28" w:rsidP="00447E69">
            <w:pPr>
              <w:ind w:right="57"/>
              <w:rPr>
                <w:rFonts w:eastAsia="Times New Roman"/>
                <w:sz w:val="24"/>
              </w:rPr>
            </w:pPr>
          </w:p>
        </w:tc>
      </w:tr>
      <w:tr w:rsidR="000F4D28" w:rsidRPr="00955616" w14:paraId="57F19EAD" w14:textId="77777777" w:rsidTr="00447E69">
        <w:tc>
          <w:tcPr>
            <w:tcW w:w="851" w:type="dxa"/>
            <w:tcBorders>
              <w:top w:val="nil"/>
              <w:bottom w:val="nil"/>
            </w:tcBorders>
          </w:tcPr>
          <w:p w14:paraId="248D38F7" w14:textId="77777777" w:rsidR="000F4D28" w:rsidRPr="00955616" w:rsidRDefault="000F4D28" w:rsidP="00447E69">
            <w:pPr>
              <w:jc w:val="center"/>
              <w:rPr>
                <w:rFonts w:eastAsia="Times New Roman"/>
                <w:sz w:val="24"/>
              </w:rPr>
            </w:pPr>
          </w:p>
        </w:tc>
        <w:tc>
          <w:tcPr>
            <w:tcW w:w="3005" w:type="dxa"/>
            <w:tcBorders>
              <w:top w:val="nil"/>
              <w:bottom w:val="nil"/>
            </w:tcBorders>
          </w:tcPr>
          <w:p w14:paraId="58CF2097"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1D2217ED" w14:textId="77777777" w:rsidR="000F4D28" w:rsidRPr="00955616" w:rsidRDefault="000F4D28" w:rsidP="00447E69">
            <w:pPr>
              <w:ind w:right="57"/>
              <w:rPr>
                <w:rFonts w:eastAsia="Times New Roman"/>
                <w:sz w:val="24"/>
              </w:rPr>
            </w:pPr>
          </w:p>
        </w:tc>
        <w:tc>
          <w:tcPr>
            <w:tcW w:w="3119" w:type="dxa"/>
            <w:tcBorders>
              <w:top w:val="nil"/>
              <w:bottom w:val="nil"/>
            </w:tcBorders>
          </w:tcPr>
          <w:p w14:paraId="3FFC951F" w14:textId="77777777" w:rsidR="000F4D28" w:rsidRPr="00955616" w:rsidRDefault="000F4D28" w:rsidP="00447E69">
            <w:pPr>
              <w:ind w:right="57"/>
              <w:rPr>
                <w:rFonts w:eastAsia="Times New Roman"/>
                <w:sz w:val="24"/>
              </w:rPr>
            </w:pPr>
          </w:p>
        </w:tc>
      </w:tr>
      <w:tr w:rsidR="000F4D28" w:rsidRPr="00955616" w14:paraId="224221A3" w14:textId="77777777" w:rsidTr="00447E69">
        <w:tc>
          <w:tcPr>
            <w:tcW w:w="851" w:type="dxa"/>
            <w:tcBorders>
              <w:top w:val="nil"/>
            </w:tcBorders>
          </w:tcPr>
          <w:p w14:paraId="6B613992" w14:textId="77777777" w:rsidR="000F4D28" w:rsidRPr="00955616" w:rsidRDefault="000F4D28" w:rsidP="00447E69">
            <w:pPr>
              <w:jc w:val="center"/>
              <w:rPr>
                <w:rFonts w:eastAsia="Times New Roman"/>
                <w:sz w:val="24"/>
              </w:rPr>
            </w:pPr>
          </w:p>
        </w:tc>
        <w:tc>
          <w:tcPr>
            <w:tcW w:w="3005" w:type="dxa"/>
            <w:tcBorders>
              <w:top w:val="nil"/>
            </w:tcBorders>
          </w:tcPr>
          <w:p w14:paraId="0BEA975E"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41BDB868" w14:textId="77777777" w:rsidR="000F4D28" w:rsidRPr="00955616" w:rsidRDefault="000F4D28" w:rsidP="00447E69">
            <w:pPr>
              <w:ind w:right="57"/>
              <w:rPr>
                <w:rFonts w:eastAsia="Times New Roman"/>
                <w:sz w:val="24"/>
              </w:rPr>
            </w:pPr>
          </w:p>
        </w:tc>
        <w:tc>
          <w:tcPr>
            <w:tcW w:w="3119" w:type="dxa"/>
            <w:tcBorders>
              <w:top w:val="nil"/>
            </w:tcBorders>
          </w:tcPr>
          <w:p w14:paraId="26583DA8" w14:textId="77777777" w:rsidR="000F4D28" w:rsidRPr="00955616" w:rsidRDefault="000F4D28" w:rsidP="00447E69">
            <w:pPr>
              <w:ind w:right="57"/>
              <w:rPr>
                <w:rFonts w:eastAsia="Times New Roman"/>
                <w:sz w:val="24"/>
              </w:rPr>
            </w:pPr>
          </w:p>
        </w:tc>
      </w:tr>
    </w:tbl>
    <w:p w14:paraId="5E112841" w14:textId="77777777" w:rsidR="000F4D28" w:rsidRPr="00955616" w:rsidRDefault="000F4D28" w:rsidP="000F4D28">
      <w:pPr>
        <w:keepNext/>
        <w:pBdr>
          <w:top w:val="single" w:sz="4" w:space="1" w:color="auto"/>
        </w:pBdr>
        <w:spacing w:before="600" w:after="60"/>
        <w:ind w:right="7087"/>
        <w:rPr>
          <w:rFonts w:eastAsia="Times New Roman"/>
          <w:sz w:val="2"/>
          <w:szCs w:val="2"/>
        </w:rPr>
      </w:pPr>
    </w:p>
    <w:p w14:paraId="53422EBD" w14:textId="77777777" w:rsidR="000F4D28" w:rsidRPr="00955616" w:rsidRDefault="000F4D28" w:rsidP="000F4D28">
      <w:pPr>
        <w:keepLines/>
        <w:jc w:val="both"/>
        <w:rPr>
          <w:rFonts w:eastAsia="Times New Roman"/>
        </w:rPr>
      </w:pPr>
      <w:r w:rsidRPr="00955616">
        <w:rPr>
          <w:rFonts w:eastAsia="Times New Roman"/>
          <w:vertAlign w:val="superscript"/>
        </w:rPr>
        <w:t>1</w:t>
      </w:r>
      <w:r w:rsidRPr="00955616">
        <w:rPr>
          <w:rFonts w:eastAsia="Times New Roman"/>
        </w:rPr>
        <w:t> 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идентификационный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14:paraId="2D07DC6E" w14:textId="77777777" w:rsidR="000F4D28" w:rsidRPr="00955616" w:rsidRDefault="000F4D28" w:rsidP="000F4D28">
      <w:pPr>
        <w:spacing w:after="240"/>
        <w:jc w:val="both"/>
        <w:rPr>
          <w:rFonts w:eastAsia="Times New Roman"/>
        </w:rPr>
      </w:pPr>
      <w:r w:rsidRPr="00955616">
        <w:rPr>
          <w:rFonts w:eastAsia="Times New Roman"/>
          <w:vertAlign w:val="superscript"/>
        </w:rPr>
        <w:t>2</w:t>
      </w:r>
      <w:r w:rsidRPr="00955616">
        <w:rPr>
          <w:rFonts w:eastAsia="Times New Roman"/>
        </w:rPr>
        <w:t> Указываются основания прекращения права собственности или цифрового права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14:paraId="21A044A6" w14:textId="77777777" w:rsidR="000F4D28" w:rsidRPr="00955616" w:rsidRDefault="000F4D28" w:rsidP="000F4D28">
      <w:pPr>
        <w:spacing w:after="360"/>
        <w:rPr>
          <w:rFonts w:eastAsia="Times New Roman"/>
          <w:sz w:val="24"/>
        </w:rPr>
      </w:pPr>
      <w:r w:rsidRPr="00955616">
        <w:rPr>
          <w:rFonts w:eastAsia="Times New Roman"/>
          <w:sz w:val="24"/>
        </w:rPr>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0F4D28" w:rsidRPr="00955616" w14:paraId="65A547A7" w14:textId="77777777" w:rsidTr="00447E69">
        <w:tc>
          <w:tcPr>
            <w:tcW w:w="198" w:type="dxa"/>
            <w:tcBorders>
              <w:top w:val="nil"/>
              <w:left w:val="nil"/>
              <w:bottom w:val="nil"/>
              <w:right w:val="nil"/>
            </w:tcBorders>
            <w:vAlign w:val="bottom"/>
          </w:tcPr>
          <w:p w14:paraId="1C76623C" w14:textId="77777777" w:rsidR="000F4D28" w:rsidRPr="00955616" w:rsidRDefault="000F4D28" w:rsidP="00447E69">
            <w:pPr>
              <w:jc w:val="right"/>
              <w:rPr>
                <w:rFonts w:eastAsia="Times New Roman"/>
                <w:sz w:val="24"/>
              </w:rPr>
            </w:pPr>
            <w:r w:rsidRPr="00955616">
              <w:rPr>
                <w:rFonts w:eastAsia="Times New Roman"/>
                <w:sz w:val="24"/>
              </w:rPr>
              <w:t>«</w:t>
            </w:r>
          </w:p>
        </w:tc>
        <w:tc>
          <w:tcPr>
            <w:tcW w:w="454" w:type="dxa"/>
            <w:tcBorders>
              <w:top w:val="nil"/>
              <w:left w:val="nil"/>
              <w:bottom w:val="single" w:sz="4" w:space="0" w:color="auto"/>
              <w:right w:val="nil"/>
            </w:tcBorders>
            <w:vAlign w:val="bottom"/>
          </w:tcPr>
          <w:p w14:paraId="04A347AE" w14:textId="77777777" w:rsidR="000F4D28" w:rsidRPr="00955616" w:rsidRDefault="000F4D28" w:rsidP="00447E69">
            <w:pPr>
              <w:jc w:val="center"/>
              <w:rPr>
                <w:rFonts w:eastAsia="Times New Roman"/>
                <w:sz w:val="24"/>
              </w:rPr>
            </w:pPr>
          </w:p>
        </w:tc>
        <w:tc>
          <w:tcPr>
            <w:tcW w:w="255" w:type="dxa"/>
            <w:tcBorders>
              <w:top w:val="nil"/>
              <w:left w:val="nil"/>
              <w:bottom w:val="nil"/>
              <w:right w:val="nil"/>
            </w:tcBorders>
            <w:vAlign w:val="bottom"/>
          </w:tcPr>
          <w:p w14:paraId="07019450" w14:textId="77777777" w:rsidR="000F4D28" w:rsidRPr="00955616" w:rsidRDefault="000F4D28" w:rsidP="00447E69">
            <w:pPr>
              <w:rPr>
                <w:rFonts w:eastAsia="Times New Roman"/>
                <w:sz w:val="24"/>
              </w:rPr>
            </w:pPr>
            <w:r w:rsidRPr="00955616">
              <w:rPr>
                <w:rFonts w:eastAsia="Times New Roman"/>
                <w:sz w:val="24"/>
              </w:rPr>
              <w:t>»</w:t>
            </w:r>
          </w:p>
        </w:tc>
        <w:tc>
          <w:tcPr>
            <w:tcW w:w="1814" w:type="dxa"/>
            <w:tcBorders>
              <w:top w:val="nil"/>
              <w:left w:val="nil"/>
              <w:bottom w:val="single" w:sz="4" w:space="0" w:color="auto"/>
              <w:right w:val="nil"/>
            </w:tcBorders>
            <w:vAlign w:val="bottom"/>
          </w:tcPr>
          <w:p w14:paraId="62A37A15" w14:textId="77777777" w:rsidR="000F4D28" w:rsidRPr="00955616" w:rsidRDefault="000F4D28" w:rsidP="00447E69">
            <w:pPr>
              <w:jc w:val="center"/>
              <w:rPr>
                <w:rFonts w:eastAsia="Times New Roman"/>
                <w:sz w:val="24"/>
              </w:rPr>
            </w:pPr>
          </w:p>
        </w:tc>
        <w:tc>
          <w:tcPr>
            <w:tcW w:w="397" w:type="dxa"/>
            <w:tcBorders>
              <w:top w:val="nil"/>
              <w:left w:val="nil"/>
              <w:bottom w:val="nil"/>
              <w:right w:val="nil"/>
            </w:tcBorders>
            <w:vAlign w:val="bottom"/>
          </w:tcPr>
          <w:p w14:paraId="348F5A3C" w14:textId="77777777" w:rsidR="000F4D28" w:rsidRPr="00955616" w:rsidRDefault="000F4D28" w:rsidP="00447E69">
            <w:pPr>
              <w:jc w:val="right"/>
              <w:rPr>
                <w:rFonts w:eastAsia="Times New Roman"/>
                <w:sz w:val="24"/>
              </w:rPr>
            </w:pPr>
            <w:r w:rsidRPr="00955616">
              <w:rPr>
                <w:rFonts w:eastAsia="Times New Roman"/>
                <w:sz w:val="24"/>
              </w:rPr>
              <w:t>20</w:t>
            </w:r>
          </w:p>
        </w:tc>
        <w:tc>
          <w:tcPr>
            <w:tcW w:w="397" w:type="dxa"/>
            <w:tcBorders>
              <w:top w:val="nil"/>
              <w:left w:val="nil"/>
              <w:bottom w:val="single" w:sz="4" w:space="0" w:color="auto"/>
              <w:right w:val="nil"/>
            </w:tcBorders>
            <w:vAlign w:val="bottom"/>
          </w:tcPr>
          <w:p w14:paraId="7A858B22" w14:textId="77777777" w:rsidR="000F4D28" w:rsidRPr="00955616" w:rsidRDefault="000F4D28" w:rsidP="00447E69">
            <w:pPr>
              <w:rPr>
                <w:rFonts w:eastAsia="Times New Roman"/>
                <w:sz w:val="24"/>
              </w:rPr>
            </w:pPr>
          </w:p>
        </w:tc>
        <w:tc>
          <w:tcPr>
            <w:tcW w:w="340" w:type="dxa"/>
            <w:tcBorders>
              <w:top w:val="nil"/>
              <w:left w:val="nil"/>
              <w:bottom w:val="nil"/>
              <w:right w:val="nil"/>
            </w:tcBorders>
            <w:vAlign w:val="bottom"/>
          </w:tcPr>
          <w:p w14:paraId="7037814C" w14:textId="77777777" w:rsidR="000F4D28" w:rsidRPr="00955616" w:rsidRDefault="000F4D28" w:rsidP="00447E69">
            <w:pPr>
              <w:rPr>
                <w:rFonts w:eastAsia="Times New Roman"/>
                <w:sz w:val="24"/>
              </w:rPr>
            </w:pPr>
            <w:r w:rsidRPr="00955616">
              <w:rPr>
                <w:rFonts w:eastAsia="Times New Roman"/>
                <w:sz w:val="24"/>
              </w:rPr>
              <w:t>г.</w:t>
            </w:r>
          </w:p>
        </w:tc>
        <w:tc>
          <w:tcPr>
            <w:tcW w:w="6124" w:type="dxa"/>
            <w:tcBorders>
              <w:top w:val="nil"/>
              <w:left w:val="nil"/>
              <w:bottom w:val="single" w:sz="4" w:space="0" w:color="auto"/>
              <w:right w:val="nil"/>
            </w:tcBorders>
            <w:vAlign w:val="bottom"/>
          </w:tcPr>
          <w:p w14:paraId="1C683AD2" w14:textId="77777777" w:rsidR="000F4D28" w:rsidRPr="00955616" w:rsidRDefault="000F4D28" w:rsidP="00447E69">
            <w:pPr>
              <w:jc w:val="center"/>
              <w:rPr>
                <w:rFonts w:eastAsia="Times New Roman"/>
                <w:sz w:val="24"/>
              </w:rPr>
            </w:pPr>
          </w:p>
        </w:tc>
      </w:tr>
      <w:tr w:rsidR="000F4D28" w:rsidRPr="00955616" w14:paraId="0ED3EC8B" w14:textId="77777777" w:rsidTr="00447E69">
        <w:tc>
          <w:tcPr>
            <w:tcW w:w="198" w:type="dxa"/>
          </w:tcPr>
          <w:p w14:paraId="10BAC8CF" w14:textId="77777777" w:rsidR="000F4D28" w:rsidRPr="00955616" w:rsidRDefault="000F4D28" w:rsidP="00447E69">
            <w:pPr>
              <w:jc w:val="center"/>
              <w:rPr>
                <w:rFonts w:eastAsia="Times New Roman"/>
              </w:rPr>
            </w:pPr>
          </w:p>
        </w:tc>
        <w:tc>
          <w:tcPr>
            <w:tcW w:w="454" w:type="dxa"/>
          </w:tcPr>
          <w:p w14:paraId="68B65954" w14:textId="77777777" w:rsidR="000F4D28" w:rsidRPr="00955616" w:rsidRDefault="000F4D28" w:rsidP="00447E69">
            <w:pPr>
              <w:jc w:val="center"/>
              <w:rPr>
                <w:rFonts w:eastAsia="Times New Roman"/>
              </w:rPr>
            </w:pPr>
          </w:p>
        </w:tc>
        <w:tc>
          <w:tcPr>
            <w:tcW w:w="255" w:type="dxa"/>
          </w:tcPr>
          <w:p w14:paraId="368DEB32" w14:textId="77777777" w:rsidR="000F4D28" w:rsidRPr="00955616" w:rsidRDefault="000F4D28" w:rsidP="00447E69">
            <w:pPr>
              <w:jc w:val="center"/>
              <w:rPr>
                <w:rFonts w:eastAsia="Times New Roman"/>
              </w:rPr>
            </w:pPr>
          </w:p>
        </w:tc>
        <w:tc>
          <w:tcPr>
            <w:tcW w:w="1814" w:type="dxa"/>
          </w:tcPr>
          <w:p w14:paraId="7D84A46B" w14:textId="77777777" w:rsidR="000F4D28" w:rsidRPr="00955616" w:rsidRDefault="000F4D28" w:rsidP="00447E69">
            <w:pPr>
              <w:jc w:val="center"/>
              <w:rPr>
                <w:rFonts w:eastAsia="Times New Roman"/>
              </w:rPr>
            </w:pPr>
          </w:p>
        </w:tc>
        <w:tc>
          <w:tcPr>
            <w:tcW w:w="397" w:type="dxa"/>
          </w:tcPr>
          <w:p w14:paraId="64A4931B" w14:textId="77777777" w:rsidR="000F4D28" w:rsidRPr="00955616" w:rsidRDefault="000F4D28" w:rsidP="00447E69">
            <w:pPr>
              <w:jc w:val="center"/>
              <w:rPr>
                <w:rFonts w:eastAsia="Times New Roman"/>
              </w:rPr>
            </w:pPr>
          </w:p>
        </w:tc>
        <w:tc>
          <w:tcPr>
            <w:tcW w:w="397" w:type="dxa"/>
          </w:tcPr>
          <w:p w14:paraId="18AC64ED" w14:textId="77777777" w:rsidR="000F4D28" w:rsidRPr="00955616" w:rsidRDefault="000F4D28" w:rsidP="00447E69">
            <w:pPr>
              <w:jc w:val="center"/>
              <w:rPr>
                <w:rFonts w:eastAsia="Times New Roman"/>
              </w:rPr>
            </w:pPr>
          </w:p>
        </w:tc>
        <w:tc>
          <w:tcPr>
            <w:tcW w:w="340" w:type="dxa"/>
          </w:tcPr>
          <w:p w14:paraId="28A8A414" w14:textId="77777777" w:rsidR="000F4D28" w:rsidRPr="00955616" w:rsidRDefault="000F4D28" w:rsidP="00447E69">
            <w:pPr>
              <w:jc w:val="center"/>
              <w:rPr>
                <w:rFonts w:eastAsia="Times New Roman"/>
              </w:rPr>
            </w:pPr>
          </w:p>
        </w:tc>
        <w:tc>
          <w:tcPr>
            <w:tcW w:w="6124" w:type="dxa"/>
          </w:tcPr>
          <w:p w14:paraId="68AB4DC8" w14:textId="77777777" w:rsidR="000F4D28" w:rsidRPr="00955616" w:rsidRDefault="000F4D28" w:rsidP="00447E69">
            <w:pPr>
              <w:jc w:val="center"/>
              <w:rPr>
                <w:rFonts w:eastAsia="Times New Roman"/>
              </w:rPr>
            </w:pPr>
            <w:r w:rsidRPr="00955616">
              <w:rPr>
                <w:rFonts w:eastAsia="Times New Roman"/>
              </w:rPr>
              <w:t>(подпись лица, представляющего сведения)</w:t>
            </w:r>
          </w:p>
        </w:tc>
      </w:tr>
    </w:tbl>
    <w:p w14:paraId="73263FC6" w14:textId="77777777" w:rsidR="000F4D28" w:rsidRPr="00955616" w:rsidRDefault="000F4D28" w:rsidP="000F4D28">
      <w:pPr>
        <w:spacing w:before="120"/>
        <w:rPr>
          <w:rFonts w:eastAsia="Times New Roman"/>
          <w:sz w:val="24"/>
        </w:rPr>
      </w:pPr>
    </w:p>
    <w:p w14:paraId="1D698060" w14:textId="77777777" w:rsidR="000F4D28" w:rsidRPr="00955616" w:rsidRDefault="000F4D28" w:rsidP="000F4D28">
      <w:pPr>
        <w:pBdr>
          <w:top w:val="single" w:sz="4" w:space="1" w:color="auto"/>
        </w:pBdr>
        <w:jc w:val="center"/>
        <w:rPr>
          <w:rFonts w:eastAsia="Times New Roman"/>
        </w:rPr>
      </w:pPr>
      <w:r w:rsidRPr="00955616">
        <w:rPr>
          <w:rFonts w:eastAsia="Times New Roman"/>
        </w:rPr>
        <w:t>(Ф.И.О. и подпись лица, принявшего справку).</w:t>
      </w:r>
    </w:p>
    <w:p w14:paraId="736E96A6" w14:textId="77777777" w:rsidR="000F4D28" w:rsidRPr="007215F7" w:rsidRDefault="000F4D28" w:rsidP="000F4D28">
      <w:pPr>
        <w:pStyle w:val="ConsPlusNormal"/>
        <w:ind w:firstLine="709"/>
        <w:jc w:val="both"/>
        <w:rPr>
          <w:rFonts w:ascii="Times New Roman" w:hAnsi="Times New Roman" w:cs="Times New Roman"/>
          <w:sz w:val="28"/>
          <w:szCs w:val="28"/>
        </w:rPr>
      </w:pPr>
    </w:p>
    <w:p w14:paraId="608BC4FB" w14:textId="083848E1" w:rsidR="000F4D28" w:rsidRDefault="000F4D28" w:rsidP="00977528">
      <w:pPr>
        <w:contextualSpacing/>
        <w:jc w:val="center"/>
        <w:rPr>
          <w:sz w:val="28"/>
          <w:szCs w:val="28"/>
        </w:rPr>
      </w:pPr>
    </w:p>
    <w:p w14:paraId="6B785150" w14:textId="479FFBAA" w:rsidR="0029324B" w:rsidRDefault="0029324B" w:rsidP="00FB082E">
      <w:pPr>
        <w:jc w:val="center"/>
        <w:rPr>
          <w:bCs/>
          <w:sz w:val="28"/>
          <w:szCs w:val="28"/>
        </w:rPr>
      </w:pPr>
    </w:p>
    <w:p w14:paraId="5F868538" w14:textId="77777777" w:rsidR="0029324B" w:rsidRDefault="0029324B" w:rsidP="00FB082E">
      <w:pPr>
        <w:jc w:val="center"/>
        <w:rPr>
          <w:bCs/>
          <w:sz w:val="28"/>
          <w:szCs w:val="28"/>
        </w:rPr>
      </w:pPr>
    </w:p>
    <w:sectPr w:rsidR="0029324B" w:rsidSect="00DF3918">
      <w:headerReference w:type="default" r:id="rId7"/>
      <w:pgSz w:w="11906" w:h="16838"/>
      <w:pgMar w:top="568" w:right="709" w:bottom="284" w:left="1418"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D05B" w14:textId="77777777" w:rsidR="00AB7838" w:rsidRDefault="00AB7838">
      <w:r>
        <w:separator/>
      </w:r>
    </w:p>
  </w:endnote>
  <w:endnote w:type="continuationSeparator" w:id="0">
    <w:p w14:paraId="616E5FAE" w14:textId="77777777" w:rsidR="00AB7838" w:rsidRDefault="00A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3BE50" w14:textId="77777777" w:rsidR="00AB7838" w:rsidRDefault="00AB7838">
      <w:r>
        <w:separator/>
      </w:r>
    </w:p>
  </w:footnote>
  <w:footnote w:type="continuationSeparator" w:id="0">
    <w:p w14:paraId="1FB82AF7" w14:textId="77777777" w:rsidR="00AB7838" w:rsidRDefault="00AB7838">
      <w:r>
        <w:continuationSeparator/>
      </w:r>
    </w:p>
  </w:footnote>
  <w:footnote w:id="1">
    <w:p w14:paraId="74964BD9" w14:textId="77777777" w:rsidR="000F4D28" w:rsidRPr="00B35FF6" w:rsidRDefault="000F4D28" w:rsidP="000F4D28">
      <w:pPr>
        <w:pStyle w:val="a9"/>
        <w:jc w:val="both"/>
      </w:pPr>
      <w:r w:rsidRPr="00B871DA">
        <w:rPr>
          <w:rStyle w:val="ab"/>
        </w:rPr>
        <w:footnoteRef/>
      </w:r>
      <w:r w:rsidRPr="00B871DA">
        <w:t> </w:t>
      </w:r>
      <w:r w:rsidRPr="00B35FF6">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2">
    <w:p w14:paraId="44E8B340" w14:textId="77777777" w:rsidR="000F4D28" w:rsidRPr="00B35FF6" w:rsidRDefault="000F4D28" w:rsidP="000F4D28">
      <w:pPr>
        <w:pStyle w:val="a9"/>
        <w:jc w:val="both"/>
      </w:pPr>
      <w:r w:rsidRPr="00B871DA">
        <w:rPr>
          <w:rStyle w:val="ab"/>
        </w:rPr>
        <w:footnoteRef/>
      </w:r>
      <w:r w:rsidRPr="00B871DA">
        <w:t> </w:t>
      </w:r>
      <w:r w:rsidRPr="00B35FF6">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9BA0" w14:textId="39229F2A" w:rsidR="00977528" w:rsidRDefault="00977528">
    <w:pPr>
      <w:pStyle w:val="a3"/>
      <w:jc w:val="center"/>
    </w:pPr>
    <w:r>
      <w:fldChar w:fldCharType="begin"/>
    </w:r>
    <w:r>
      <w:instrText>PAGE   \* MERGEFORMAT</w:instrText>
    </w:r>
    <w:r>
      <w:fldChar w:fldCharType="separate"/>
    </w:r>
    <w:r w:rsidR="001B7BFA">
      <w:rPr>
        <w:noProof/>
      </w:rPr>
      <w:t>16</w:t>
    </w:r>
    <w:r>
      <w:rPr>
        <w:noProof/>
      </w:rPr>
      <w:fldChar w:fldCharType="end"/>
    </w:r>
  </w:p>
  <w:p w14:paraId="66019BA1" w14:textId="77777777" w:rsidR="00977528" w:rsidRDefault="009775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A55"/>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54B4C30"/>
    <w:multiLevelType w:val="multilevel"/>
    <w:tmpl w:val="C51EC5EC"/>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1429" w:hanging="72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3207" w:hanging="108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985" w:hanging="1440"/>
      </w:pPr>
      <w:rPr>
        <w:rFonts w:eastAsiaTheme="minorHAnsi" w:cstheme="minorBidi" w:hint="default"/>
      </w:rPr>
    </w:lvl>
    <w:lvl w:ilvl="6">
      <w:start w:val="1"/>
      <w:numFmt w:val="decimal"/>
      <w:lvlText w:val="%1.%2.%3.%4.%5.%6.%7."/>
      <w:lvlJc w:val="left"/>
      <w:pPr>
        <w:ind w:left="6054" w:hanging="1800"/>
      </w:pPr>
      <w:rPr>
        <w:rFonts w:eastAsiaTheme="minorHAnsi" w:cstheme="minorBidi" w:hint="default"/>
      </w:rPr>
    </w:lvl>
    <w:lvl w:ilvl="7">
      <w:start w:val="1"/>
      <w:numFmt w:val="decimal"/>
      <w:lvlText w:val="%1.%2.%3.%4.%5.%6.%7.%8."/>
      <w:lvlJc w:val="left"/>
      <w:pPr>
        <w:ind w:left="6763" w:hanging="1800"/>
      </w:pPr>
      <w:rPr>
        <w:rFonts w:eastAsiaTheme="minorHAnsi" w:cstheme="minorBidi" w:hint="default"/>
      </w:rPr>
    </w:lvl>
    <w:lvl w:ilvl="8">
      <w:start w:val="1"/>
      <w:numFmt w:val="decimal"/>
      <w:lvlText w:val="%1.%2.%3.%4.%5.%6.%7.%8.%9."/>
      <w:lvlJc w:val="left"/>
      <w:pPr>
        <w:ind w:left="7832" w:hanging="2160"/>
      </w:pPr>
      <w:rPr>
        <w:rFonts w:eastAsiaTheme="minorHAnsi" w:cstheme="minorBidi" w:hint="default"/>
      </w:rPr>
    </w:lvl>
  </w:abstractNum>
  <w:abstractNum w:abstractNumId="2" w15:restartNumberingAfterBreak="0">
    <w:nsid w:val="073D510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7F31"/>
    <w:multiLevelType w:val="hybridMultilevel"/>
    <w:tmpl w:val="DD746944"/>
    <w:lvl w:ilvl="0" w:tplc="C25CE0E4">
      <w:start w:val="1"/>
      <w:numFmt w:val="decimal"/>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B3477C2"/>
    <w:multiLevelType w:val="hybridMultilevel"/>
    <w:tmpl w:val="3AA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7A0C3D"/>
    <w:multiLevelType w:val="hybridMultilevel"/>
    <w:tmpl w:val="FFB8C2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C65835"/>
    <w:multiLevelType w:val="multilevel"/>
    <w:tmpl w:val="3C6C864A"/>
    <w:lvl w:ilvl="0">
      <w:start w:val="1"/>
      <w:numFmt w:val="decimal"/>
      <w:lvlText w:val="%1."/>
      <w:lvlJc w:val="left"/>
      <w:pPr>
        <w:tabs>
          <w:tab w:val="num" w:pos="708"/>
        </w:tabs>
        <w:ind w:left="708" w:hanging="360"/>
      </w:pPr>
      <w:rPr>
        <w:rFonts w:cs="Times New Roman"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790" w:hanging="720"/>
      </w:pPr>
      <w:rPr>
        <w:rFonts w:hint="default"/>
        <w:i w:val="0"/>
      </w:rPr>
    </w:lvl>
    <w:lvl w:ilvl="3">
      <w:start w:val="1"/>
      <w:numFmt w:val="decimal"/>
      <w:isLgl/>
      <w:lvlText w:val="%1.%2.%3.%4."/>
      <w:lvlJc w:val="left"/>
      <w:pPr>
        <w:ind w:left="2511" w:hanging="1080"/>
      </w:pPr>
      <w:rPr>
        <w:rFonts w:hint="default"/>
        <w:i w:val="0"/>
      </w:rPr>
    </w:lvl>
    <w:lvl w:ilvl="4">
      <w:start w:val="1"/>
      <w:numFmt w:val="decimal"/>
      <w:isLgl/>
      <w:lvlText w:val="%1.%2.%3.%4.%5."/>
      <w:lvlJc w:val="left"/>
      <w:pPr>
        <w:ind w:left="2872" w:hanging="1080"/>
      </w:pPr>
      <w:rPr>
        <w:rFonts w:hint="default"/>
        <w:i w:val="0"/>
      </w:rPr>
    </w:lvl>
    <w:lvl w:ilvl="5">
      <w:start w:val="1"/>
      <w:numFmt w:val="decimal"/>
      <w:isLgl/>
      <w:lvlText w:val="%1.%2.%3.%4.%5.%6."/>
      <w:lvlJc w:val="left"/>
      <w:pPr>
        <w:ind w:left="3593" w:hanging="1440"/>
      </w:pPr>
      <w:rPr>
        <w:rFonts w:hint="default"/>
        <w:i w:val="0"/>
      </w:rPr>
    </w:lvl>
    <w:lvl w:ilvl="6">
      <w:start w:val="1"/>
      <w:numFmt w:val="decimal"/>
      <w:isLgl/>
      <w:lvlText w:val="%1.%2.%3.%4.%5.%6.%7."/>
      <w:lvlJc w:val="left"/>
      <w:pPr>
        <w:ind w:left="4314" w:hanging="1800"/>
      </w:pPr>
      <w:rPr>
        <w:rFonts w:hint="default"/>
        <w:i w:val="0"/>
      </w:rPr>
    </w:lvl>
    <w:lvl w:ilvl="7">
      <w:start w:val="1"/>
      <w:numFmt w:val="decimal"/>
      <w:isLgl/>
      <w:lvlText w:val="%1.%2.%3.%4.%5.%6.%7.%8."/>
      <w:lvlJc w:val="left"/>
      <w:pPr>
        <w:ind w:left="4675" w:hanging="1800"/>
      </w:pPr>
      <w:rPr>
        <w:rFonts w:hint="default"/>
        <w:i w:val="0"/>
      </w:rPr>
    </w:lvl>
    <w:lvl w:ilvl="8">
      <w:start w:val="1"/>
      <w:numFmt w:val="decimal"/>
      <w:isLgl/>
      <w:lvlText w:val="%1.%2.%3.%4.%5.%6.%7.%8.%9."/>
      <w:lvlJc w:val="left"/>
      <w:pPr>
        <w:ind w:left="5396" w:hanging="2160"/>
      </w:pPr>
      <w:rPr>
        <w:rFonts w:hint="default"/>
        <w:i w:val="0"/>
      </w:rPr>
    </w:lvl>
  </w:abstractNum>
  <w:abstractNum w:abstractNumId="7" w15:restartNumberingAfterBreak="0">
    <w:nsid w:val="14006B52"/>
    <w:multiLevelType w:val="hybridMultilevel"/>
    <w:tmpl w:val="BFC0B52A"/>
    <w:lvl w:ilvl="0" w:tplc="C6867D08">
      <w:start w:val="1"/>
      <w:numFmt w:val="decimal"/>
      <w:lvlText w:val="%1."/>
      <w:lvlJc w:val="left"/>
      <w:pPr>
        <w:tabs>
          <w:tab w:val="num" w:pos="708"/>
        </w:tabs>
        <w:ind w:left="708"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B1D34"/>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7E6537"/>
    <w:multiLevelType w:val="hybridMultilevel"/>
    <w:tmpl w:val="8478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83FEF"/>
    <w:multiLevelType w:val="multilevel"/>
    <w:tmpl w:val="01B61894"/>
    <w:lvl w:ilvl="0">
      <w:start w:val="1"/>
      <w:numFmt w:val="decimal"/>
      <w:lvlText w:val="%1."/>
      <w:lvlJc w:val="left"/>
      <w:pPr>
        <w:ind w:left="360" w:hanging="360"/>
      </w:pPr>
      <w:rPr>
        <w:rFonts w:hint="default"/>
      </w:rPr>
    </w:lvl>
    <w:lvl w:ilvl="1">
      <w:start w:val="1"/>
      <w:numFmt w:val="decimal"/>
      <w:suff w:val="space"/>
      <w:lvlText w:val="%1.%2."/>
      <w:lvlJc w:val="left"/>
      <w:pPr>
        <w:ind w:left="30" w:firstLine="680"/>
      </w:pPr>
      <w:rPr>
        <w:rFonts w:hint="default"/>
      </w:rPr>
    </w:lvl>
    <w:lvl w:ilvl="2">
      <w:start w:val="1"/>
      <w:numFmt w:val="decimal"/>
      <w:pStyle w:val="111"/>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0A5C61"/>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0BD32A1"/>
    <w:multiLevelType w:val="multilevel"/>
    <w:tmpl w:val="FB405E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8B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B64D86"/>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C50A58"/>
    <w:multiLevelType w:val="hybridMultilevel"/>
    <w:tmpl w:val="8F00641C"/>
    <w:lvl w:ilvl="0" w:tplc="CD222A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60123EA"/>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82F4E09"/>
    <w:multiLevelType w:val="hybridMultilevel"/>
    <w:tmpl w:val="88C2F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DA3B5E"/>
    <w:multiLevelType w:val="hybridMultilevel"/>
    <w:tmpl w:val="2D64A76A"/>
    <w:lvl w:ilvl="0" w:tplc="302A36D6">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F7067C"/>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F71D1D"/>
    <w:multiLevelType w:val="hybridMultilevel"/>
    <w:tmpl w:val="467EB584"/>
    <w:lvl w:ilvl="0" w:tplc="04A6B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93478"/>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7B57EA"/>
    <w:multiLevelType w:val="multilevel"/>
    <w:tmpl w:val="AE3A8E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eastAsiaTheme="minorHAnsi" w:cstheme="minorBidi" w:hint="default"/>
      </w:rPr>
    </w:lvl>
    <w:lvl w:ilvl="2">
      <w:start w:val="1"/>
      <w:numFmt w:val="decimal"/>
      <w:isLgl/>
      <w:lvlText w:val="%1.%2.%3."/>
      <w:lvlJc w:val="left"/>
      <w:pPr>
        <w:ind w:left="1778" w:hanging="720"/>
      </w:pPr>
      <w:rPr>
        <w:rFonts w:eastAsiaTheme="minorHAnsi" w:cstheme="minorBidi" w:hint="default"/>
      </w:rPr>
    </w:lvl>
    <w:lvl w:ilvl="3">
      <w:start w:val="1"/>
      <w:numFmt w:val="decimal"/>
      <w:isLgl/>
      <w:lvlText w:val="%1.%2.%3.%4."/>
      <w:lvlJc w:val="left"/>
      <w:pPr>
        <w:ind w:left="2487" w:hanging="1080"/>
      </w:pPr>
      <w:rPr>
        <w:rFonts w:eastAsiaTheme="minorHAnsi" w:cstheme="minorBidi" w:hint="default"/>
      </w:rPr>
    </w:lvl>
    <w:lvl w:ilvl="4">
      <w:start w:val="1"/>
      <w:numFmt w:val="decimal"/>
      <w:isLgl/>
      <w:lvlText w:val="%1.%2.%3.%4.%5."/>
      <w:lvlJc w:val="left"/>
      <w:pPr>
        <w:ind w:left="2836" w:hanging="1080"/>
      </w:pPr>
      <w:rPr>
        <w:rFonts w:eastAsiaTheme="minorHAnsi" w:cstheme="minorBidi" w:hint="default"/>
      </w:rPr>
    </w:lvl>
    <w:lvl w:ilvl="5">
      <w:start w:val="1"/>
      <w:numFmt w:val="decimal"/>
      <w:isLgl/>
      <w:lvlText w:val="%1.%2.%3.%4.%5.%6."/>
      <w:lvlJc w:val="left"/>
      <w:pPr>
        <w:ind w:left="3545" w:hanging="1440"/>
      </w:pPr>
      <w:rPr>
        <w:rFonts w:eastAsiaTheme="minorHAnsi" w:cstheme="minorBidi" w:hint="default"/>
      </w:rPr>
    </w:lvl>
    <w:lvl w:ilvl="6">
      <w:start w:val="1"/>
      <w:numFmt w:val="decimal"/>
      <w:isLgl/>
      <w:lvlText w:val="%1.%2.%3.%4.%5.%6.%7."/>
      <w:lvlJc w:val="left"/>
      <w:pPr>
        <w:ind w:left="4254" w:hanging="1800"/>
      </w:pPr>
      <w:rPr>
        <w:rFonts w:eastAsiaTheme="minorHAnsi" w:cstheme="minorBidi" w:hint="default"/>
      </w:rPr>
    </w:lvl>
    <w:lvl w:ilvl="7">
      <w:start w:val="1"/>
      <w:numFmt w:val="decimal"/>
      <w:isLgl/>
      <w:lvlText w:val="%1.%2.%3.%4.%5.%6.%7.%8."/>
      <w:lvlJc w:val="left"/>
      <w:pPr>
        <w:ind w:left="4603" w:hanging="1800"/>
      </w:pPr>
      <w:rPr>
        <w:rFonts w:eastAsiaTheme="minorHAnsi" w:cstheme="minorBidi" w:hint="default"/>
      </w:rPr>
    </w:lvl>
    <w:lvl w:ilvl="8">
      <w:start w:val="1"/>
      <w:numFmt w:val="decimal"/>
      <w:isLgl/>
      <w:lvlText w:val="%1.%2.%3.%4.%5.%6.%7.%8.%9."/>
      <w:lvlJc w:val="left"/>
      <w:pPr>
        <w:ind w:left="5312" w:hanging="2160"/>
      </w:pPr>
      <w:rPr>
        <w:rFonts w:eastAsiaTheme="minorHAnsi" w:cstheme="minorBidi" w:hint="default"/>
      </w:rPr>
    </w:lvl>
  </w:abstractNum>
  <w:abstractNum w:abstractNumId="23" w15:restartNumberingAfterBreak="0">
    <w:nsid w:val="373932C3"/>
    <w:multiLevelType w:val="hybridMultilevel"/>
    <w:tmpl w:val="42484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600CD7"/>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CC7383"/>
    <w:multiLevelType w:val="hybridMultilevel"/>
    <w:tmpl w:val="F350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1F7112"/>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084567"/>
    <w:multiLevelType w:val="multilevel"/>
    <w:tmpl w:val="C51EC5EC"/>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1429" w:hanging="72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3207" w:hanging="108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985" w:hanging="1440"/>
      </w:pPr>
      <w:rPr>
        <w:rFonts w:eastAsiaTheme="minorHAnsi" w:cstheme="minorBidi" w:hint="default"/>
      </w:rPr>
    </w:lvl>
    <w:lvl w:ilvl="6">
      <w:start w:val="1"/>
      <w:numFmt w:val="decimal"/>
      <w:lvlText w:val="%1.%2.%3.%4.%5.%6.%7."/>
      <w:lvlJc w:val="left"/>
      <w:pPr>
        <w:ind w:left="6054" w:hanging="1800"/>
      </w:pPr>
      <w:rPr>
        <w:rFonts w:eastAsiaTheme="minorHAnsi" w:cstheme="minorBidi" w:hint="default"/>
      </w:rPr>
    </w:lvl>
    <w:lvl w:ilvl="7">
      <w:start w:val="1"/>
      <w:numFmt w:val="decimal"/>
      <w:lvlText w:val="%1.%2.%3.%4.%5.%6.%7.%8."/>
      <w:lvlJc w:val="left"/>
      <w:pPr>
        <w:ind w:left="6763" w:hanging="1800"/>
      </w:pPr>
      <w:rPr>
        <w:rFonts w:eastAsiaTheme="minorHAnsi" w:cstheme="minorBidi" w:hint="default"/>
      </w:rPr>
    </w:lvl>
    <w:lvl w:ilvl="8">
      <w:start w:val="1"/>
      <w:numFmt w:val="decimal"/>
      <w:lvlText w:val="%1.%2.%3.%4.%5.%6.%7.%8.%9."/>
      <w:lvlJc w:val="left"/>
      <w:pPr>
        <w:ind w:left="7832" w:hanging="2160"/>
      </w:pPr>
      <w:rPr>
        <w:rFonts w:eastAsiaTheme="minorHAnsi" w:cstheme="minorBidi" w:hint="default"/>
      </w:rPr>
    </w:lvl>
  </w:abstractNum>
  <w:abstractNum w:abstractNumId="28" w15:restartNumberingAfterBreak="0">
    <w:nsid w:val="40105BD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0DC0411"/>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54E0E83"/>
    <w:multiLevelType w:val="hybridMultilevel"/>
    <w:tmpl w:val="EE16704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6FC7D31"/>
    <w:multiLevelType w:val="hybridMultilevel"/>
    <w:tmpl w:val="466AE3BA"/>
    <w:lvl w:ilvl="0" w:tplc="90268320">
      <w:start w:val="1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473B7335"/>
    <w:multiLevelType w:val="multilevel"/>
    <w:tmpl w:val="FB405E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5010F8"/>
    <w:multiLevelType w:val="hybridMultilevel"/>
    <w:tmpl w:val="13EEDB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4A9B5F33"/>
    <w:multiLevelType w:val="multilevel"/>
    <w:tmpl w:val="C51EC5EC"/>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1287" w:hanging="72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3207" w:hanging="108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985" w:hanging="1440"/>
      </w:pPr>
      <w:rPr>
        <w:rFonts w:eastAsiaTheme="minorHAnsi" w:cstheme="minorBidi" w:hint="default"/>
      </w:rPr>
    </w:lvl>
    <w:lvl w:ilvl="6">
      <w:start w:val="1"/>
      <w:numFmt w:val="decimal"/>
      <w:lvlText w:val="%1.%2.%3.%4.%5.%6.%7."/>
      <w:lvlJc w:val="left"/>
      <w:pPr>
        <w:ind w:left="6054" w:hanging="1800"/>
      </w:pPr>
      <w:rPr>
        <w:rFonts w:eastAsiaTheme="minorHAnsi" w:cstheme="minorBidi" w:hint="default"/>
      </w:rPr>
    </w:lvl>
    <w:lvl w:ilvl="7">
      <w:start w:val="1"/>
      <w:numFmt w:val="decimal"/>
      <w:lvlText w:val="%1.%2.%3.%4.%5.%6.%7.%8."/>
      <w:lvlJc w:val="left"/>
      <w:pPr>
        <w:ind w:left="6763" w:hanging="1800"/>
      </w:pPr>
      <w:rPr>
        <w:rFonts w:eastAsiaTheme="minorHAnsi" w:cstheme="minorBidi" w:hint="default"/>
      </w:rPr>
    </w:lvl>
    <w:lvl w:ilvl="8">
      <w:start w:val="1"/>
      <w:numFmt w:val="decimal"/>
      <w:lvlText w:val="%1.%2.%3.%4.%5.%6.%7.%8.%9."/>
      <w:lvlJc w:val="left"/>
      <w:pPr>
        <w:ind w:left="7832" w:hanging="2160"/>
      </w:pPr>
      <w:rPr>
        <w:rFonts w:eastAsiaTheme="minorHAnsi" w:cstheme="minorBidi" w:hint="default"/>
      </w:rPr>
    </w:lvl>
  </w:abstractNum>
  <w:abstractNum w:abstractNumId="35" w15:restartNumberingAfterBreak="0">
    <w:nsid w:val="50016A7E"/>
    <w:multiLevelType w:val="hybridMultilevel"/>
    <w:tmpl w:val="D1BA5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6B16B8"/>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6FE7173"/>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75B4A8A"/>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BD33B39"/>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D425B7C"/>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BFA0309"/>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EE4415B"/>
    <w:multiLevelType w:val="hybridMultilevel"/>
    <w:tmpl w:val="2006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84D91"/>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5"/>
  </w:num>
  <w:num w:numId="3">
    <w:abstractNumId w:val="15"/>
  </w:num>
  <w:num w:numId="4">
    <w:abstractNumId w:val="30"/>
  </w:num>
  <w:num w:numId="5">
    <w:abstractNumId w:val="31"/>
  </w:num>
  <w:num w:numId="6">
    <w:abstractNumId w:val="20"/>
  </w:num>
  <w:num w:numId="7">
    <w:abstractNumId w:val="13"/>
  </w:num>
  <w:num w:numId="8">
    <w:abstractNumId w:val="12"/>
  </w:num>
  <w:num w:numId="9">
    <w:abstractNumId w:val="18"/>
  </w:num>
  <w:num w:numId="10">
    <w:abstractNumId w:val="26"/>
  </w:num>
  <w:num w:numId="11">
    <w:abstractNumId w:val="43"/>
  </w:num>
  <w:num w:numId="12">
    <w:abstractNumId w:val="41"/>
  </w:num>
  <w:num w:numId="13">
    <w:abstractNumId w:val="14"/>
  </w:num>
  <w:num w:numId="14">
    <w:abstractNumId w:val="19"/>
  </w:num>
  <w:num w:numId="15">
    <w:abstractNumId w:val="38"/>
  </w:num>
  <w:num w:numId="16">
    <w:abstractNumId w:val="8"/>
  </w:num>
  <w:num w:numId="17">
    <w:abstractNumId w:val="24"/>
  </w:num>
  <w:num w:numId="18">
    <w:abstractNumId w:val="21"/>
  </w:num>
  <w:num w:numId="19">
    <w:abstractNumId w:val="29"/>
  </w:num>
  <w:num w:numId="20">
    <w:abstractNumId w:val="4"/>
  </w:num>
  <w:num w:numId="21">
    <w:abstractNumId w:val="3"/>
  </w:num>
  <w:num w:numId="22">
    <w:abstractNumId w:val="0"/>
  </w:num>
  <w:num w:numId="23">
    <w:abstractNumId w:val="16"/>
  </w:num>
  <w:num w:numId="24">
    <w:abstractNumId w:val="2"/>
  </w:num>
  <w:num w:numId="25">
    <w:abstractNumId w:val="37"/>
  </w:num>
  <w:num w:numId="26">
    <w:abstractNumId w:val="36"/>
  </w:num>
  <w:num w:numId="27">
    <w:abstractNumId w:val="28"/>
  </w:num>
  <w:num w:numId="28">
    <w:abstractNumId w:val="40"/>
  </w:num>
  <w:num w:numId="29">
    <w:abstractNumId w:val="39"/>
  </w:num>
  <w:num w:numId="30">
    <w:abstractNumId w:val="11"/>
  </w:num>
  <w:num w:numId="31">
    <w:abstractNumId w:val="32"/>
  </w:num>
  <w:num w:numId="32">
    <w:abstractNumId w:val="34"/>
  </w:num>
  <w:num w:numId="33">
    <w:abstractNumId w:val="25"/>
  </w:num>
  <w:num w:numId="34">
    <w:abstractNumId w:val="9"/>
  </w:num>
  <w:num w:numId="35">
    <w:abstractNumId w:val="33"/>
  </w:num>
  <w:num w:numId="36">
    <w:abstractNumId w:val="23"/>
  </w:num>
  <w:num w:numId="37">
    <w:abstractNumId w:val="6"/>
  </w:num>
  <w:num w:numId="38">
    <w:abstractNumId w:val="42"/>
  </w:num>
  <w:num w:numId="39">
    <w:abstractNumId w:val="10"/>
  </w:num>
  <w:num w:numId="40">
    <w:abstractNumId w:val="7"/>
  </w:num>
  <w:num w:numId="41">
    <w:abstractNumId w:val="17"/>
  </w:num>
  <w:num w:numId="42">
    <w:abstractNumId w:val="22"/>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77"/>
    <w:rsid w:val="00002F02"/>
    <w:rsid w:val="00080910"/>
    <w:rsid w:val="0008133B"/>
    <w:rsid w:val="000A0D0B"/>
    <w:rsid w:val="000C1BB9"/>
    <w:rsid w:val="000D06D7"/>
    <w:rsid w:val="000F4D28"/>
    <w:rsid w:val="0011060F"/>
    <w:rsid w:val="00117593"/>
    <w:rsid w:val="00120554"/>
    <w:rsid w:val="00123836"/>
    <w:rsid w:val="0014703A"/>
    <w:rsid w:val="00177E7D"/>
    <w:rsid w:val="00181CE7"/>
    <w:rsid w:val="001B1E2E"/>
    <w:rsid w:val="001B7BFA"/>
    <w:rsid w:val="001D0FF8"/>
    <w:rsid w:val="00240324"/>
    <w:rsid w:val="00244FA6"/>
    <w:rsid w:val="00245B4A"/>
    <w:rsid w:val="00251CAC"/>
    <w:rsid w:val="0025203F"/>
    <w:rsid w:val="00265632"/>
    <w:rsid w:val="00274869"/>
    <w:rsid w:val="0027625E"/>
    <w:rsid w:val="0029324B"/>
    <w:rsid w:val="002D1687"/>
    <w:rsid w:val="002F7967"/>
    <w:rsid w:val="003018ED"/>
    <w:rsid w:val="0030590F"/>
    <w:rsid w:val="00313549"/>
    <w:rsid w:val="003253FE"/>
    <w:rsid w:val="00330252"/>
    <w:rsid w:val="00344CD0"/>
    <w:rsid w:val="003455E5"/>
    <w:rsid w:val="00374E3A"/>
    <w:rsid w:val="003779E9"/>
    <w:rsid w:val="003A40CB"/>
    <w:rsid w:val="003B376F"/>
    <w:rsid w:val="003B3DC0"/>
    <w:rsid w:val="003B7748"/>
    <w:rsid w:val="003C17D9"/>
    <w:rsid w:val="003D650A"/>
    <w:rsid w:val="003E16E7"/>
    <w:rsid w:val="00400C97"/>
    <w:rsid w:val="004126CF"/>
    <w:rsid w:val="0044091A"/>
    <w:rsid w:val="00451CF8"/>
    <w:rsid w:val="00452DFF"/>
    <w:rsid w:val="00464E37"/>
    <w:rsid w:val="00466634"/>
    <w:rsid w:val="00481103"/>
    <w:rsid w:val="0049189E"/>
    <w:rsid w:val="004963C0"/>
    <w:rsid w:val="004A11FE"/>
    <w:rsid w:val="004B360F"/>
    <w:rsid w:val="004E148A"/>
    <w:rsid w:val="004F154B"/>
    <w:rsid w:val="004F258B"/>
    <w:rsid w:val="00515185"/>
    <w:rsid w:val="0052676C"/>
    <w:rsid w:val="0053243D"/>
    <w:rsid w:val="00543361"/>
    <w:rsid w:val="0054525A"/>
    <w:rsid w:val="00552DB7"/>
    <w:rsid w:val="00567DEA"/>
    <w:rsid w:val="005728C2"/>
    <w:rsid w:val="005A28D9"/>
    <w:rsid w:val="005A7366"/>
    <w:rsid w:val="006064A6"/>
    <w:rsid w:val="00613502"/>
    <w:rsid w:val="00635D0A"/>
    <w:rsid w:val="0064229D"/>
    <w:rsid w:val="00665C10"/>
    <w:rsid w:val="006661EE"/>
    <w:rsid w:val="00667138"/>
    <w:rsid w:val="00675FBD"/>
    <w:rsid w:val="00681538"/>
    <w:rsid w:val="00684BAB"/>
    <w:rsid w:val="006A6807"/>
    <w:rsid w:val="006B0453"/>
    <w:rsid w:val="006B3866"/>
    <w:rsid w:val="006D3D25"/>
    <w:rsid w:val="006E408F"/>
    <w:rsid w:val="00714C4E"/>
    <w:rsid w:val="00725EC3"/>
    <w:rsid w:val="00742B90"/>
    <w:rsid w:val="007633FA"/>
    <w:rsid w:val="00774835"/>
    <w:rsid w:val="00782E9B"/>
    <w:rsid w:val="0078585C"/>
    <w:rsid w:val="00786714"/>
    <w:rsid w:val="007C399C"/>
    <w:rsid w:val="007D7636"/>
    <w:rsid w:val="00807F0B"/>
    <w:rsid w:val="00821C08"/>
    <w:rsid w:val="0082542B"/>
    <w:rsid w:val="00825D19"/>
    <w:rsid w:val="00847FF5"/>
    <w:rsid w:val="00872659"/>
    <w:rsid w:val="008824D0"/>
    <w:rsid w:val="00891C41"/>
    <w:rsid w:val="008979A3"/>
    <w:rsid w:val="008B472D"/>
    <w:rsid w:val="008D3F9A"/>
    <w:rsid w:val="008D63EC"/>
    <w:rsid w:val="008D7C34"/>
    <w:rsid w:val="00903FFB"/>
    <w:rsid w:val="00916D20"/>
    <w:rsid w:val="00944390"/>
    <w:rsid w:val="0094556C"/>
    <w:rsid w:val="009762AE"/>
    <w:rsid w:val="00977528"/>
    <w:rsid w:val="009B35C6"/>
    <w:rsid w:val="009B4CC0"/>
    <w:rsid w:val="009C03D8"/>
    <w:rsid w:val="009C61EF"/>
    <w:rsid w:val="009D55C6"/>
    <w:rsid w:val="009D750E"/>
    <w:rsid w:val="009F382A"/>
    <w:rsid w:val="00A2504D"/>
    <w:rsid w:val="00A25631"/>
    <w:rsid w:val="00A3439E"/>
    <w:rsid w:val="00A41B51"/>
    <w:rsid w:val="00A43117"/>
    <w:rsid w:val="00A4323F"/>
    <w:rsid w:val="00A5170F"/>
    <w:rsid w:val="00A61F9D"/>
    <w:rsid w:val="00A7760D"/>
    <w:rsid w:val="00A91921"/>
    <w:rsid w:val="00A93F3A"/>
    <w:rsid w:val="00AB7838"/>
    <w:rsid w:val="00AC3D95"/>
    <w:rsid w:val="00AD341B"/>
    <w:rsid w:val="00AE6905"/>
    <w:rsid w:val="00B201DE"/>
    <w:rsid w:val="00B218A1"/>
    <w:rsid w:val="00B4149E"/>
    <w:rsid w:val="00B443E7"/>
    <w:rsid w:val="00B51890"/>
    <w:rsid w:val="00B83779"/>
    <w:rsid w:val="00B910A2"/>
    <w:rsid w:val="00BA1327"/>
    <w:rsid w:val="00BA7D67"/>
    <w:rsid w:val="00BD1554"/>
    <w:rsid w:val="00BD5256"/>
    <w:rsid w:val="00BF1688"/>
    <w:rsid w:val="00C070F1"/>
    <w:rsid w:val="00C6201B"/>
    <w:rsid w:val="00C77F52"/>
    <w:rsid w:val="00C92798"/>
    <w:rsid w:val="00CD1488"/>
    <w:rsid w:val="00CE2776"/>
    <w:rsid w:val="00D10F15"/>
    <w:rsid w:val="00D11074"/>
    <w:rsid w:val="00D17BC3"/>
    <w:rsid w:val="00D34548"/>
    <w:rsid w:val="00D368CD"/>
    <w:rsid w:val="00D379E2"/>
    <w:rsid w:val="00D7493B"/>
    <w:rsid w:val="00D74E40"/>
    <w:rsid w:val="00D810AA"/>
    <w:rsid w:val="00D810FA"/>
    <w:rsid w:val="00D854ED"/>
    <w:rsid w:val="00DC6FA8"/>
    <w:rsid w:val="00DD36A8"/>
    <w:rsid w:val="00DF3918"/>
    <w:rsid w:val="00E40F70"/>
    <w:rsid w:val="00E50F1F"/>
    <w:rsid w:val="00E51165"/>
    <w:rsid w:val="00E52E55"/>
    <w:rsid w:val="00E6043E"/>
    <w:rsid w:val="00E66ADA"/>
    <w:rsid w:val="00E72F77"/>
    <w:rsid w:val="00E73CA4"/>
    <w:rsid w:val="00E86743"/>
    <w:rsid w:val="00EA1B48"/>
    <w:rsid w:val="00EB7F65"/>
    <w:rsid w:val="00EE3781"/>
    <w:rsid w:val="00EE6730"/>
    <w:rsid w:val="00EF494C"/>
    <w:rsid w:val="00F01E6A"/>
    <w:rsid w:val="00F03AB2"/>
    <w:rsid w:val="00F03DB2"/>
    <w:rsid w:val="00F348A6"/>
    <w:rsid w:val="00F35E10"/>
    <w:rsid w:val="00F90C2D"/>
    <w:rsid w:val="00F97E2A"/>
    <w:rsid w:val="00FB082E"/>
    <w:rsid w:val="00FC0C8E"/>
    <w:rsid w:val="00FE5CA5"/>
    <w:rsid w:val="00F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60196A4"/>
  <w15:docId w15:val="{76948347-2E49-4CC8-A49A-7F78474D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97"/>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0C97"/>
    <w:pPr>
      <w:tabs>
        <w:tab w:val="center" w:pos="4153"/>
        <w:tab w:val="right" w:pos="8306"/>
      </w:tabs>
    </w:pPr>
  </w:style>
  <w:style w:type="character" w:customStyle="1" w:styleId="a4">
    <w:name w:val="Верхний колонтитул Знак"/>
    <w:basedOn w:val="a0"/>
    <w:link w:val="a3"/>
    <w:uiPriority w:val="99"/>
    <w:locked/>
    <w:rsid w:val="00400C97"/>
    <w:rPr>
      <w:rFonts w:ascii="Times New Roman" w:hAnsi="Times New Roman" w:cs="Times New Roman"/>
      <w:sz w:val="20"/>
      <w:szCs w:val="20"/>
    </w:rPr>
  </w:style>
  <w:style w:type="paragraph" w:styleId="a5">
    <w:name w:val="footer"/>
    <w:basedOn w:val="a"/>
    <w:link w:val="a6"/>
    <w:uiPriority w:val="99"/>
    <w:rsid w:val="00400C97"/>
    <w:pPr>
      <w:tabs>
        <w:tab w:val="center" w:pos="4153"/>
        <w:tab w:val="right" w:pos="8306"/>
      </w:tabs>
    </w:pPr>
  </w:style>
  <w:style w:type="character" w:customStyle="1" w:styleId="a6">
    <w:name w:val="Нижний колонтитул Знак"/>
    <w:basedOn w:val="a0"/>
    <w:link w:val="a5"/>
    <w:uiPriority w:val="99"/>
    <w:locked/>
    <w:rsid w:val="00400C97"/>
    <w:rPr>
      <w:rFonts w:ascii="Times New Roman" w:hAnsi="Times New Roman" w:cs="Times New Roman"/>
      <w:sz w:val="20"/>
      <w:szCs w:val="20"/>
    </w:rPr>
  </w:style>
  <w:style w:type="paragraph" w:styleId="a7">
    <w:name w:val="Balloon Text"/>
    <w:basedOn w:val="a"/>
    <w:link w:val="a8"/>
    <w:uiPriority w:val="99"/>
    <w:semiHidden/>
    <w:unhideWhenUsed/>
    <w:rsid w:val="00B218A1"/>
    <w:rPr>
      <w:rFonts w:ascii="Tahoma" w:hAnsi="Tahoma" w:cs="Tahoma"/>
      <w:sz w:val="16"/>
      <w:szCs w:val="16"/>
    </w:rPr>
  </w:style>
  <w:style w:type="character" w:customStyle="1" w:styleId="a8">
    <w:name w:val="Текст выноски Знак"/>
    <w:basedOn w:val="a0"/>
    <w:link w:val="a7"/>
    <w:uiPriority w:val="99"/>
    <w:semiHidden/>
    <w:locked/>
    <w:rsid w:val="00B218A1"/>
    <w:rPr>
      <w:rFonts w:ascii="Tahoma" w:hAnsi="Tahoma" w:cs="Tahoma"/>
      <w:sz w:val="16"/>
      <w:szCs w:val="16"/>
    </w:rPr>
  </w:style>
  <w:style w:type="paragraph" w:styleId="a9">
    <w:name w:val="footnote text"/>
    <w:basedOn w:val="a"/>
    <w:link w:val="aa"/>
    <w:uiPriority w:val="99"/>
    <w:rsid w:val="00D854ED"/>
  </w:style>
  <w:style w:type="character" w:customStyle="1" w:styleId="aa">
    <w:name w:val="Текст сноски Знак"/>
    <w:basedOn w:val="a0"/>
    <w:link w:val="a9"/>
    <w:uiPriority w:val="99"/>
    <w:locked/>
    <w:rsid w:val="00D854ED"/>
    <w:rPr>
      <w:rFonts w:ascii="Times New Roman" w:hAnsi="Times New Roman" w:cs="Times New Roman"/>
      <w:sz w:val="20"/>
      <w:szCs w:val="20"/>
    </w:rPr>
  </w:style>
  <w:style w:type="character" w:styleId="ab">
    <w:name w:val="footnote reference"/>
    <w:basedOn w:val="a0"/>
    <w:uiPriority w:val="99"/>
    <w:rsid w:val="00D854ED"/>
    <w:rPr>
      <w:rFonts w:cs="Times New Roman"/>
      <w:vertAlign w:val="superscript"/>
    </w:rPr>
  </w:style>
  <w:style w:type="paragraph" w:styleId="ac">
    <w:name w:val="List Paragraph"/>
    <w:aliases w:val="ПКФ Список,Маркер"/>
    <w:basedOn w:val="a"/>
    <w:link w:val="ad"/>
    <w:uiPriority w:val="34"/>
    <w:qFormat/>
    <w:rsid w:val="00D854ED"/>
    <w:pPr>
      <w:autoSpaceDE/>
      <w:autoSpaceDN/>
      <w:spacing w:after="200" w:line="276" w:lineRule="auto"/>
      <w:ind w:left="720"/>
      <w:contextualSpacing/>
    </w:pPr>
    <w:rPr>
      <w:rFonts w:ascii="Calibri" w:eastAsia="Times New Roman" w:hAnsi="Calibri"/>
      <w:sz w:val="22"/>
      <w:szCs w:val="22"/>
      <w:lang w:eastAsia="en-US"/>
    </w:rPr>
  </w:style>
  <w:style w:type="paragraph" w:customStyle="1" w:styleId="Style8">
    <w:name w:val="Style8"/>
    <w:basedOn w:val="a"/>
    <w:uiPriority w:val="99"/>
    <w:rsid w:val="00D854ED"/>
    <w:pPr>
      <w:widowControl w:val="0"/>
      <w:adjustRightInd w:val="0"/>
      <w:spacing w:line="326" w:lineRule="exact"/>
      <w:ind w:firstLine="706"/>
      <w:jc w:val="both"/>
    </w:pPr>
    <w:rPr>
      <w:sz w:val="24"/>
      <w:szCs w:val="24"/>
    </w:rPr>
  </w:style>
  <w:style w:type="paragraph" w:customStyle="1" w:styleId="ConsPlusNormal">
    <w:name w:val="ConsPlusNormal"/>
    <w:uiPriority w:val="99"/>
    <w:rsid w:val="000A0D0B"/>
    <w:pPr>
      <w:widowControl w:val="0"/>
      <w:autoSpaceDE w:val="0"/>
      <w:autoSpaceDN w:val="0"/>
      <w:adjustRightInd w:val="0"/>
      <w:spacing w:after="0" w:line="240" w:lineRule="auto"/>
    </w:pPr>
    <w:rPr>
      <w:rFonts w:ascii="Arial" w:hAnsi="Arial" w:cs="Arial"/>
      <w:sz w:val="20"/>
      <w:szCs w:val="20"/>
    </w:rPr>
  </w:style>
  <w:style w:type="character" w:customStyle="1" w:styleId="ae">
    <w:name w:val="Текст примечания Знак"/>
    <w:basedOn w:val="a0"/>
    <w:link w:val="af"/>
    <w:uiPriority w:val="99"/>
    <w:rsid w:val="001B1E2E"/>
    <w:rPr>
      <w:rFonts w:ascii="Times New Roman" w:eastAsia="Times New Roman" w:hAnsi="Times New Roman"/>
      <w:sz w:val="20"/>
      <w:szCs w:val="20"/>
    </w:rPr>
  </w:style>
  <w:style w:type="paragraph" w:styleId="af">
    <w:name w:val="annotation text"/>
    <w:basedOn w:val="a"/>
    <w:link w:val="ae"/>
    <w:uiPriority w:val="99"/>
    <w:unhideWhenUsed/>
    <w:rsid w:val="001B1E2E"/>
    <w:rPr>
      <w:rFonts w:eastAsia="Times New Roman"/>
    </w:rPr>
  </w:style>
  <w:style w:type="character" w:customStyle="1" w:styleId="af0">
    <w:name w:val="Тема примечания Знак"/>
    <w:basedOn w:val="ae"/>
    <w:link w:val="af1"/>
    <w:uiPriority w:val="99"/>
    <w:semiHidden/>
    <w:rsid w:val="001B1E2E"/>
    <w:rPr>
      <w:rFonts w:ascii="Times New Roman" w:eastAsia="Times New Roman" w:hAnsi="Times New Roman"/>
      <w:b/>
      <w:bCs/>
      <w:sz w:val="20"/>
      <w:szCs w:val="20"/>
    </w:rPr>
  </w:style>
  <w:style w:type="paragraph" w:styleId="af1">
    <w:name w:val="annotation subject"/>
    <w:basedOn w:val="af"/>
    <w:next w:val="af"/>
    <w:link w:val="af0"/>
    <w:uiPriority w:val="99"/>
    <w:semiHidden/>
    <w:unhideWhenUsed/>
    <w:rsid w:val="001B1E2E"/>
    <w:rPr>
      <w:b/>
      <w:bCs/>
    </w:rPr>
  </w:style>
  <w:style w:type="character" w:customStyle="1" w:styleId="ad">
    <w:name w:val="Абзац списка Знак"/>
    <w:aliases w:val="ПКФ Список Знак,Маркер Знак"/>
    <w:basedOn w:val="a0"/>
    <w:link w:val="ac"/>
    <w:uiPriority w:val="34"/>
    <w:rsid w:val="00245B4A"/>
    <w:rPr>
      <w:rFonts w:ascii="Calibri" w:eastAsia="Times New Roman" w:hAnsi="Calibri"/>
      <w:lang w:eastAsia="en-US"/>
    </w:rPr>
  </w:style>
  <w:style w:type="table" w:styleId="af2">
    <w:name w:val="Table Grid"/>
    <w:basedOn w:val="a1"/>
    <w:uiPriority w:val="39"/>
    <w:rsid w:val="0024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77528"/>
    <w:pPr>
      <w:widowControl w:val="0"/>
      <w:autoSpaceDE w:val="0"/>
      <w:autoSpaceDN w:val="0"/>
      <w:adjustRightInd w:val="0"/>
      <w:spacing w:after="0" w:line="240" w:lineRule="auto"/>
    </w:pPr>
    <w:rPr>
      <w:rFonts w:ascii="Arial" w:hAnsi="Arial" w:cs="Arial"/>
      <w:b/>
      <w:bCs/>
      <w:sz w:val="24"/>
      <w:szCs w:val="24"/>
    </w:rPr>
  </w:style>
  <w:style w:type="character" w:styleId="af3">
    <w:name w:val="Placeholder Text"/>
    <w:basedOn w:val="a0"/>
    <w:uiPriority w:val="99"/>
    <w:semiHidden/>
    <w:rsid w:val="00977528"/>
    <w:rPr>
      <w:color w:val="808080"/>
    </w:rPr>
  </w:style>
  <w:style w:type="paragraph" w:customStyle="1" w:styleId="af4">
    <w:name w:val="Текст документа"/>
    <w:basedOn w:val="a"/>
    <w:link w:val="af5"/>
    <w:qFormat/>
    <w:rsid w:val="00977528"/>
    <w:pPr>
      <w:autoSpaceDE/>
      <w:autoSpaceDN/>
      <w:ind w:firstLine="709"/>
      <w:jc w:val="both"/>
    </w:pPr>
    <w:rPr>
      <w:rFonts w:eastAsiaTheme="minorHAnsi" w:cstheme="minorBidi"/>
      <w:sz w:val="28"/>
      <w:szCs w:val="24"/>
      <w:lang w:eastAsia="en-US"/>
    </w:rPr>
  </w:style>
  <w:style w:type="paragraph" w:customStyle="1" w:styleId="759A55BC53E84DC8BF72092AEEA73D83">
    <w:name w:val="759A55BC53E84DC8BF72092AEEA73D83"/>
    <w:rsid w:val="00977528"/>
    <w:pPr>
      <w:spacing w:after="160" w:line="259" w:lineRule="auto"/>
    </w:pPr>
    <w:rPr>
      <w:rFonts w:cstheme="minorBidi"/>
    </w:rPr>
  </w:style>
  <w:style w:type="character" w:customStyle="1" w:styleId="af5">
    <w:name w:val="Текст документа Знак"/>
    <w:basedOn w:val="a0"/>
    <w:link w:val="af4"/>
    <w:rsid w:val="00977528"/>
    <w:rPr>
      <w:rFonts w:ascii="Times New Roman" w:eastAsiaTheme="minorHAnsi" w:hAnsi="Times New Roman" w:cstheme="minorBidi"/>
      <w:sz w:val="28"/>
      <w:szCs w:val="24"/>
      <w:lang w:eastAsia="en-US"/>
    </w:rPr>
  </w:style>
  <w:style w:type="paragraph" w:customStyle="1" w:styleId="45132BE43F084F13BA22A5DDA9235EDE2">
    <w:name w:val="45132BE43F084F13BA22A5DDA9235EDE2"/>
    <w:rsid w:val="00977528"/>
    <w:pPr>
      <w:spacing w:after="0" w:line="240" w:lineRule="auto"/>
    </w:pPr>
    <w:rPr>
      <w:rFonts w:eastAsiaTheme="minorHAnsi" w:cstheme="minorBidi"/>
      <w:sz w:val="24"/>
      <w:szCs w:val="24"/>
      <w:lang w:val="en-GB" w:eastAsia="en-US"/>
    </w:rPr>
  </w:style>
  <w:style w:type="paragraph" w:customStyle="1" w:styleId="af6">
    <w:name w:val="Справочные данные"/>
    <w:basedOn w:val="a"/>
    <w:autoRedefine/>
    <w:rsid w:val="00977528"/>
    <w:pPr>
      <w:jc w:val="center"/>
    </w:pPr>
    <w:rPr>
      <w:rFonts w:eastAsiaTheme="minorHAnsi"/>
      <w:noProof/>
      <w:sz w:val="22"/>
      <w:szCs w:val="22"/>
      <w:lang w:eastAsia="en-GB"/>
    </w:rPr>
  </w:style>
  <w:style w:type="paragraph" w:customStyle="1" w:styleId="af7">
    <w:name w:val="Наименование организации"/>
    <w:basedOn w:val="a"/>
    <w:rsid w:val="00977528"/>
    <w:pPr>
      <w:autoSpaceDE/>
      <w:autoSpaceDN/>
      <w:jc w:val="center"/>
    </w:pPr>
    <w:rPr>
      <w:rFonts w:eastAsiaTheme="minorHAnsi"/>
      <w:b/>
      <w:noProof/>
      <w:sz w:val="24"/>
      <w:szCs w:val="24"/>
      <w:lang w:eastAsia="en-GB"/>
    </w:rPr>
  </w:style>
  <w:style w:type="paragraph" w:customStyle="1" w:styleId="af8">
    <w:name w:val="Строка разделить"/>
    <w:basedOn w:val="a"/>
    <w:rsid w:val="00977528"/>
    <w:pPr>
      <w:autoSpaceDE/>
      <w:autoSpaceDN/>
      <w:jc w:val="center"/>
    </w:pPr>
    <w:rPr>
      <w:rFonts w:eastAsiaTheme="minorHAnsi"/>
      <w:noProof/>
      <w:sz w:val="10"/>
      <w:szCs w:val="10"/>
      <w:lang w:eastAsia="en-GB"/>
    </w:rPr>
  </w:style>
  <w:style w:type="paragraph" w:customStyle="1" w:styleId="af9">
    <w:name w:val="Дата и номер"/>
    <w:basedOn w:val="a"/>
    <w:rsid w:val="00977528"/>
    <w:pPr>
      <w:autoSpaceDE/>
      <w:autoSpaceDN/>
    </w:pPr>
    <w:rPr>
      <w:rFonts w:eastAsiaTheme="minorHAnsi"/>
      <w:noProof/>
      <w:lang w:eastAsia="en-GB"/>
    </w:rPr>
  </w:style>
  <w:style w:type="paragraph" w:customStyle="1" w:styleId="45132BE43F084F13BA22A5DDA9235EDE3">
    <w:name w:val="45132BE43F084F13BA22A5DDA9235EDE3"/>
    <w:rsid w:val="00977528"/>
    <w:pPr>
      <w:spacing w:after="0" w:line="240" w:lineRule="auto"/>
    </w:pPr>
    <w:rPr>
      <w:rFonts w:eastAsiaTheme="minorHAnsi" w:cstheme="minorBidi"/>
      <w:sz w:val="24"/>
      <w:szCs w:val="24"/>
      <w:lang w:val="en-GB" w:eastAsia="en-US"/>
    </w:rPr>
  </w:style>
  <w:style w:type="paragraph" w:customStyle="1" w:styleId="afa">
    <w:name w:val="пометка дсп/кт"/>
    <w:basedOn w:val="ConsPlusNormal"/>
    <w:rsid w:val="00977528"/>
    <w:pPr>
      <w:adjustRightInd/>
      <w:spacing w:line="300" w:lineRule="exact"/>
      <w:ind w:firstLine="6"/>
      <w:jc w:val="both"/>
    </w:pPr>
    <w:rPr>
      <w:rFonts w:ascii="Calibri" w:eastAsia="Times New Roman" w:hAnsi="Calibri" w:cs="Times New Roman"/>
      <w:b/>
      <w:noProof/>
      <w:sz w:val="22"/>
      <w:szCs w:val="28"/>
      <w:lang w:eastAsia="en-GB"/>
    </w:rPr>
  </w:style>
  <w:style w:type="paragraph" w:customStyle="1" w:styleId="afb">
    <w:name w:val="Преамбула приказа"/>
    <w:basedOn w:val="a"/>
    <w:link w:val="afc"/>
    <w:qFormat/>
    <w:rsid w:val="00977528"/>
    <w:pPr>
      <w:autoSpaceDE/>
      <w:autoSpaceDN/>
      <w:ind w:firstLine="709"/>
      <w:jc w:val="both"/>
    </w:pPr>
    <w:rPr>
      <w:rFonts w:eastAsia="Times New Roman"/>
      <w:sz w:val="28"/>
      <w:szCs w:val="28"/>
    </w:rPr>
  </w:style>
  <w:style w:type="character" w:customStyle="1" w:styleId="afc">
    <w:name w:val="Преамбула приказа Знак"/>
    <w:basedOn w:val="a0"/>
    <w:link w:val="afb"/>
    <w:rsid w:val="00977528"/>
    <w:rPr>
      <w:rFonts w:ascii="Times New Roman" w:eastAsia="Times New Roman" w:hAnsi="Times New Roman"/>
      <w:sz w:val="28"/>
      <w:szCs w:val="28"/>
    </w:rPr>
  </w:style>
  <w:style w:type="paragraph" w:customStyle="1" w:styleId="111">
    <w:name w:val="Стиль1.1.1"/>
    <w:basedOn w:val="a"/>
    <w:qFormat/>
    <w:rsid w:val="00977528"/>
    <w:pPr>
      <w:numPr>
        <w:ilvl w:val="2"/>
        <w:numId w:val="39"/>
      </w:numPr>
      <w:autoSpaceDE/>
      <w:autoSpaceDN/>
      <w:jc w:val="both"/>
    </w:pPr>
    <w:rPr>
      <w:rFonts w:eastAsia="Calibri"/>
      <w:sz w:val="28"/>
      <w:szCs w:val="28"/>
      <w:lang w:eastAsia="en-US"/>
    </w:rPr>
  </w:style>
  <w:style w:type="paragraph" w:customStyle="1" w:styleId="Default">
    <w:name w:val="Default"/>
    <w:rsid w:val="00977528"/>
    <w:pPr>
      <w:autoSpaceDE w:val="0"/>
      <w:autoSpaceDN w:val="0"/>
      <w:adjustRightInd w:val="0"/>
      <w:spacing w:after="0" w:line="240" w:lineRule="auto"/>
    </w:pPr>
    <w:rPr>
      <w:rFonts w:ascii="Times New Roman" w:eastAsiaTheme="minorHAnsi" w:hAnsi="Times New Roman"/>
      <w:color w:val="000000"/>
      <w:sz w:val="24"/>
      <w:szCs w:val="24"/>
      <w:lang w:eastAsia="en-US"/>
    </w:rPr>
  </w:style>
  <w:style w:type="character" w:styleId="afd">
    <w:name w:val="annotation reference"/>
    <w:basedOn w:val="a0"/>
    <w:uiPriority w:val="99"/>
    <w:semiHidden/>
    <w:unhideWhenUsed/>
    <w:rsid w:val="00977528"/>
    <w:rPr>
      <w:sz w:val="16"/>
      <w:szCs w:val="16"/>
    </w:rPr>
  </w:style>
  <w:style w:type="character" w:customStyle="1" w:styleId="FontStyle12">
    <w:name w:val="Font Style12"/>
    <w:basedOn w:val="a0"/>
    <w:uiPriority w:val="99"/>
    <w:rsid w:val="00977528"/>
    <w:rPr>
      <w:rFonts w:ascii="Times New Roman" w:hAnsi="Times New Roman" w:cs="Times New Roman" w:hint="default"/>
      <w:sz w:val="26"/>
      <w:szCs w:val="26"/>
    </w:rPr>
  </w:style>
  <w:style w:type="numbering" w:customStyle="1" w:styleId="1">
    <w:name w:val="Нет списка1"/>
    <w:next w:val="a2"/>
    <w:uiPriority w:val="99"/>
    <w:semiHidden/>
    <w:unhideWhenUsed/>
    <w:rsid w:val="00977528"/>
  </w:style>
  <w:style w:type="paragraph" w:customStyle="1" w:styleId="ConsPlusNonformat">
    <w:name w:val="ConsPlusNonformat"/>
    <w:uiPriority w:val="99"/>
    <w:rsid w:val="00977528"/>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Кахерский Олег Юрьевич</cp:lastModifiedBy>
  <cp:revision>2</cp:revision>
  <cp:lastPrinted>2018-11-09T13:41:00Z</cp:lastPrinted>
  <dcterms:created xsi:type="dcterms:W3CDTF">2024-02-28T06:58:00Z</dcterms:created>
  <dcterms:modified xsi:type="dcterms:W3CDTF">2024-02-28T06:58:00Z</dcterms:modified>
</cp:coreProperties>
</file>